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11" w:rsidRDefault="00E82411">
      <w:pPr>
        <w:spacing w:line="240" w:lineRule="auto"/>
        <w:ind w:right="990"/>
        <w:rPr>
          <w:b/>
          <w:bCs/>
          <w:color w:val="FF0000"/>
          <w:sz w:val="52"/>
          <w:szCs w:val="52"/>
          <w:lang w:val="hu-HU"/>
        </w:rPr>
      </w:pPr>
      <w:bookmarkStart w:id="0" w:name="_GoBack"/>
      <w:bookmarkEnd w:id="0"/>
    </w:p>
    <w:p w:rsidR="00E82411" w:rsidRDefault="00656F2E">
      <w:pPr>
        <w:spacing w:line="240" w:lineRule="auto"/>
        <w:ind w:right="990"/>
        <w:rPr>
          <w:b/>
          <w:bCs/>
          <w:sz w:val="52"/>
          <w:szCs w:val="52"/>
          <w:lang w:val="hu-HU"/>
        </w:rPr>
      </w:pPr>
      <w:r>
        <w:rPr>
          <w:b/>
          <w:bCs/>
          <w:sz w:val="52"/>
          <w:szCs w:val="52"/>
          <w:lang w:val="hu-HU"/>
        </w:rPr>
        <w:t>Gyóni Géza Általános Iskola</w:t>
      </w:r>
    </w:p>
    <w:p w:rsidR="00E82411" w:rsidRDefault="00E82411">
      <w:pPr>
        <w:spacing w:line="240" w:lineRule="auto"/>
        <w:ind w:right="990"/>
        <w:rPr>
          <w:lang w:val="hu-HU"/>
        </w:rPr>
      </w:pPr>
    </w:p>
    <w:p w:rsidR="00E82411" w:rsidRDefault="00E82411">
      <w:pPr>
        <w:spacing w:line="240" w:lineRule="auto"/>
        <w:ind w:right="990"/>
        <w:rPr>
          <w:lang w:val="hu-HU"/>
        </w:rPr>
      </w:pPr>
    </w:p>
    <w:p w:rsidR="00E82411" w:rsidRDefault="00E82411">
      <w:pPr>
        <w:spacing w:line="240" w:lineRule="auto"/>
        <w:ind w:right="990"/>
        <w:rPr>
          <w:lang w:val="hu-HU"/>
        </w:rPr>
      </w:pPr>
    </w:p>
    <w:p w:rsidR="00E82411" w:rsidRDefault="00E82411">
      <w:pPr>
        <w:spacing w:line="240" w:lineRule="auto"/>
        <w:ind w:right="990"/>
        <w:rPr>
          <w:lang w:val="hu-HU"/>
        </w:rPr>
      </w:pPr>
    </w:p>
    <w:p w:rsidR="00E82411" w:rsidRDefault="00E82411">
      <w:pPr>
        <w:spacing w:line="240" w:lineRule="auto"/>
        <w:ind w:right="990"/>
        <w:rPr>
          <w:lang w:val="hu-HU"/>
        </w:rPr>
      </w:pPr>
    </w:p>
    <w:p w:rsidR="00E82411" w:rsidRDefault="00E82411">
      <w:pPr>
        <w:spacing w:line="240" w:lineRule="auto"/>
        <w:ind w:right="990"/>
        <w:rPr>
          <w:lang w:val="hu-HU"/>
        </w:rPr>
      </w:pPr>
    </w:p>
    <w:p w:rsidR="00E82411" w:rsidRDefault="00E82411">
      <w:pPr>
        <w:spacing w:line="240" w:lineRule="auto"/>
        <w:ind w:right="990"/>
        <w:rPr>
          <w:lang w:val="hu-HU"/>
        </w:rPr>
      </w:pPr>
    </w:p>
    <w:p w:rsidR="00E82411" w:rsidRDefault="00E82411">
      <w:pPr>
        <w:spacing w:line="240" w:lineRule="auto"/>
        <w:ind w:right="990"/>
        <w:rPr>
          <w:lang w:val="hu-HU"/>
        </w:rPr>
      </w:pPr>
    </w:p>
    <w:p w:rsidR="00E82411" w:rsidRDefault="00E82411">
      <w:pPr>
        <w:spacing w:line="240" w:lineRule="auto"/>
        <w:ind w:right="990"/>
        <w:rPr>
          <w:lang w:val="hu-HU"/>
        </w:rPr>
      </w:pPr>
    </w:p>
    <w:p w:rsidR="00E82411" w:rsidRDefault="00E82411">
      <w:pPr>
        <w:spacing w:line="240" w:lineRule="auto"/>
        <w:ind w:right="990"/>
        <w:rPr>
          <w:lang w:val="hu-HU"/>
        </w:rPr>
      </w:pPr>
    </w:p>
    <w:p w:rsidR="00E82411" w:rsidRDefault="00E82411">
      <w:pPr>
        <w:spacing w:line="240" w:lineRule="auto"/>
        <w:ind w:right="990"/>
        <w:rPr>
          <w:lang w:val="hu-HU"/>
        </w:rPr>
      </w:pPr>
    </w:p>
    <w:p w:rsidR="00E82411" w:rsidRDefault="00E82411">
      <w:pPr>
        <w:spacing w:line="240" w:lineRule="auto"/>
        <w:ind w:right="990"/>
        <w:rPr>
          <w:lang w:val="hu-HU"/>
        </w:rPr>
      </w:pPr>
    </w:p>
    <w:p w:rsidR="00E82411" w:rsidRDefault="00E82411">
      <w:pPr>
        <w:spacing w:line="240" w:lineRule="auto"/>
        <w:ind w:right="990"/>
        <w:rPr>
          <w:lang w:val="hu-HU"/>
        </w:rPr>
      </w:pPr>
    </w:p>
    <w:p w:rsidR="00E82411" w:rsidRDefault="00E82411">
      <w:pPr>
        <w:spacing w:line="240" w:lineRule="auto"/>
        <w:ind w:right="990"/>
        <w:rPr>
          <w:lang w:val="hu-HU"/>
        </w:rPr>
      </w:pPr>
    </w:p>
    <w:p w:rsidR="00E82411" w:rsidRDefault="00E82411">
      <w:pPr>
        <w:spacing w:line="240" w:lineRule="auto"/>
        <w:ind w:right="990"/>
        <w:rPr>
          <w:lang w:val="hu-HU"/>
        </w:rPr>
      </w:pPr>
    </w:p>
    <w:p w:rsidR="00E82411" w:rsidRDefault="00656F2E">
      <w:pPr>
        <w:pStyle w:val="Szvegtrzs"/>
        <w:spacing w:line="240" w:lineRule="auto"/>
        <w:ind w:right="990"/>
        <w:rPr>
          <w:lang w:val="hu-HU"/>
        </w:rPr>
      </w:pPr>
      <w:r>
        <w:rPr>
          <w:lang w:val="hu-HU"/>
        </w:rPr>
        <w:t>SZERVEZETI ÉS MŰKÖDÉSI SZABÁLYZAT</w:t>
      </w:r>
    </w:p>
    <w:p w:rsidR="00E82411" w:rsidRDefault="00E82411">
      <w:pPr>
        <w:spacing w:line="240" w:lineRule="auto"/>
        <w:ind w:right="990"/>
        <w:rPr>
          <w:lang w:val="hu-HU"/>
        </w:rPr>
      </w:pPr>
    </w:p>
    <w:p w:rsidR="00E82411" w:rsidRDefault="00E82411">
      <w:pPr>
        <w:spacing w:line="240" w:lineRule="auto"/>
        <w:ind w:right="990"/>
        <w:rPr>
          <w:lang w:val="hu-HU"/>
        </w:rPr>
      </w:pPr>
    </w:p>
    <w:p w:rsidR="00E82411" w:rsidRDefault="00E82411">
      <w:pPr>
        <w:spacing w:line="240" w:lineRule="auto"/>
        <w:ind w:right="990"/>
        <w:rPr>
          <w:color w:val="FF0000"/>
          <w:lang w:val="hu-HU"/>
        </w:rPr>
      </w:pPr>
    </w:p>
    <w:p w:rsidR="00E82411" w:rsidRDefault="00E82411">
      <w:pPr>
        <w:spacing w:line="240" w:lineRule="auto"/>
        <w:ind w:right="990"/>
        <w:rPr>
          <w:color w:val="FF0000"/>
          <w:lang w:val="hu-HU"/>
        </w:rPr>
      </w:pPr>
    </w:p>
    <w:p w:rsidR="00E82411" w:rsidRDefault="00E82411">
      <w:pPr>
        <w:spacing w:line="240" w:lineRule="auto"/>
        <w:ind w:right="990"/>
        <w:rPr>
          <w:color w:val="FF0000"/>
          <w:lang w:val="hu-HU"/>
        </w:rPr>
      </w:pPr>
    </w:p>
    <w:p w:rsidR="00E82411" w:rsidRDefault="00E82411">
      <w:pPr>
        <w:spacing w:line="240" w:lineRule="auto"/>
        <w:ind w:right="990"/>
        <w:rPr>
          <w:color w:val="FF0000"/>
          <w:lang w:val="hu-HU"/>
        </w:rPr>
      </w:pPr>
    </w:p>
    <w:p w:rsidR="00E82411" w:rsidRDefault="00E82411">
      <w:pPr>
        <w:spacing w:line="240" w:lineRule="auto"/>
        <w:ind w:right="990"/>
        <w:rPr>
          <w:color w:val="FF0000"/>
          <w:lang w:val="hu-HU"/>
        </w:rPr>
      </w:pPr>
    </w:p>
    <w:p w:rsidR="00E82411" w:rsidRDefault="00E82411">
      <w:pPr>
        <w:spacing w:line="240" w:lineRule="auto"/>
        <w:ind w:right="990"/>
        <w:rPr>
          <w:color w:val="FF0000"/>
          <w:lang w:val="hu-HU"/>
        </w:rPr>
      </w:pPr>
    </w:p>
    <w:p w:rsidR="00E82411" w:rsidRDefault="00E82411">
      <w:pPr>
        <w:ind w:right="990"/>
        <w:rPr>
          <w:color w:val="FF0000"/>
          <w:lang w:val="hu-HU"/>
        </w:rPr>
        <w:sectPr w:rsidR="00E82411">
          <w:headerReference w:type="default" r:id="rId8"/>
          <w:pgSz w:w="11906" w:h="16838"/>
          <w:pgMar w:top="737" w:right="737" w:bottom="737" w:left="737" w:header="709" w:footer="709" w:gutter="0"/>
          <w:cols w:space="708"/>
          <w:docGrid w:linePitch="360"/>
        </w:sectPr>
      </w:pPr>
    </w:p>
    <w:p w:rsidR="00E82411" w:rsidRDefault="00656F2E">
      <w:pPr>
        <w:ind w:right="990"/>
        <w:rPr>
          <w:lang w:val="hu-HU"/>
        </w:rPr>
      </w:pPr>
      <w:r>
        <w:rPr>
          <w:lang w:val="hu-HU"/>
        </w:rPr>
        <w:lastRenderedPageBreak/>
        <w:t>TARTALOMJEGYZÉK</w:t>
      </w:r>
    </w:p>
    <w:p w:rsidR="00E82411" w:rsidRDefault="00E82411">
      <w:pPr>
        <w:ind w:right="990"/>
        <w:rPr>
          <w:lang w:val="hu-HU"/>
        </w:rPr>
      </w:pPr>
    </w:p>
    <w:p w:rsidR="00E82411" w:rsidRDefault="00656F2E">
      <w:pPr>
        <w:pStyle w:val="TJ1"/>
        <w:tabs>
          <w:tab w:val="left" w:pos="440"/>
          <w:tab w:val="right" w:leader="dot" w:pos="10422"/>
        </w:tabs>
        <w:rPr>
          <w:rFonts w:ascii="Calibri" w:eastAsia="Calibri" w:hAnsi="Calibri"/>
          <w:noProof/>
          <w:sz w:val="22"/>
          <w:szCs w:val="22"/>
          <w:lang w:val="hu-HU" w:eastAsia="hu-HU" w:bidi="ar-SA"/>
        </w:rPr>
      </w:pPr>
      <w:r>
        <w:fldChar w:fldCharType="begin"/>
      </w:r>
      <w:r>
        <w:instrText>TOC \o "1-3" \h \z \u</w:instrText>
      </w:r>
      <w:r>
        <w:fldChar w:fldCharType="separate"/>
      </w:r>
      <w:bookmarkStart w:id="1" w:name="_Toc351103938"/>
      <w:bookmarkStart w:id="2" w:name="_Toc351105035"/>
      <w:bookmarkStart w:id="3" w:name="_Toc351143181"/>
      <w:bookmarkStart w:id="4" w:name="_Toc351148316"/>
      <w:bookmarkStart w:id="5" w:name="_Toc351661361"/>
      <w:bookmarkStart w:id="6" w:name="_Toc351715376"/>
      <w:bookmarkStart w:id="7" w:name="_Toc351717212"/>
      <w:bookmarkStart w:id="8" w:name="_Toc351799964"/>
      <w:bookmarkStart w:id="9" w:name="_Toc351800061"/>
      <w:bookmarkStart w:id="10" w:name="_Toc351813580"/>
      <w:bookmarkStart w:id="11" w:name="_Toc351813733"/>
      <w:bookmarkStart w:id="12" w:name="_Toc378666560"/>
      <w:r>
        <w:fldChar w:fldCharType="begin"/>
      </w:r>
      <w:r>
        <w:instrText xml:space="preserve"> HYPERLINK \l "_Toc173839085" \h </w:instrText>
      </w:r>
      <w:r>
        <w:fldChar w:fldCharType="separate"/>
      </w:r>
      <w:r>
        <w:rPr>
          <w:rStyle w:val="Hiperhivatkozs"/>
          <w:noProof/>
          <w:lang w:val="hu-HU"/>
        </w:rPr>
        <w:t>I.</w:t>
      </w:r>
      <w:r>
        <w:rPr>
          <w:rFonts w:ascii="Calibri" w:eastAsia="Calibri" w:hAnsi="Calibri"/>
          <w:noProof/>
          <w:sz w:val="22"/>
          <w:szCs w:val="22"/>
          <w:lang w:val="hu-HU" w:eastAsia="hu-HU" w:bidi="ar-SA"/>
        </w:rPr>
        <w:tab/>
      </w:r>
      <w:r>
        <w:rPr>
          <w:rStyle w:val="Hiperhivatkozs"/>
          <w:noProof/>
          <w:lang w:val="hu-HU"/>
        </w:rPr>
        <w:t>Általános rendelkezések</w:t>
      </w:r>
      <w:r>
        <w:rPr>
          <w:noProof/>
        </w:rPr>
        <w:tab/>
      </w:r>
      <w:r>
        <w:rPr>
          <w:noProof/>
        </w:rPr>
        <w:fldChar w:fldCharType="begin"/>
      </w:r>
      <w:r>
        <w:rPr>
          <w:noProof/>
        </w:rPr>
        <w:instrText xml:space="preserve">PAGEREF _Toc173839085 \h </w:instrText>
      </w:r>
      <w:r>
        <w:rPr>
          <w:noProof/>
        </w:rPr>
      </w:r>
      <w:r>
        <w:rPr>
          <w:noProof/>
        </w:rPr>
        <w:fldChar w:fldCharType="separate"/>
      </w:r>
      <w:r>
        <w:rPr>
          <w:noProof/>
        </w:rPr>
        <w:t>7</w:t>
      </w:r>
      <w:r>
        <w:rPr>
          <w:noProof/>
        </w:rPr>
        <w:fldChar w:fldCharType="end"/>
      </w:r>
      <w:r>
        <w:rPr>
          <w:noProof/>
        </w:rPr>
        <w:fldChar w:fldCharType="end"/>
      </w:r>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086">
        <w:r>
          <w:rPr>
            <w:rStyle w:val="Hiperhivatkozs"/>
            <w:noProof/>
            <w:lang w:val="hu-HU"/>
          </w:rPr>
          <w:t>1.</w:t>
        </w:r>
        <w:r>
          <w:rPr>
            <w:rFonts w:ascii="Calibri" w:eastAsia="Calibri" w:hAnsi="Calibri"/>
            <w:noProof/>
            <w:sz w:val="22"/>
            <w:szCs w:val="22"/>
            <w:lang w:val="hu-HU" w:eastAsia="hu-HU" w:bidi="ar-SA"/>
          </w:rPr>
          <w:tab/>
        </w:r>
        <w:r>
          <w:rPr>
            <w:rStyle w:val="Hiperhivatkozs"/>
            <w:noProof/>
            <w:lang w:val="hu-HU"/>
          </w:rPr>
          <w:t>A Szervezeti és Működési Szabályzat célja, tartalma, jogszabályi alapja</w:t>
        </w:r>
        <w:r>
          <w:rPr>
            <w:noProof/>
          </w:rPr>
          <w:tab/>
        </w:r>
        <w:r>
          <w:rPr>
            <w:noProof/>
          </w:rPr>
          <w:fldChar w:fldCharType="begin"/>
        </w:r>
        <w:r>
          <w:rPr>
            <w:noProof/>
          </w:rPr>
          <w:instrText>PAGEREF _Toc173839086 \h</w:instrText>
        </w:r>
        <w:r>
          <w:rPr>
            <w:noProof/>
          </w:rPr>
          <w:instrText xml:space="preserve"> </w:instrText>
        </w:r>
        <w:r>
          <w:rPr>
            <w:noProof/>
          </w:rPr>
        </w:r>
        <w:r>
          <w:rPr>
            <w:noProof/>
          </w:rPr>
          <w:fldChar w:fldCharType="separate"/>
        </w:r>
        <w:r>
          <w:rPr>
            <w:noProof/>
          </w:rPr>
          <w:t>7</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087">
        <w:r>
          <w:rPr>
            <w:rStyle w:val="Hiperhivatkozs"/>
            <w:noProof/>
            <w:lang w:val="hu-HU"/>
          </w:rPr>
          <w:t>2.</w:t>
        </w:r>
        <w:r>
          <w:rPr>
            <w:rFonts w:ascii="Calibri" w:eastAsia="Calibri" w:hAnsi="Calibri"/>
            <w:noProof/>
            <w:sz w:val="22"/>
            <w:szCs w:val="22"/>
            <w:lang w:val="hu-HU" w:eastAsia="hu-HU" w:bidi="ar-SA"/>
          </w:rPr>
          <w:tab/>
        </w:r>
        <w:r>
          <w:rPr>
            <w:rStyle w:val="Hiperhivatkozs"/>
            <w:noProof/>
            <w:lang w:val="hu-HU"/>
          </w:rPr>
          <w:t>tárgyi, személyi és időbeli hatály</w:t>
        </w:r>
        <w:r>
          <w:rPr>
            <w:noProof/>
          </w:rPr>
          <w:tab/>
        </w:r>
        <w:r>
          <w:rPr>
            <w:noProof/>
          </w:rPr>
          <w:fldChar w:fldCharType="begin"/>
        </w:r>
        <w:r>
          <w:rPr>
            <w:noProof/>
          </w:rPr>
          <w:instrText xml:space="preserve">PAGEREF _Toc173839087 \h </w:instrText>
        </w:r>
        <w:r>
          <w:rPr>
            <w:noProof/>
          </w:rPr>
        </w:r>
        <w:r>
          <w:rPr>
            <w:noProof/>
          </w:rPr>
          <w:fldChar w:fldCharType="separate"/>
        </w:r>
        <w:r>
          <w:rPr>
            <w:noProof/>
          </w:rPr>
          <w:t>7</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088">
        <w:r>
          <w:rPr>
            <w:rStyle w:val="Hiperhivatkozs"/>
            <w:noProof/>
            <w:lang w:val="hu-HU"/>
          </w:rPr>
          <w:t>3.</w:t>
        </w:r>
        <w:r>
          <w:rPr>
            <w:rFonts w:ascii="Calibri" w:eastAsia="Calibri" w:hAnsi="Calibri"/>
            <w:noProof/>
            <w:sz w:val="22"/>
            <w:szCs w:val="22"/>
            <w:lang w:val="hu-HU" w:eastAsia="hu-HU" w:bidi="ar-SA"/>
          </w:rPr>
          <w:tab/>
        </w:r>
        <w:r>
          <w:rPr>
            <w:rStyle w:val="Hiperhivatkozs"/>
            <w:noProof/>
            <w:lang w:val="hu-HU"/>
          </w:rPr>
          <w:t>Jogszabályokra utalás</w:t>
        </w:r>
        <w:r>
          <w:rPr>
            <w:noProof/>
          </w:rPr>
          <w:tab/>
        </w:r>
        <w:r>
          <w:rPr>
            <w:noProof/>
          </w:rPr>
          <w:fldChar w:fldCharType="begin"/>
        </w:r>
        <w:r>
          <w:rPr>
            <w:noProof/>
          </w:rPr>
          <w:instrText xml:space="preserve">PAGEREF _Toc173839088 \h </w:instrText>
        </w:r>
        <w:r>
          <w:rPr>
            <w:noProof/>
          </w:rPr>
        </w:r>
        <w:r>
          <w:rPr>
            <w:noProof/>
          </w:rPr>
          <w:fldChar w:fldCharType="separate"/>
        </w:r>
        <w:r>
          <w:rPr>
            <w:noProof/>
          </w:rPr>
          <w:t>7</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089">
        <w:r>
          <w:rPr>
            <w:rStyle w:val="Hiperhivatkozs"/>
            <w:noProof/>
            <w:lang w:val="hu-HU"/>
          </w:rPr>
          <w:t>4.</w:t>
        </w:r>
        <w:r>
          <w:rPr>
            <w:rFonts w:ascii="Calibri" w:eastAsia="Calibri" w:hAnsi="Calibri"/>
            <w:noProof/>
            <w:sz w:val="22"/>
            <w:szCs w:val="22"/>
            <w:lang w:val="hu-HU" w:eastAsia="hu-HU" w:bidi="ar-SA"/>
          </w:rPr>
          <w:tab/>
        </w:r>
        <w:r>
          <w:rPr>
            <w:rStyle w:val="Hiperhivatkozs"/>
            <w:noProof/>
            <w:lang w:val="hu-HU"/>
          </w:rPr>
          <w:t>Tájékoztatás a dokumentum elfogadásáról, legitimációjáról</w:t>
        </w:r>
        <w:r>
          <w:rPr>
            <w:noProof/>
          </w:rPr>
          <w:tab/>
        </w:r>
        <w:r>
          <w:rPr>
            <w:noProof/>
          </w:rPr>
          <w:fldChar w:fldCharType="begin"/>
        </w:r>
        <w:r>
          <w:rPr>
            <w:noProof/>
          </w:rPr>
          <w:instrText xml:space="preserve">PAGEREF _Toc173839089 \h </w:instrText>
        </w:r>
        <w:r>
          <w:rPr>
            <w:noProof/>
          </w:rPr>
        </w:r>
        <w:r>
          <w:rPr>
            <w:noProof/>
          </w:rPr>
          <w:fldChar w:fldCharType="separate"/>
        </w:r>
        <w:r>
          <w:rPr>
            <w:noProof/>
          </w:rPr>
          <w:t>7</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090">
        <w:r>
          <w:rPr>
            <w:rStyle w:val="Hiperhivatkozs"/>
            <w:noProof/>
            <w:lang w:val="hu-HU"/>
          </w:rPr>
          <w:t>5.</w:t>
        </w:r>
        <w:r>
          <w:rPr>
            <w:rFonts w:ascii="Calibri" w:eastAsia="Calibri" w:hAnsi="Calibri"/>
            <w:noProof/>
            <w:sz w:val="22"/>
            <w:szCs w:val="22"/>
            <w:lang w:val="hu-HU" w:eastAsia="hu-HU" w:bidi="ar-SA"/>
          </w:rPr>
          <w:tab/>
        </w:r>
        <w:r>
          <w:rPr>
            <w:rStyle w:val="Hiperhivatkozs"/>
            <w:noProof/>
            <w:lang w:val="hu-HU"/>
          </w:rPr>
          <w:t>Tájékoztatás a nyilvánosságról, elérhetőségről</w:t>
        </w:r>
        <w:r>
          <w:rPr>
            <w:noProof/>
          </w:rPr>
          <w:tab/>
        </w:r>
        <w:r>
          <w:rPr>
            <w:noProof/>
          </w:rPr>
          <w:fldChar w:fldCharType="begin"/>
        </w:r>
        <w:r>
          <w:rPr>
            <w:noProof/>
          </w:rPr>
          <w:instrText>PAGEREF _Toc1</w:instrText>
        </w:r>
        <w:r>
          <w:rPr>
            <w:noProof/>
          </w:rPr>
          <w:instrText xml:space="preserve">73839090 \h </w:instrText>
        </w:r>
        <w:r>
          <w:rPr>
            <w:noProof/>
          </w:rPr>
        </w:r>
        <w:r>
          <w:rPr>
            <w:noProof/>
          </w:rPr>
          <w:fldChar w:fldCharType="separate"/>
        </w:r>
        <w:r>
          <w:rPr>
            <w:noProof/>
          </w:rPr>
          <w:t>8</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091">
        <w:r>
          <w:rPr>
            <w:rStyle w:val="Hiperhivatkozs"/>
            <w:noProof/>
            <w:lang w:val="hu-HU"/>
          </w:rPr>
          <w:t>6.</w:t>
        </w:r>
        <w:r>
          <w:rPr>
            <w:rFonts w:ascii="Calibri" w:eastAsia="Calibri" w:hAnsi="Calibri"/>
            <w:noProof/>
            <w:sz w:val="22"/>
            <w:szCs w:val="22"/>
            <w:lang w:val="hu-HU" w:eastAsia="hu-HU" w:bidi="ar-SA"/>
          </w:rPr>
          <w:tab/>
        </w:r>
        <w:r>
          <w:rPr>
            <w:rStyle w:val="Hiperhivatkozs"/>
            <w:noProof/>
            <w:lang w:val="hu-HU"/>
          </w:rPr>
          <w:t>Tájékoztatás a felülvizsgálatról, módosításról</w:t>
        </w:r>
        <w:r>
          <w:rPr>
            <w:noProof/>
          </w:rPr>
          <w:tab/>
        </w:r>
        <w:r>
          <w:rPr>
            <w:noProof/>
          </w:rPr>
          <w:fldChar w:fldCharType="begin"/>
        </w:r>
        <w:r>
          <w:rPr>
            <w:noProof/>
          </w:rPr>
          <w:instrText xml:space="preserve">PAGEREF _Toc173839091 \h </w:instrText>
        </w:r>
        <w:r>
          <w:rPr>
            <w:noProof/>
          </w:rPr>
        </w:r>
        <w:r>
          <w:rPr>
            <w:noProof/>
          </w:rPr>
          <w:fldChar w:fldCharType="separate"/>
        </w:r>
        <w:r>
          <w:rPr>
            <w:noProof/>
          </w:rPr>
          <w:t>8</w:t>
        </w:r>
        <w:r>
          <w:rPr>
            <w:noProof/>
          </w:rPr>
          <w:fldChar w:fldCharType="end"/>
        </w:r>
      </w:hyperlink>
    </w:p>
    <w:p w:rsidR="00E82411" w:rsidRDefault="00656F2E">
      <w:pPr>
        <w:pStyle w:val="TJ1"/>
        <w:tabs>
          <w:tab w:val="left" w:pos="660"/>
          <w:tab w:val="right" w:leader="dot" w:pos="10422"/>
        </w:tabs>
        <w:rPr>
          <w:rFonts w:ascii="Calibri" w:eastAsia="Calibri" w:hAnsi="Calibri"/>
          <w:noProof/>
          <w:sz w:val="22"/>
          <w:szCs w:val="22"/>
          <w:lang w:val="hu-HU" w:eastAsia="hu-HU" w:bidi="ar-SA"/>
        </w:rPr>
      </w:pPr>
      <w:hyperlink w:anchor="_Toc173839092">
        <w:r>
          <w:rPr>
            <w:rStyle w:val="Hiperhivatkozs"/>
            <w:noProof/>
            <w:lang w:val="hu-HU"/>
          </w:rPr>
          <w:t>II.</w:t>
        </w:r>
        <w:r>
          <w:rPr>
            <w:rFonts w:ascii="Calibri" w:eastAsia="Calibri" w:hAnsi="Calibri"/>
            <w:noProof/>
            <w:sz w:val="22"/>
            <w:szCs w:val="22"/>
            <w:lang w:val="hu-HU" w:eastAsia="hu-HU" w:bidi="ar-SA"/>
          </w:rPr>
          <w:tab/>
        </w:r>
        <w:r>
          <w:rPr>
            <w:rStyle w:val="Hiperhivatkozs"/>
            <w:noProof/>
            <w:lang w:val="hu-HU"/>
          </w:rPr>
          <w:t>Az intézmény szakmai alapdokumentuma, feladatai</w:t>
        </w:r>
        <w:r>
          <w:rPr>
            <w:noProof/>
          </w:rPr>
          <w:tab/>
        </w:r>
        <w:r>
          <w:rPr>
            <w:noProof/>
          </w:rPr>
          <w:fldChar w:fldCharType="begin"/>
        </w:r>
        <w:r>
          <w:rPr>
            <w:noProof/>
          </w:rPr>
          <w:instrText xml:space="preserve">PAGEREF _Toc173839092 \h </w:instrText>
        </w:r>
        <w:r>
          <w:rPr>
            <w:noProof/>
          </w:rPr>
        </w:r>
        <w:r>
          <w:rPr>
            <w:noProof/>
          </w:rPr>
          <w:fldChar w:fldCharType="separate"/>
        </w:r>
        <w:r>
          <w:rPr>
            <w:noProof/>
          </w:rPr>
          <w:t>8</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093">
        <w:r>
          <w:rPr>
            <w:rStyle w:val="Hiperhivatkozs"/>
            <w:noProof/>
            <w:lang w:val="hu-HU"/>
          </w:rPr>
          <w:t>1.</w:t>
        </w:r>
        <w:r>
          <w:rPr>
            <w:rFonts w:ascii="Calibri" w:eastAsia="Calibri" w:hAnsi="Calibri"/>
            <w:noProof/>
            <w:sz w:val="22"/>
            <w:szCs w:val="22"/>
            <w:lang w:val="hu-HU" w:eastAsia="hu-HU" w:bidi="ar-SA"/>
          </w:rPr>
          <w:tab/>
        </w:r>
        <w:r>
          <w:rPr>
            <w:rStyle w:val="Hiperhivatkozs"/>
            <w:noProof/>
            <w:lang w:val="hu-HU"/>
          </w:rPr>
          <w:t>Az intézmény alapadatai</w:t>
        </w:r>
        <w:r>
          <w:rPr>
            <w:noProof/>
          </w:rPr>
          <w:tab/>
        </w:r>
        <w:r>
          <w:rPr>
            <w:noProof/>
          </w:rPr>
          <w:fldChar w:fldCharType="begin"/>
        </w:r>
        <w:r>
          <w:rPr>
            <w:noProof/>
          </w:rPr>
          <w:instrText xml:space="preserve">PAGEREF _Toc173839093 \h </w:instrText>
        </w:r>
        <w:r>
          <w:rPr>
            <w:noProof/>
          </w:rPr>
        </w:r>
        <w:r>
          <w:rPr>
            <w:noProof/>
          </w:rPr>
          <w:fldChar w:fldCharType="separate"/>
        </w:r>
        <w:r>
          <w:rPr>
            <w:noProof/>
          </w:rPr>
          <w:t>8</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094">
        <w:r>
          <w:rPr>
            <w:rStyle w:val="Hiperhivatkozs"/>
            <w:noProof/>
            <w:lang w:val="hu-HU"/>
          </w:rPr>
          <w:t>2.</w:t>
        </w:r>
        <w:r>
          <w:rPr>
            <w:rFonts w:ascii="Calibri" w:eastAsia="Calibri" w:hAnsi="Calibri"/>
            <w:noProof/>
            <w:sz w:val="22"/>
            <w:szCs w:val="22"/>
            <w:lang w:val="hu-HU" w:eastAsia="hu-HU" w:bidi="ar-SA"/>
          </w:rPr>
          <w:tab/>
        </w:r>
        <w:r>
          <w:rPr>
            <w:rStyle w:val="Hiperhivatkozs"/>
            <w:noProof/>
            <w:lang w:val="hu-HU"/>
          </w:rPr>
          <w:t>Az intézmény jogállása</w:t>
        </w:r>
        <w:r>
          <w:rPr>
            <w:noProof/>
          </w:rPr>
          <w:tab/>
        </w:r>
        <w:r>
          <w:rPr>
            <w:noProof/>
          </w:rPr>
          <w:fldChar w:fldCharType="begin"/>
        </w:r>
        <w:r>
          <w:rPr>
            <w:noProof/>
          </w:rPr>
          <w:instrText xml:space="preserve">PAGEREF _Toc173839094 \h </w:instrText>
        </w:r>
        <w:r>
          <w:rPr>
            <w:noProof/>
          </w:rPr>
        </w:r>
        <w:r>
          <w:rPr>
            <w:noProof/>
          </w:rPr>
          <w:fldChar w:fldCharType="separate"/>
        </w:r>
        <w:r>
          <w:rPr>
            <w:noProof/>
          </w:rPr>
          <w:t>8</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095">
        <w:r>
          <w:rPr>
            <w:rStyle w:val="Hiperhivatkozs"/>
            <w:noProof/>
            <w:lang w:val="hu-HU"/>
          </w:rPr>
          <w:t>3.</w:t>
        </w:r>
        <w:r>
          <w:rPr>
            <w:rFonts w:ascii="Calibri" w:eastAsia="Calibri" w:hAnsi="Calibri"/>
            <w:noProof/>
            <w:sz w:val="22"/>
            <w:szCs w:val="22"/>
            <w:lang w:val="hu-HU" w:eastAsia="hu-HU" w:bidi="ar-SA"/>
          </w:rPr>
          <w:tab/>
        </w:r>
        <w:r>
          <w:rPr>
            <w:rStyle w:val="Hiperhivatkozs"/>
            <w:noProof/>
            <w:lang w:val="hu-HU"/>
          </w:rPr>
          <w:t>Az intézmény tevékenységei, feladatai</w:t>
        </w:r>
        <w:r>
          <w:rPr>
            <w:noProof/>
          </w:rPr>
          <w:tab/>
        </w:r>
        <w:r>
          <w:rPr>
            <w:noProof/>
          </w:rPr>
          <w:fldChar w:fldCharType="begin"/>
        </w:r>
        <w:r>
          <w:rPr>
            <w:noProof/>
          </w:rPr>
          <w:instrText xml:space="preserve">PAGEREF _Toc173839095 \h </w:instrText>
        </w:r>
        <w:r>
          <w:rPr>
            <w:noProof/>
          </w:rPr>
        </w:r>
        <w:r>
          <w:rPr>
            <w:noProof/>
          </w:rPr>
          <w:fldChar w:fldCharType="separate"/>
        </w:r>
        <w:r>
          <w:rPr>
            <w:noProof/>
          </w:rPr>
          <w:t>8</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096">
        <w:r>
          <w:rPr>
            <w:rStyle w:val="Hiperhivatkozs"/>
            <w:noProof/>
            <w:lang w:val="hu-HU"/>
          </w:rPr>
          <w:t>4.</w:t>
        </w:r>
        <w:r>
          <w:rPr>
            <w:rFonts w:ascii="Calibri" w:eastAsia="Calibri" w:hAnsi="Calibri"/>
            <w:noProof/>
            <w:sz w:val="22"/>
            <w:szCs w:val="22"/>
            <w:lang w:val="hu-HU" w:eastAsia="hu-HU" w:bidi="ar-SA"/>
          </w:rPr>
          <w:tab/>
        </w:r>
        <w:r>
          <w:rPr>
            <w:rStyle w:val="Hiperhivatkozs"/>
            <w:noProof/>
            <w:lang w:val="hu-HU"/>
          </w:rPr>
          <w:t>Szakmai dokumentumok és azok nyilvánossága</w:t>
        </w:r>
        <w:r>
          <w:rPr>
            <w:noProof/>
          </w:rPr>
          <w:tab/>
        </w:r>
        <w:r>
          <w:rPr>
            <w:noProof/>
          </w:rPr>
          <w:fldChar w:fldCharType="begin"/>
        </w:r>
        <w:r>
          <w:rPr>
            <w:noProof/>
          </w:rPr>
          <w:instrText xml:space="preserve">PAGEREF _Toc173839096 \h </w:instrText>
        </w:r>
        <w:r>
          <w:rPr>
            <w:noProof/>
          </w:rPr>
        </w:r>
        <w:r>
          <w:rPr>
            <w:noProof/>
          </w:rPr>
          <w:fldChar w:fldCharType="separate"/>
        </w:r>
        <w:r>
          <w:rPr>
            <w:noProof/>
          </w:rPr>
          <w:t>9</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097">
        <w:r>
          <w:rPr>
            <w:rStyle w:val="Hiperhivatkozs"/>
            <w:rFonts w:ascii="Cambria" w:hAnsi="Cambria"/>
            <w:noProof/>
            <w:lang w:val="hu-HU"/>
          </w:rPr>
          <w:t>5.</w:t>
        </w:r>
        <w:r>
          <w:rPr>
            <w:rFonts w:ascii="Calibri" w:eastAsia="Calibri" w:hAnsi="Calibri"/>
            <w:noProof/>
            <w:sz w:val="22"/>
            <w:szCs w:val="22"/>
            <w:lang w:val="hu-HU" w:eastAsia="hu-HU" w:bidi="ar-SA"/>
          </w:rPr>
          <w:tab/>
        </w:r>
        <w:r>
          <w:rPr>
            <w:rStyle w:val="Hiperhivatkozs"/>
            <w:noProof/>
            <w:lang w:val="hu-HU"/>
          </w:rPr>
          <w:t>Az intézmény által használt bélyegzők, valamint a használatára jogosultak kö</w:t>
        </w:r>
        <w:r>
          <w:rPr>
            <w:rStyle w:val="Hiperhivatkozs"/>
            <w:noProof/>
            <w:lang w:val="hu-HU"/>
          </w:rPr>
          <w:t>re</w:t>
        </w:r>
        <w:r>
          <w:rPr>
            <w:noProof/>
          </w:rPr>
          <w:tab/>
        </w:r>
        <w:r>
          <w:rPr>
            <w:noProof/>
          </w:rPr>
          <w:fldChar w:fldCharType="begin"/>
        </w:r>
        <w:r>
          <w:rPr>
            <w:noProof/>
          </w:rPr>
          <w:instrText xml:space="preserve">PAGEREF _Toc173839097 \h </w:instrText>
        </w:r>
        <w:r>
          <w:rPr>
            <w:noProof/>
          </w:rPr>
        </w:r>
        <w:r>
          <w:rPr>
            <w:noProof/>
          </w:rPr>
          <w:fldChar w:fldCharType="separate"/>
        </w:r>
        <w:r>
          <w:rPr>
            <w:noProof/>
          </w:rPr>
          <w:t>10</w:t>
        </w:r>
        <w:r>
          <w:rPr>
            <w:noProof/>
          </w:rPr>
          <w:fldChar w:fldCharType="end"/>
        </w:r>
      </w:hyperlink>
    </w:p>
    <w:p w:rsidR="00E82411" w:rsidRDefault="00656F2E">
      <w:pPr>
        <w:pStyle w:val="TJ1"/>
        <w:tabs>
          <w:tab w:val="left" w:pos="660"/>
          <w:tab w:val="right" w:leader="dot" w:pos="10422"/>
        </w:tabs>
        <w:rPr>
          <w:rFonts w:ascii="Calibri" w:eastAsia="Calibri" w:hAnsi="Calibri"/>
          <w:noProof/>
          <w:sz w:val="22"/>
          <w:szCs w:val="22"/>
          <w:lang w:val="hu-HU" w:eastAsia="hu-HU" w:bidi="ar-SA"/>
        </w:rPr>
      </w:pPr>
      <w:hyperlink w:anchor="_Toc173839098">
        <w:r>
          <w:rPr>
            <w:rStyle w:val="Hiperhivatkozs"/>
            <w:noProof/>
            <w:lang w:val="hu-HU"/>
          </w:rPr>
          <w:t>III.</w:t>
        </w:r>
        <w:r>
          <w:rPr>
            <w:rFonts w:ascii="Calibri" w:eastAsia="Calibri" w:hAnsi="Calibri"/>
            <w:noProof/>
            <w:sz w:val="22"/>
            <w:szCs w:val="22"/>
            <w:lang w:val="hu-HU" w:eastAsia="hu-HU" w:bidi="ar-SA"/>
          </w:rPr>
          <w:tab/>
        </w:r>
        <w:r>
          <w:rPr>
            <w:rStyle w:val="Hiperhivatkozs"/>
            <w:noProof/>
            <w:lang w:val="hu-HU"/>
          </w:rPr>
          <w:t>Intézmény szervezeti felépítése, az iskola közösségei</w:t>
        </w:r>
        <w:r>
          <w:rPr>
            <w:noProof/>
          </w:rPr>
          <w:tab/>
        </w:r>
        <w:r>
          <w:rPr>
            <w:noProof/>
          </w:rPr>
          <w:fldChar w:fldCharType="begin"/>
        </w:r>
        <w:r>
          <w:rPr>
            <w:noProof/>
          </w:rPr>
          <w:instrText xml:space="preserve">PAGEREF _Toc173839098 \h </w:instrText>
        </w:r>
        <w:r>
          <w:rPr>
            <w:noProof/>
          </w:rPr>
        </w:r>
        <w:r>
          <w:rPr>
            <w:noProof/>
          </w:rPr>
          <w:fldChar w:fldCharType="separate"/>
        </w:r>
        <w:r>
          <w:rPr>
            <w:noProof/>
          </w:rPr>
          <w:t>10</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099">
        <w:r>
          <w:rPr>
            <w:rStyle w:val="Hiperhivatkozs"/>
            <w:noProof/>
            <w:lang w:val="hu-HU"/>
          </w:rPr>
          <w:t>1.</w:t>
        </w:r>
        <w:r>
          <w:rPr>
            <w:rFonts w:ascii="Calibri" w:eastAsia="Calibri" w:hAnsi="Calibri"/>
            <w:noProof/>
            <w:sz w:val="22"/>
            <w:szCs w:val="22"/>
            <w:lang w:val="hu-HU" w:eastAsia="hu-HU" w:bidi="ar-SA"/>
          </w:rPr>
          <w:tab/>
        </w:r>
        <w:r>
          <w:rPr>
            <w:rStyle w:val="Hiperhivatkozs"/>
            <w:noProof/>
            <w:lang w:val="hu-HU"/>
          </w:rPr>
          <w:t>Szervezeti egységek megnevezése, engedélyezett létszám</w:t>
        </w:r>
        <w:r>
          <w:rPr>
            <w:noProof/>
          </w:rPr>
          <w:tab/>
        </w:r>
        <w:r>
          <w:rPr>
            <w:noProof/>
          </w:rPr>
          <w:fldChar w:fldCharType="begin"/>
        </w:r>
        <w:r>
          <w:rPr>
            <w:noProof/>
          </w:rPr>
          <w:instrText xml:space="preserve">PAGEREF _Toc173839099 \h </w:instrText>
        </w:r>
        <w:r>
          <w:rPr>
            <w:noProof/>
          </w:rPr>
        </w:r>
        <w:r>
          <w:rPr>
            <w:noProof/>
          </w:rPr>
          <w:fldChar w:fldCharType="separate"/>
        </w:r>
        <w:r>
          <w:rPr>
            <w:noProof/>
          </w:rPr>
          <w:t>10</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00">
        <w:r>
          <w:rPr>
            <w:rStyle w:val="Hiperhivatkozs"/>
            <w:noProof/>
            <w:lang w:val="hu-HU" w:eastAsia="hu-HU"/>
          </w:rPr>
          <w:t>2.</w:t>
        </w:r>
        <w:r>
          <w:rPr>
            <w:rFonts w:ascii="Calibri" w:eastAsia="Calibri" w:hAnsi="Calibri"/>
            <w:noProof/>
            <w:sz w:val="22"/>
            <w:szCs w:val="22"/>
            <w:lang w:val="hu-HU" w:eastAsia="hu-HU" w:bidi="ar-SA"/>
          </w:rPr>
          <w:tab/>
        </w:r>
        <w:r>
          <w:rPr>
            <w:rStyle w:val="Hiperhivatkozs"/>
            <w:noProof/>
            <w:lang w:val="hu-HU" w:eastAsia="hu-HU"/>
          </w:rPr>
          <w:t>Az intézmény vezetése</w:t>
        </w:r>
        <w:r>
          <w:rPr>
            <w:noProof/>
          </w:rPr>
          <w:tab/>
        </w:r>
        <w:r>
          <w:rPr>
            <w:noProof/>
          </w:rPr>
          <w:fldChar w:fldCharType="begin"/>
        </w:r>
        <w:r>
          <w:rPr>
            <w:noProof/>
          </w:rPr>
          <w:instrText xml:space="preserve">PAGEREF _Toc173839100 \h </w:instrText>
        </w:r>
        <w:r>
          <w:rPr>
            <w:noProof/>
          </w:rPr>
        </w:r>
        <w:r>
          <w:rPr>
            <w:noProof/>
          </w:rPr>
          <w:fldChar w:fldCharType="separate"/>
        </w:r>
        <w:r>
          <w:rPr>
            <w:noProof/>
          </w:rPr>
          <w:t>11</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01">
        <w:r>
          <w:rPr>
            <w:rStyle w:val="Hiperhivatkozs"/>
            <w:noProof/>
          </w:rPr>
          <w:t>2.1</w:t>
        </w:r>
        <w:r>
          <w:rPr>
            <w:rFonts w:ascii="Calibri" w:eastAsia="Calibri" w:hAnsi="Calibri"/>
            <w:noProof/>
            <w:sz w:val="22"/>
            <w:szCs w:val="22"/>
            <w:lang w:val="hu-HU" w:eastAsia="hu-HU" w:bidi="ar-SA"/>
          </w:rPr>
          <w:tab/>
        </w:r>
        <w:r>
          <w:rPr>
            <w:rStyle w:val="Hiperhivatkozs"/>
            <w:noProof/>
          </w:rPr>
          <w:t>Az intézmény vezetősége</w:t>
        </w:r>
        <w:r>
          <w:rPr>
            <w:noProof/>
          </w:rPr>
          <w:tab/>
        </w:r>
        <w:r>
          <w:rPr>
            <w:noProof/>
          </w:rPr>
          <w:fldChar w:fldCharType="begin"/>
        </w:r>
        <w:r>
          <w:rPr>
            <w:noProof/>
          </w:rPr>
          <w:instrText xml:space="preserve">PAGEREF _Toc173839101 \h </w:instrText>
        </w:r>
        <w:r>
          <w:rPr>
            <w:noProof/>
          </w:rPr>
        </w:r>
        <w:r>
          <w:rPr>
            <w:noProof/>
          </w:rPr>
          <w:fldChar w:fldCharType="separate"/>
        </w:r>
        <w:r>
          <w:rPr>
            <w:noProof/>
          </w:rPr>
          <w:t>11</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02">
        <w:r>
          <w:rPr>
            <w:rStyle w:val="Hiperhivatkozs"/>
            <w:noProof/>
          </w:rPr>
          <w:t>2.2</w:t>
        </w:r>
        <w:r>
          <w:rPr>
            <w:rFonts w:ascii="Calibri" w:eastAsia="Calibri" w:hAnsi="Calibri"/>
            <w:noProof/>
            <w:sz w:val="22"/>
            <w:szCs w:val="22"/>
            <w:lang w:val="hu-HU" w:eastAsia="hu-HU" w:bidi="ar-SA"/>
          </w:rPr>
          <w:tab/>
        </w:r>
        <w:r>
          <w:rPr>
            <w:rStyle w:val="Hiperhivatkozs"/>
            <w:noProof/>
          </w:rPr>
          <w:t>Az igazgató</w:t>
        </w:r>
        <w:r>
          <w:rPr>
            <w:noProof/>
          </w:rPr>
          <w:tab/>
        </w:r>
        <w:r>
          <w:rPr>
            <w:noProof/>
          </w:rPr>
          <w:fldChar w:fldCharType="begin"/>
        </w:r>
        <w:r>
          <w:rPr>
            <w:noProof/>
          </w:rPr>
          <w:instrText xml:space="preserve">PAGEREF _Toc173839102 \h </w:instrText>
        </w:r>
        <w:r>
          <w:rPr>
            <w:noProof/>
          </w:rPr>
        </w:r>
        <w:r>
          <w:rPr>
            <w:noProof/>
          </w:rPr>
          <w:fldChar w:fldCharType="separate"/>
        </w:r>
        <w:r>
          <w:rPr>
            <w:noProof/>
          </w:rPr>
          <w:t>12</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03">
        <w:r>
          <w:rPr>
            <w:rStyle w:val="Hiperhivatkozs"/>
            <w:noProof/>
          </w:rPr>
          <w:t>2.3 Igazgató-helyettesek</w:t>
        </w:r>
        <w:r>
          <w:rPr>
            <w:noProof/>
          </w:rPr>
          <w:tab/>
        </w:r>
        <w:r>
          <w:rPr>
            <w:noProof/>
          </w:rPr>
          <w:fldChar w:fldCharType="begin"/>
        </w:r>
        <w:r>
          <w:rPr>
            <w:noProof/>
          </w:rPr>
          <w:instrText xml:space="preserve">PAGEREF _Toc173839103 \h </w:instrText>
        </w:r>
        <w:r>
          <w:rPr>
            <w:noProof/>
          </w:rPr>
        </w:r>
        <w:r>
          <w:rPr>
            <w:noProof/>
          </w:rPr>
          <w:fldChar w:fldCharType="separate"/>
        </w:r>
        <w:r>
          <w:rPr>
            <w:noProof/>
          </w:rPr>
          <w:t>12</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04">
        <w:r>
          <w:rPr>
            <w:rStyle w:val="Hiperhivatkozs"/>
            <w:noProof/>
          </w:rPr>
          <w:t>2.4 Vezetők közötti feladatmegosztás</w:t>
        </w:r>
        <w:r>
          <w:rPr>
            <w:noProof/>
          </w:rPr>
          <w:tab/>
        </w:r>
        <w:r>
          <w:rPr>
            <w:noProof/>
          </w:rPr>
          <w:fldChar w:fldCharType="begin"/>
        </w:r>
        <w:r>
          <w:rPr>
            <w:noProof/>
          </w:rPr>
          <w:instrText xml:space="preserve">PAGEREF _Toc173839104 \h </w:instrText>
        </w:r>
        <w:r>
          <w:rPr>
            <w:noProof/>
          </w:rPr>
        </w:r>
        <w:r>
          <w:rPr>
            <w:noProof/>
          </w:rPr>
          <w:fldChar w:fldCharType="separate"/>
        </w:r>
        <w:r>
          <w:rPr>
            <w:noProof/>
          </w:rPr>
          <w:t>13</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05">
        <w:r>
          <w:rPr>
            <w:rStyle w:val="Hiperhivatkozs"/>
            <w:noProof/>
          </w:rPr>
          <w:t xml:space="preserve">2.5 Az igazgató által átadott </w:t>
        </w:r>
        <w:r>
          <w:rPr>
            <w:rStyle w:val="Hiperhivatkozs"/>
            <w:noProof/>
          </w:rPr>
          <w:t>feladat-és hatáskörök</w:t>
        </w:r>
        <w:r>
          <w:rPr>
            <w:noProof/>
          </w:rPr>
          <w:tab/>
        </w:r>
        <w:r>
          <w:rPr>
            <w:noProof/>
          </w:rPr>
          <w:fldChar w:fldCharType="begin"/>
        </w:r>
        <w:r>
          <w:rPr>
            <w:noProof/>
          </w:rPr>
          <w:instrText xml:space="preserve">PAGEREF _Toc173839105 \h </w:instrText>
        </w:r>
        <w:r>
          <w:rPr>
            <w:noProof/>
          </w:rPr>
        </w:r>
        <w:r>
          <w:rPr>
            <w:noProof/>
          </w:rPr>
          <w:fldChar w:fldCharType="separate"/>
        </w:r>
        <w:r>
          <w:rPr>
            <w:noProof/>
          </w:rPr>
          <w:t>13</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06">
        <w:r>
          <w:rPr>
            <w:rStyle w:val="Hiperhivatkozs"/>
            <w:noProof/>
          </w:rPr>
          <w:t>2.6 Az igazgató és az igazgató-helyettesek akadályoztatása esetén a helyettesítés rendje</w:t>
        </w:r>
        <w:r>
          <w:rPr>
            <w:noProof/>
          </w:rPr>
          <w:tab/>
        </w:r>
        <w:r>
          <w:rPr>
            <w:noProof/>
          </w:rPr>
          <w:fldChar w:fldCharType="begin"/>
        </w:r>
        <w:r>
          <w:rPr>
            <w:noProof/>
          </w:rPr>
          <w:instrText>PAGEREF _Toc17</w:instrText>
        </w:r>
        <w:r>
          <w:rPr>
            <w:noProof/>
          </w:rPr>
          <w:instrText xml:space="preserve">3839106 \h </w:instrText>
        </w:r>
        <w:r>
          <w:rPr>
            <w:noProof/>
          </w:rPr>
        </w:r>
        <w:r>
          <w:rPr>
            <w:noProof/>
          </w:rPr>
          <w:fldChar w:fldCharType="separate"/>
        </w:r>
        <w:r>
          <w:rPr>
            <w:noProof/>
          </w:rPr>
          <w:t>13</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07">
        <w:r>
          <w:rPr>
            <w:rStyle w:val="Hiperhivatkozs"/>
            <w:noProof/>
          </w:rPr>
          <w:t>2.7 A képviselet szabályai</w:t>
        </w:r>
        <w:r>
          <w:rPr>
            <w:noProof/>
          </w:rPr>
          <w:tab/>
        </w:r>
        <w:r>
          <w:rPr>
            <w:noProof/>
          </w:rPr>
          <w:fldChar w:fldCharType="begin"/>
        </w:r>
        <w:r>
          <w:rPr>
            <w:noProof/>
          </w:rPr>
          <w:instrText xml:space="preserve">PAGEREF _Toc173839107 \h </w:instrText>
        </w:r>
        <w:r>
          <w:rPr>
            <w:noProof/>
          </w:rPr>
        </w:r>
        <w:r>
          <w:rPr>
            <w:noProof/>
          </w:rPr>
          <w:fldChar w:fldCharType="separate"/>
        </w:r>
        <w:r>
          <w:rPr>
            <w:noProof/>
          </w:rPr>
          <w:t>13</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08">
        <w:r>
          <w:rPr>
            <w:rStyle w:val="Hiperhivatkozs"/>
            <w:noProof/>
          </w:rPr>
          <w:t>2.8 A kiadmányozás szabályai</w:t>
        </w:r>
        <w:r>
          <w:rPr>
            <w:noProof/>
          </w:rPr>
          <w:tab/>
        </w:r>
        <w:r>
          <w:rPr>
            <w:noProof/>
          </w:rPr>
          <w:fldChar w:fldCharType="begin"/>
        </w:r>
        <w:r>
          <w:rPr>
            <w:noProof/>
          </w:rPr>
          <w:instrText xml:space="preserve">PAGEREF _Toc173839108 \h </w:instrText>
        </w:r>
        <w:r>
          <w:rPr>
            <w:noProof/>
          </w:rPr>
        </w:r>
        <w:r>
          <w:rPr>
            <w:noProof/>
          </w:rPr>
          <w:fldChar w:fldCharType="separate"/>
        </w:r>
        <w:r>
          <w:rPr>
            <w:noProof/>
          </w:rPr>
          <w:t>14</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09">
        <w:r>
          <w:rPr>
            <w:rStyle w:val="Hiperhivatkozs"/>
            <w:noProof/>
          </w:rPr>
          <w:t>2.9 Igazgató kiválasztása</w:t>
        </w:r>
        <w:r>
          <w:rPr>
            <w:noProof/>
          </w:rPr>
          <w:tab/>
        </w:r>
        <w:r>
          <w:rPr>
            <w:noProof/>
          </w:rPr>
          <w:fldChar w:fldCharType="begin"/>
        </w:r>
        <w:r>
          <w:rPr>
            <w:noProof/>
          </w:rPr>
          <w:instrText xml:space="preserve">PAGEREF _Toc173839109 \h </w:instrText>
        </w:r>
        <w:r>
          <w:rPr>
            <w:noProof/>
          </w:rPr>
        </w:r>
        <w:r>
          <w:rPr>
            <w:noProof/>
          </w:rPr>
          <w:fldChar w:fldCharType="separate"/>
        </w:r>
        <w:r>
          <w:rPr>
            <w:noProof/>
          </w:rPr>
          <w:t>14</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10">
        <w:r>
          <w:rPr>
            <w:rStyle w:val="Hiperhivatkozs"/>
            <w:noProof/>
            <w:lang w:val="hu-HU"/>
          </w:rPr>
          <w:t>3.</w:t>
        </w:r>
        <w:r>
          <w:rPr>
            <w:rFonts w:ascii="Calibri" w:eastAsia="Calibri" w:hAnsi="Calibri"/>
            <w:noProof/>
            <w:sz w:val="22"/>
            <w:szCs w:val="22"/>
            <w:lang w:val="hu-HU" w:eastAsia="hu-HU" w:bidi="ar-SA"/>
          </w:rPr>
          <w:tab/>
        </w:r>
        <w:r>
          <w:rPr>
            <w:rStyle w:val="Hiperhivatkozs"/>
            <w:noProof/>
            <w:lang w:val="hu-HU"/>
          </w:rPr>
          <w:t>Az iskolai alkalmazottak közössége</w:t>
        </w:r>
        <w:r>
          <w:rPr>
            <w:noProof/>
          </w:rPr>
          <w:tab/>
        </w:r>
        <w:r>
          <w:rPr>
            <w:noProof/>
          </w:rPr>
          <w:fldChar w:fldCharType="begin"/>
        </w:r>
        <w:r>
          <w:rPr>
            <w:noProof/>
          </w:rPr>
          <w:instrText xml:space="preserve">PAGEREF _Toc173839110 \h </w:instrText>
        </w:r>
        <w:r>
          <w:rPr>
            <w:noProof/>
          </w:rPr>
        </w:r>
        <w:r>
          <w:rPr>
            <w:noProof/>
          </w:rPr>
          <w:fldChar w:fldCharType="separate"/>
        </w:r>
        <w:r>
          <w:rPr>
            <w:noProof/>
          </w:rPr>
          <w:t>15</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11">
        <w:r>
          <w:rPr>
            <w:rStyle w:val="Hiperhivatkozs"/>
            <w:noProof/>
          </w:rPr>
          <w:t>3.1</w:t>
        </w:r>
        <w:r>
          <w:rPr>
            <w:rFonts w:ascii="Calibri" w:eastAsia="Calibri" w:hAnsi="Calibri"/>
            <w:noProof/>
            <w:sz w:val="22"/>
            <w:szCs w:val="22"/>
            <w:lang w:val="hu-HU" w:eastAsia="hu-HU" w:bidi="ar-SA"/>
          </w:rPr>
          <w:tab/>
        </w:r>
        <w:r>
          <w:rPr>
            <w:rStyle w:val="Hiperhivatkozs"/>
            <w:noProof/>
          </w:rPr>
          <w:t>Nevelőtestület</w:t>
        </w:r>
        <w:r>
          <w:rPr>
            <w:noProof/>
          </w:rPr>
          <w:tab/>
        </w:r>
        <w:r>
          <w:rPr>
            <w:noProof/>
          </w:rPr>
          <w:fldChar w:fldCharType="begin"/>
        </w:r>
        <w:r>
          <w:rPr>
            <w:noProof/>
          </w:rPr>
          <w:instrText xml:space="preserve">PAGEREF _Toc173839111 \h </w:instrText>
        </w:r>
        <w:r>
          <w:rPr>
            <w:noProof/>
          </w:rPr>
        </w:r>
        <w:r>
          <w:rPr>
            <w:noProof/>
          </w:rPr>
          <w:fldChar w:fldCharType="separate"/>
        </w:r>
        <w:r>
          <w:rPr>
            <w:noProof/>
          </w:rPr>
          <w:t>15</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12">
        <w:r>
          <w:rPr>
            <w:rStyle w:val="Hiperhivatkozs"/>
            <w:noProof/>
            <w:lang w:val="hu-HU"/>
          </w:rPr>
          <w:t>4.</w:t>
        </w:r>
        <w:r>
          <w:rPr>
            <w:rFonts w:ascii="Calibri" w:eastAsia="Calibri" w:hAnsi="Calibri"/>
            <w:noProof/>
            <w:sz w:val="22"/>
            <w:szCs w:val="22"/>
            <w:lang w:val="hu-HU" w:eastAsia="hu-HU" w:bidi="ar-SA"/>
          </w:rPr>
          <w:tab/>
        </w:r>
        <w:r>
          <w:rPr>
            <w:rStyle w:val="Hiperhivatkozs"/>
            <w:noProof/>
            <w:lang w:val="hu-HU"/>
          </w:rPr>
          <w:t xml:space="preserve">A </w:t>
        </w:r>
        <w:r>
          <w:rPr>
            <w:rStyle w:val="Hiperhivatkozs"/>
            <w:noProof/>
            <w:lang w:val="hu-HU"/>
          </w:rPr>
          <w:t>szülői szervezet</w:t>
        </w:r>
        <w:r>
          <w:rPr>
            <w:noProof/>
          </w:rPr>
          <w:tab/>
        </w:r>
        <w:r>
          <w:rPr>
            <w:noProof/>
          </w:rPr>
          <w:fldChar w:fldCharType="begin"/>
        </w:r>
        <w:r>
          <w:rPr>
            <w:noProof/>
          </w:rPr>
          <w:instrText xml:space="preserve">PAGEREF _Toc173839112 \h </w:instrText>
        </w:r>
        <w:r>
          <w:rPr>
            <w:noProof/>
          </w:rPr>
        </w:r>
        <w:r>
          <w:rPr>
            <w:noProof/>
          </w:rPr>
          <w:fldChar w:fldCharType="separate"/>
        </w:r>
        <w:r>
          <w:rPr>
            <w:noProof/>
          </w:rPr>
          <w:t>17</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13">
        <w:r>
          <w:rPr>
            <w:rStyle w:val="Hiperhivatkozs"/>
            <w:noProof/>
          </w:rPr>
          <w:t>4.1 Az intézményben működő szülői szervezet</w:t>
        </w:r>
        <w:r>
          <w:rPr>
            <w:noProof/>
          </w:rPr>
          <w:tab/>
        </w:r>
        <w:r>
          <w:rPr>
            <w:noProof/>
          </w:rPr>
          <w:fldChar w:fldCharType="begin"/>
        </w:r>
        <w:r>
          <w:rPr>
            <w:noProof/>
          </w:rPr>
          <w:instrText xml:space="preserve">PAGEREF _Toc173839113 \h </w:instrText>
        </w:r>
        <w:r>
          <w:rPr>
            <w:noProof/>
          </w:rPr>
        </w:r>
        <w:r>
          <w:rPr>
            <w:noProof/>
          </w:rPr>
          <w:fldChar w:fldCharType="separate"/>
        </w:r>
        <w:r>
          <w:rPr>
            <w:noProof/>
          </w:rPr>
          <w:t>17</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14">
        <w:r>
          <w:rPr>
            <w:rStyle w:val="Hiperhivatkozs"/>
            <w:noProof/>
          </w:rPr>
          <w:t>4.2 A szülői szervezet jogköre</w:t>
        </w:r>
        <w:r>
          <w:rPr>
            <w:noProof/>
          </w:rPr>
          <w:tab/>
        </w:r>
        <w:r>
          <w:rPr>
            <w:noProof/>
          </w:rPr>
          <w:fldChar w:fldCharType="begin"/>
        </w:r>
        <w:r>
          <w:rPr>
            <w:noProof/>
          </w:rPr>
          <w:instrText xml:space="preserve">PAGEREF _Toc173839114 \h </w:instrText>
        </w:r>
        <w:r>
          <w:rPr>
            <w:noProof/>
          </w:rPr>
        </w:r>
        <w:r>
          <w:rPr>
            <w:noProof/>
          </w:rPr>
          <w:fldChar w:fldCharType="separate"/>
        </w:r>
        <w:r>
          <w:rPr>
            <w:noProof/>
          </w:rPr>
          <w:t>17</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15">
        <w:r>
          <w:rPr>
            <w:rStyle w:val="Hiperhivatkozs"/>
            <w:noProof/>
          </w:rPr>
          <w:t>5.</w:t>
        </w:r>
        <w:r>
          <w:rPr>
            <w:rFonts w:ascii="Calibri" w:eastAsia="Calibri" w:hAnsi="Calibri"/>
            <w:noProof/>
            <w:sz w:val="22"/>
            <w:szCs w:val="22"/>
            <w:lang w:val="hu-HU" w:eastAsia="hu-HU" w:bidi="ar-SA"/>
          </w:rPr>
          <w:tab/>
        </w:r>
        <w:r>
          <w:rPr>
            <w:rStyle w:val="Hiperhivatkozs"/>
            <w:noProof/>
          </w:rPr>
          <w:t>Iskolaszék</w:t>
        </w:r>
        <w:r>
          <w:rPr>
            <w:noProof/>
          </w:rPr>
          <w:tab/>
        </w:r>
        <w:r>
          <w:rPr>
            <w:noProof/>
          </w:rPr>
          <w:fldChar w:fldCharType="begin"/>
        </w:r>
        <w:r>
          <w:rPr>
            <w:noProof/>
          </w:rPr>
          <w:instrText xml:space="preserve">PAGEREF </w:instrText>
        </w:r>
        <w:r>
          <w:rPr>
            <w:noProof/>
          </w:rPr>
          <w:instrText xml:space="preserve">_Toc173839115 \h </w:instrText>
        </w:r>
        <w:r>
          <w:rPr>
            <w:noProof/>
          </w:rPr>
        </w:r>
        <w:r>
          <w:rPr>
            <w:noProof/>
          </w:rPr>
          <w:fldChar w:fldCharType="separate"/>
        </w:r>
        <w:r>
          <w:rPr>
            <w:noProof/>
          </w:rPr>
          <w:t>18</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16">
        <w:r>
          <w:rPr>
            <w:rStyle w:val="Hiperhivatkozs"/>
            <w:noProof/>
          </w:rPr>
          <w:t>6.</w:t>
        </w:r>
        <w:r>
          <w:rPr>
            <w:rFonts w:ascii="Calibri" w:eastAsia="Calibri" w:hAnsi="Calibri"/>
            <w:noProof/>
            <w:sz w:val="22"/>
            <w:szCs w:val="22"/>
            <w:lang w:val="hu-HU" w:eastAsia="hu-HU" w:bidi="ar-SA"/>
          </w:rPr>
          <w:tab/>
        </w:r>
        <w:r>
          <w:rPr>
            <w:rStyle w:val="Hiperhivatkozs"/>
            <w:noProof/>
          </w:rPr>
          <w:t>Intézményi tanács</w:t>
        </w:r>
        <w:r>
          <w:rPr>
            <w:noProof/>
          </w:rPr>
          <w:tab/>
        </w:r>
        <w:r>
          <w:rPr>
            <w:noProof/>
          </w:rPr>
          <w:fldChar w:fldCharType="begin"/>
        </w:r>
        <w:r>
          <w:rPr>
            <w:noProof/>
          </w:rPr>
          <w:instrText xml:space="preserve">PAGEREF _Toc173839116 \h </w:instrText>
        </w:r>
        <w:r>
          <w:rPr>
            <w:noProof/>
          </w:rPr>
        </w:r>
        <w:r>
          <w:rPr>
            <w:noProof/>
          </w:rPr>
          <w:fldChar w:fldCharType="separate"/>
        </w:r>
        <w:r>
          <w:rPr>
            <w:noProof/>
          </w:rPr>
          <w:t>18</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17">
        <w:r>
          <w:rPr>
            <w:rStyle w:val="Hiperhivatkozs"/>
            <w:noProof/>
          </w:rPr>
          <w:t>7.</w:t>
        </w:r>
        <w:r>
          <w:rPr>
            <w:rFonts w:ascii="Calibri" w:eastAsia="Calibri" w:hAnsi="Calibri"/>
            <w:noProof/>
            <w:sz w:val="22"/>
            <w:szCs w:val="22"/>
            <w:lang w:val="hu-HU" w:eastAsia="hu-HU" w:bidi="ar-SA"/>
          </w:rPr>
          <w:tab/>
        </w:r>
        <w:r>
          <w:rPr>
            <w:rStyle w:val="Hiperhivatkozs"/>
            <w:noProof/>
          </w:rPr>
          <w:t>A diákönkormányzat</w:t>
        </w:r>
        <w:r>
          <w:rPr>
            <w:noProof/>
          </w:rPr>
          <w:tab/>
        </w:r>
        <w:r>
          <w:rPr>
            <w:noProof/>
          </w:rPr>
          <w:fldChar w:fldCharType="begin"/>
        </w:r>
        <w:r>
          <w:rPr>
            <w:noProof/>
          </w:rPr>
          <w:instrText xml:space="preserve">PAGEREF _Toc173839117 \h </w:instrText>
        </w:r>
        <w:r>
          <w:rPr>
            <w:noProof/>
          </w:rPr>
        </w:r>
        <w:r>
          <w:rPr>
            <w:noProof/>
          </w:rPr>
          <w:fldChar w:fldCharType="separate"/>
        </w:r>
        <w:r>
          <w:rPr>
            <w:noProof/>
          </w:rPr>
          <w:t>18</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18">
        <w:r>
          <w:rPr>
            <w:rStyle w:val="Hiperhivatkozs"/>
            <w:noProof/>
          </w:rPr>
          <w:t>7.1</w:t>
        </w:r>
        <w:r>
          <w:rPr>
            <w:rFonts w:ascii="Calibri" w:eastAsia="Calibri" w:hAnsi="Calibri"/>
            <w:noProof/>
            <w:sz w:val="22"/>
            <w:szCs w:val="22"/>
            <w:lang w:val="hu-HU" w:eastAsia="hu-HU" w:bidi="ar-SA"/>
          </w:rPr>
          <w:tab/>
        </w:r>
        <w:r>
          <w:rPr>
            <w:rStyle w:val="Hiperhivatkozs"/>
            <w:noProof/>
          </w:rPr>
          <w:t>Saját SZMSZ</w:t>
        </w:r>
        <w:r>
          <w:rPr>
            <w:noProof/>
          </w:rPr>
          <w:tab/>
        </w:r>
        <w:r>
          <w:rPr>
            <w:noProof/>
          </w:rPr>
          <w:fldChar w:fldCharType="begin"/>
        </w:r>
        <w:r>
          <w:rPr>
            <w:noProof/>
          </w:rPr>
          <w:instrText xml:space="preserve">PAGEREF _Toc173839118 \h </w:instrText>
        </w:r>
        <w:r>
          <w:rPr>
            <w:noProof/>
          </w:rPr>
        </w:r>
        <w:r>
          <w:rPr>
            <w:noProof/>
          </w:rPr>
          <w:fldChar w:fldCharType="separate"/>
        </w:r>
        <w:r>
          <w:rPr>
            <w:noProof/>
          </w:rPr>
          <w:t>18</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19">
        <w:r>
          <w:rPr>
            <w:rStyle w:val="Hiperhivatkozs"/>
            <w:noProof/>
          </w:rPr>
          <w:t>7.2</w:t>
        </w:r>
        <w:r>
          <w:rPr>
            <w:rFonts w:ascii="Calibri" w:eastAsia="Calibri" w:hAnsi="Calibri"/>
            <w:noProof/>
            <w:sz w:val="22"/>
            <w:szCs w:val="22"/>
            <w:lang w:val="hu-HU" w:eastAsia="hu-HU" w:bidi="ar-SA"/>
          </w:rPr>
          <w:tab/>
        </w:r>
        <w:r>
          <w:rPr>
            <w:rStyle w:val="Hiperhivatkozs"/>
            <w:noProof/>
          </w:rPr>
          <w:t>A diákönkormányzat működéséhez szükséges feltételek</w:t>
        </w:r>
        <w:r>
          <w:rPr>
            <w:noProof/>
          </w:rPr>
          <w:tab/>
        </w:r>
        <w:r>
          <w:rPr>
            <w:noProof/>
          </w:rPr>
          <w:fldChar w:fldCharType="begin"/>
        </w:r>
        <w:r>
          <w:rPr>
            <w:noProof/>
          </w:rPr>
          <w:instrText xml:space="preserve">PAGEREF _Toc173839119 \h </w:instrText>
        </w:r>
        <w:r>
          <w:rPr>
            <w:noProof/>
          </w:rPr>
        </w:r>
        <w:r>
          <w:rPr>
            <w:noProof/>
          </w:rPr>
          <w:fldChar w:fldCharType="separate"/>
        </w:r>
        <w:r>
          <w:rPr>
            <w:noProof/>
          </w:rPr>
          <w:t>18</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20">
        <w:r>
          <w:rPr>
            <w:rStyle w:val="Hiperhivatkozs"/>
            <w:noProof/>
          </w:rPr>
          <w:t>7.3</w:t>
        </w:r>
        <w:r>
          <w:rPr>
            <w:rFonts w:ascii="Calibri" w:eastAsia="Calibri" w:hAnsi="Calibri"/>
            <w:noProof/>
            <w:sz w:val="22"/>
            <w:szCs w:val="22"/>
            <w:lang w:val="hu-HU" w:eastAsia="hu-HU" w:bidi="ar-SA"/>
          </w:rPr>
          <w:tab/>
        </w:r>
        <w:r>
          <w:rPr>
            <w:rStyle w:val="Hiperhivatkozs"/>
            <w:noProof/>
          </w:rPr>
          <w:t>Segítőtanár igazgatói megbízása határozott időre</w:t>
        </w:r>
        <w:r>
          <w:rPr>
            <w:noProof/>
          </w:rPr>
          <w:tab/>
        </w:r>
        <w:r>
          <w:rPr>
            <w:noProof/>
          </w:rPr>
          <w:fldChar w:fldCharType="begin"/>
        </w:r>
        <w:r>
          <w:rPr>
            <w:noProof/>
          </w:rPr>
          <w:instrText xml:space="preserve">PAGEREF _Toc173839120 \h </w:instrText>
        </w:r>
        <w:r>
          <w:rPr>
            <w:noProof/>
          </w:rPr>
        </w:r>
        <w:r>
          <w:rPr>
            <w:noProof/>
          </w:rPr>
          <w:fldChar w:fldCharType="separate"/>
        </w:r>
        <w:r>
          <w:rPr>
            <w:noProof/>
          </w:rPr>
          <w:t>18</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21">
        <w:r>
          <w:rPr>
            <w:rStyle w:val="Hiperhivatkozs"/>
            <w:noProof/>
          </w:rPr>
          <w:t>7.4 Véleményezési jogkör</w:t>
        </w:r>
        <w:r>
          <w:rPr>
            <w:noProof/>
          </w:rPr>
          <w:tab/>
        </w:r>
        <w:r>
          <w:rPr>
            <w:noProof/>
          </w:rPr>
          <w:fldChar w:fldCharType="begin"/>
        </w:r>
        <w:r>
          <w:rPr>
            <w:noProof/>
          </w:rPr>
          <w:instrText xml:space="preserve">PAGEREF _Toc173839121 \h </w:instrText>
        </w:r>
        <w:r>
          <w:rPr>
            <w:noProof/>
          </w:rPr>
        </w:r>
        <w:r>
          <w:rPr>
            <w:noProof/>
          </w:rPr>
          <w:fldChar w:fldCharType="separate"/>
        </w:r>
        <w:r>
          <w:rPr>
            <w:noProof/>
          </w:rPr>
          <w:t>19</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22">
        <w:r>
          <w:rPr>
            <w:rStyle w:val="Hiperhivatkozs"/>
            <w:noProof/>
            <w:lang w:val="hu-HU"/>
          </w:rPr>
          <w:t>8.</w:t>
        </w:r>
        <w:r>
          <w:rPr>
            <w:rFonts w:ascii="Calibri" w:eastAsia="Calibri" w:hAnsi="Calibri"/>
            <w:noProof/>
            <w:sz w:val="22"/>
            <w:szCs w:val="22"/>
            <w:lang w:val="hu-HU" w:eastAsia="hu-HU" w:bidi="ar-SA"/>
          </w:rPr>
          <w:tab/>
        </w:r>
        <w:r>
          <w:rPr>
            <w:rStyle w:val="Hiperhivatkozs"/>
            <w:noProof/>
            <w:lang w:val="hu-HU"/>
          </w:rPr>
          <w:t>Iskolai sportkör</w:t>
        </w:r>
        <w:r>
          <w:rPr>
            <w:noProof/>
          </w:rPr>
          <w:tab/>
        </w:r>
        <w:r>
          <w:rPr>
            <w:noProof/>
          </w:rPr>
          <w:fldChar w:fldCharType="begin"/>
        </w:r>
        <w:r>
          <w:rPr>
            <w:noProof/>
          </w:rPr>
          <w:instrText xml:space="preserve">PAGEREF _Toc173839122 \h </w:instrText>
        </w:r>
        <w:r>
          <w:rPr>
            <w:noProof/>
          </w:rPr>
        </w:r>
        <w:r>
          <w:rPr>
            <w:noProof/>
          </w:rPr>
          <w:fldChar w:fldCharType="separate"/>
        </w:r>
        <w:r>
          <w:rPr>
            <w:noProof/>
          </w:rPr>
          <w:t>19</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23">
        <w:r>
          <w:rPr>
            <w:rStyle w:val="Hiperhivatkozs"/>
            <w:noProof/>
            <w:lang w:val="hu-HU"/>
          </w:rPr>
          <w:t>9.</w:t>
        </w:r>
        <w:r>
          <w:rPr>
            <w:rFonts w:ascii="Calibri" w:eastAsia="Calibri" w:hAnsi="Calibri"/>
            <w:noProof/>
            <w:sz w:val="22"/>
            <w:szCs w:val="22"/>
            <w:lang w:val="hu-HU" w:eastAsia="hu-HU" w:bidi="ar-SA"/>
          </w:rPr>
          <w:tab/>
        </w:r>
        <w:r>
          <w:rPr>
            <w:rStyle w:val="Hiperhivatkozs"/>
            <w:noProof/>
            <w:lang w:val="hu-HU"/>
          </w:rPr>
          <w:t>Osztályközösségek</w:t>
        </w:r>
        <w:r>
          <w:rPr>
            <w:noProof/>
          </w:rPr>
          <w:tab/>
        </w:r>
        <w:r>
          <w:rPr>
            <w:noProof/>
          </w:rPr>
          <w:fldChar w:fldCharType="begin"/>
        </w:r>
        <w:r>
          <w:rPr>
            <w:noProof/>
          </w:rPr>
          <w:instrText xml:space="preserve">PAGEREF _Toc173839123 \h </w:instrText>
        </w:r>
        <w:r>
          <w:rPr>
            <w:noProof/>
          </w:rPr>
        </w:r>
        <w:r>
          <w:rPr>
            <w:noProof/>
          </w:rPr>
          <w:fldChar w:fldCharType="separate"/>
        </w:r>
        <w:r>
          <w:rPr>
            <w:noProof/>
          </w:rPr>
          <w:t>19</w:t>
        </w:r>
        <w:r>
          <w:rPr>
            <w:noProof/>
          </w:rPr>
          <w:fldChar w:fldCharType="end"/>
        </w:r>
      </w:hyperlink>
    </w:p>
    <w:p w:rsidR="00E82411" w:rsidRDefault="00656F2E">
      <w:pPr>
        <w:pStyle w:val="TJ1"/>
        <w:tabs>
          <w:tab w:val="left" w:pos="660"/>
          <w:tab w:val="right" w:leader="dot" w:pos="10422"/>
        </w:tabs>
        <w:rPr>
          <w:rFonts w:ascii="Calibri" w:eastAsia="Calibri" w:hAnsi="Calibri"/>
          <w:noProof/>
          <w:sz w:val="22"/>
          <w:szCs w:val="22"/>
          <w:lang w:val="hu-HU" w:eastAsia="hu-HU" w:bidi="ar-SA"/>
        </w:rPr>
      </w:pPr>
      <w:hyperlink w:anchor="_Toc173839124">
        <w:r>
          <w:rPr>
            <w:rStyle w:val="Hiperhivatkozs"/>
            <w:noProof/>
            <w:lang w:val="hu-HU"/>
          </w:rPr>
          <w:t>IV.</w:t>
        </w:r>
        <w:r>
          <w:rPr>
            <w:rFonts w:ascii="Calibri" w:eastAsia="Calibri" w:hAnsi="Calibri"/>
            <w:noProof/>
            <w:sz w:val="22"/>
            <w:szCs w:val="22"/>
            <w:lang w:val="hu-HU" w:eastAsia="hu-HU" w:bidi="ar-SA"/>
          </w:rPr>
          <w:tab/>
        </w:r>
        <w:r>
          <w:rPr>
            <w:rStyle w:val="Hiperhivatkozs"/>
            <w:noProof/>
            <w:lang w:val="hu-HU"/>
          </w:rPr>
          <w:t>Pedagógiai munka ellenőrzésének rendje</w:t>
        </w:r>
        <w:r>
          <w:rPr>
            <w:noProof/>
          </w:rPr>
          <w:tab/>
        </w:r>
        <w:r>
          <w:rPr>
            <w:noProof/>
          </w:rPr>
          <w:fldChar w:fldCharType="begin"/>
        </w:r>
        <w:r>
          <w:rPr>
            <w:noProof/>
          </w:rPr>
          <w:instrText xml:space="preserve">PAGEREF _Toc173839124 \h </w:instrText>
        </w:r>
        <w:r>
          <w:rPr>
            <w:noProof/>
          </w:rPr>
        </w:r>
        <w:r>
          <w:rPr>
            <w:noProof/>
          </w:rPr>
          <w:fldChar w:fldCharType="separate"/>
        </w:r>
        <w:r>
          <w:rPr>
            <w:noProof/>
          </w:rPr>
          <w:t>19</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25">
        <w:r>
          <w:rPr>
            <w:rStyle w:val="Hiperhivatkozs"/>
            <w:noProof/>
            <w:lang w:val="hu-HU"/>
          </w:rPr>
          <w:t>1.</w:t>
        </w:r>
        <w:r>
          <w:rPr>
            <w:rFonts w:ascii="Calibri" w:eastAsia="Calibri" w:hAnsi="Calibri"/>
            <w:noProof/>
            <w:sz w:val="22"/>
            <w:szCs w:val="22"/>
            <w:lang w:val="hu-HU" w:eastAsia="hu-HU" w:bidi="ar-SA"/>
          </w:rPr>
          <w:tab/>
        </w:r>
        <w:r>
          <w:rPr>
            <w:rStyle w:val="Hiperhivatkozs"/>
            <w:noProof/>
            <w:lang w:val="hu-HU"/>
          </w:rPr>
          <w:t>Pedagógiai munka belső ellenőrzésének rendje</w:t>
        </w:r>
        <w:r>
          <w:rPr>
            <w:noProof/>
          </w:rPr>
          <w:tab/>
        </w:r>
        <w:r>
          <w:rPr>
            <w:noProof/>
          </w:rPr>
          <w:fldChar w:fldCharType="begin"/>
        </w:r>
        <w:r>
          <w:rPr>
            <w:noProof/>
          </w:rPr>
          <w:instrText xml:space="preserve">PAGEREF _Toc173839125 \h </w:instrText>
        </w:r>
        <w:r>
          <w:rPr>
            <w:noProof/>
          </w:rPr>
        </w:r>
        <w:r>
          <w:rPr>
            <w:noProof/>
          </w:rPr>
          <w:fldChar w:fldCharType="separate"/>
        </w:r>
        <w:r>
          <w:rPr>
            <w:noProof/>
          </w:rPr>
          <w:t>19</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26">
        <w:r>
          <w:rPr>
            <w:rStyle w:val="Hiperhivatkozs"/>
            <w:noProof/>
            <w:lang w:val="hu-HU"/>
          </w:rPr>
          <w:t>2.</w:t>
        </w:r>
        <w:r>
          <w:rPr>
            <w:rFonts w:ascii="Calibri" w:eastAsia="Calibri" w:hAnsi="Calibri"/>
            <w:noProof/>
            <w:sz w:val="22"/>
            <w:szCs w:val="22"/>
            <w:lang w:val="hu-HU" w:eastAsia="hu-HU" w:bidi="ar-SA"/>
          </w:rPr>
          <w:tab/>
        </w:r>
        <w:r>
          <w:rPr>
            <w:rStyle w:val="Hiperhivatkozs"/>
            <w:noProof/>
            <w:lang w:val="hu-HU"/>
          </w:rPr>
          <w:t>Pedagógiai munka külső ellenőrzése</w:t>
        </w:r>
        <w:r>
          <w:rPr>
            <w:noProof/>
          </w:rPr>
          <w:tab/>
        </w:r>
        <w:r>
          <w:rPr>
            <w:noProof/>
          </w:rPr>
          <w:fldChar w:fldCharType="begin"/>
        </w:r>
        <w:r>
          <w:rPr>
            <w:noProof/>
          </w:rPr>
          <w:instrText xml:space="preserve">PAGEREF _Toc173839126 \h </w:instrText>
        </w:r>
        <w:r>
          <w:rPr>
            <w:noProof/>
          </w:rPr>
        </w:r>
        <w:r>
          <w:rPr>
            <w:noProof/>
          </w:rPr>
          <w:fldChar w:fldCharType="separate"/>
        </w:r>
        <w:r>
          <w:rPr>
            <w:noProof/>
          </w:rPr>
          <w:t>22</w:t>
        </w:r>
        <w:r>
          <w:rPr>
            <w:noProof/>
          </w:rPr>
          <w:fldChar w:fldCharType="end"/>
        </w:r>
      </w:hyperlink>
    </w:p>
    <w:p w:rsidR="00E82411" w:rsidRDefault="00656F2E">
      <w:pPr>
        <w:pStyle w:val="TJ1"/>
        <w:tabs>
          <w:tab w:val="left" w:pos="660"/>
          <w:tab w:val="right" w:leader="dot" w:pos="10422"/>
        </w:tabs>
        <w:rPr>
          <w:rFonts w:ascii="Calibri" w:eastAsia="Calibri" w:hAnsi="Calibri"/>
          <w:noProof/>
          <w:sz w:val="22"/>
          <w:szCs w:val="22"/>
          <w:lang w:val="hu-HU" w:eastAsia="hu-HU" w:bidi="ar-SA"/>
        </w:rPr>
      </w:pPr>
      <w:hyperlink w:anchor="_Toc173839127">
        <w:r>
          <w:rPr>
            <w:rStyle w:val="Hiperhivatkozs"/>
            <w:noProof/>
            <w:lang w:val="hu-HU"/>
          </w:rPr>
          <w:t>V.</w:t>
        </w:r>
        <w:r>
          <w:rPr>
            <w:rFonts w:ascii="Calibri" w:eastAsia="Calibri" w:hAnsi="Calibri"/>
            <w:noProof/>
            <w:sz w:val="22"/>
            <w:szCs w:val="22"/>
            <w:lang w:val="hu-HU" w:eastAsia="hu-HU" w:bidi="ar-SA"/>
          </w:rPr>
          <w:tab/>
        </w:r>
        <w:r>
          <w:rPr>
            <w:rStyle w:val="Hiperhivatkozs"/>
            <w:noProof/>
            <w:lang w:val="hu-HU"/>
          </w:rPr>
          <w:t>A működés rendje</w:t>
        </w:r>
        <w:r>
          <w:rPr>
            <w:noProof/>
          </w:rPr>
          <w:tab/>
        </w:r>
        <w:r>
          <w:rPr>
            <w:noProof/>
          </w:rPr>
          <w:fldChar w:fldCharType="begin"/>
        </w:r>
        <w:r>
          <w:rPr>
            <w:noProof/>
          </w:rPr>
          <w:instrText xml:space="preserve">PAGEREF _Toc173839127 \h </w:instrText>
        </w:r>
        <w:r>
          <w:rPr>
            <w:noProof/>
          </w:rPr>
        </w:r>
        <w:r>
          <w:rPr>
            <w:noProof/>
          </w:rPr>
          <w:fldChar w:fldCharType="separate"/>
        </w:r>
        <w:r>
          <w:rPr>
            <w:noProof/>
          </w:rPr>
          <w:t>22</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28">
        <w:r>
          <w:rPr>
            <w:rStyle w:val="Hiperhivatkozs"/>
            <w:noProof/>
            <w:lang w:val="hu-HU"/>
          </w:rPr>
          <w:t>1.</w:t>
        </w:r>
        <w:r>
          <w:rPr>
            <w:rFonts w:ascii="Calibri" w:eastAsia="Calibri" w:hAnsi="Calibri"/>
            <w:noProof/>
            <w:sz w:val="22"/>
            <w:szCs w:val="22"/>
            <w:lang w:val="hu-HU" w:eastAsia="hu-HU" w:bidi="ar-SA"/>
          </w:rPr>
          <w:tab/>
        </w:r>
        <w:r>
          <w:rPr>
            <w:rStyle w:val="Hiperhivatkozs"/>
            <w:noProof/>
            <w:lang w:val="hu-HU"/>
          </w:rPr>
          <w:t>Általános működési rend</w:t>
        </w:r>
        <w:r>
          <w:rPr>
            <w:noProof/>
          </w:rPr>
          <w:tab/>
        </w:r>
        <w:r>
          <w:rPr>
            <w:noProof/>
          </w:rPr>
          <w:fldChar w:fldCharType="begin"/>
        </w:r>
        <w:r>
          <w:rPr>
            <w:noProof/>
          </w:rPr>
          <w:instrText xml:space="preserve">PAGEREF _Toc173839128 \h </w:instrText>
        </w:r>
        <w:r>
          <w:rPr>
            <w:noProof/>
          </w:rPr>
        </w:r>
        <w:r>
          <w:rPr>
            <w:noProof/>
          </w:rPr>
          <w:fldChar w:fldCharType="separate"/>
        </w:r>
        <w:r>
          <w:rPr>
            <w:noProof/>
          </w:rPr>
          <w:t>22</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29">
        <w:r>
          <w:rPr>
            <w:rStyle w:val="Hiperhivatkozs"/>
            <w:noProof/>
            <w:lang w:val="hu-HU"/>
          </w:rPr>
          <w:t>2.</w:t>
        </w:r>
        <w:r>
          <w:rPr>
            <w:rFonts w:ascii="Calibri" w:eastAsia="Calibri" w:hAnsi="Calibri"/>
            <w:noProof/>
            <w:sz w:val="22"/>
            <w:szCs w:val="22"/>
            <w:lang w:val="hu-HU" w:eastAsia="hu-HU" w:bidi="ar-SA"/>
          </w:rPr>
          <w:tab/>
        </w:r>
        <w:r>
          <w:rPr>
            <w:rStyle w:val="Hiperhivatkozs"/>
            <w:noProof/>
            <w:lang w:val="hu-HU"/>
          </w:rPr>
          <w:t>Egyéb foglalkozások működési rendje, célja, szervezeti formái, időkerete</w:t>
        </w:r>
        <w:r>
          <w:rPr>
            <w:noProof/>
          </w:rPr>
          <w:tab/>
        </w:r>
        <w:r>
          <w:rPr>
            <w:noProof/>
          </w:rPr>
          <w:fldChar w:fldCharType="begin"/>
        </w:r>
        <w:r>
          <w:rPr>
            <w:noProof/>
          </w:rPr>
          <w:instrText xml:space="preserve">PAGEREF _Toc173839129 \h </w:instrText>
        </w:r>
        <w:r>
          <w:rPr>
            <w:noProof/>
          </w:rPr>
        </w:r>
        <w:r>
          <w:rPr>
            <w:noProof/>
          </w:rPr>
          <w:fldChar w:fldCharType="separate"/>
        </w:r>
        <w:r>
          <w:rPr>
            <w:noProof/>
          </w:rPr>
          <w:t>23</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30">
        <w:r>
          <w:rPr>
            <w:rStyle w:val="Hiperhivatkozs"/>
            <w:noProof/>
            <w:lang w:val="hu-HU"/>
          </w:rPr>
          <w:t>3.</w:t>
        </w:r>
        <w:r>
          <w:rPr>
            <w:rFonts w:ascii="Calibri" w:eastAsia="Calibri" w:hAnsi="Calibri"/>
            <w:noProof/>
            <w:sz w:val="22"/>
            <w:szCs w:val="22"/>
            <w:lang w:val="hu-HU" w:eastAsia="hu-HU" w:bidi="ar-SA"/>
          </w:rPr>
          <w:tab/>
        </w:r>
        <w:r>
          <w:rPr>
            <w:rStyle w:val="Hiperhivatkozs"/>
            <w:noProof/>
            <w:lang w:val="hu-HU"/>
          </w:rPr>
          <w:t>Benntartózkodás rendje</w:t>
        </w:r>
        <w:r>
          <w:rPr>
            <w:noProof/>
          </w:rPr>
          <w:tab/>
        </w:r>
        <w:r>
          <w:rPr>
            <w:noProof/>
          </w:rPr>
          <w:fldChar w:fldCharType="begin"/>
        </w:r>
        <w:r>
          <w:rPr>
            <w:noProof/>
          </w:rPr>
          <w:instrText xml:space="preserve">PAGEREF _Toc173839130 \h </w:instrText>
        </w:r>
        <w:r>
          <w:rPr>
            <w:noProof/>
          </w:rPr>
        </w:r>
        <w:r>
          <w:rPr>
            <w:noProof/>
          </w:rPr>
          <w:fldChar w:fldCharType="separate"/>
        </w:r>
        <w:r>
          <w:rPr>
            <w:noProof/>
          </w:rPr>
          <w:t>25</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31">
        <w:r>
          <w:rPr>
            <w:rStyle w:val="Hiperhivatkozs"/>
            <w:noProof/>
          </w:rPr>
          <w:t>3.1</w:t>
        </w:r>
        <w:r>
          <w:rPr>
            <w:rFonts w:ascii="Calibri" w:eastAsia="Calibri" w:hAnsi="Calibri"/>
            <w:noProof/>
            <w:sz w:val="22"/>
            <w:szCs w:val="22"/>
            <w:lang w:val="hu-HU" w:eastAsia="hu-HU" w:bidi="ar-SA"/>
          </w:rPr>
          <w:tab/>
        </w:r>
        <w:r>
          <w:rPr>
            <w:rStyle w:val="Hiperhivatkozs"/>
            <w:noProof/>
          </w:rPr>
          <w:t>Tanulók benntartózkodásának rendje</w:t>
        </w:r>
        <w:r>
          <w:rPr>
            <w:noProof/>
          </w:rPr>
          <w:tab/>
        </w:r>
        <w:r>
          <w:rPr>
            <w:noProof/>
          </w:rPr>
          <w:fldChar w:fldCharType="begin"/>
        </w:r>
        <w:r>
          <w:rPr>
            <w:noProof/>
          </w:rPr>
          <w:instrText xml:space="preserve">PAGEREF _Toc173839131 \h </w:instrText>
        </w:r>
        <w:r>
          <w:rPr>
            <w:noProof/>
          </w:rPr>
        </w:r>
        <w:r>
          <w:rPr>
            <w:noProof/>
          </w:rPr>
          <w:fldChar w:fldCharType="separate"/>
        </w:r>
        <w:r>
          <w:rPr>
            <w:noProof/>
          </w:rPr>
          <w:t>25</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32">
        <w:r>
          <w:rPr>
            <w:rStyle w:val="Hiperhivatkozs"/>
            <w:noProof/>
          </w:rPr>
          <w:t>3.2</w:t>
        </w:r>
        <w:r>
          <w:rPr>
            <w:rFonts w:ascii="Calibri" w:eastAsia="Calibri" w:hAnsi="Calibri"/>
            <w:noProof/>
            <w:sz w:val="22"/>
            <w:szCs w:val="22"/>
            <w:lang w:val="hu-HU" w:eastAsia="hu-HU" w:bidi="ar-SA"/>
          </w:rPr>
          <w:tab/>
        </w:r>
        <w:r>
          <w:rPr>
            <w:rStyle w:val="Hiperhivatkozs"/>
            <w:noProof/>
          </w:rPr>
          <w:t>Alkalmazottak benntartózkodásának rendje</w:t>
        </w:r>
        <w:r>
          <w:rPr>
            <w:noProof/>
          </w:rPr>
          <w:tab/>
        </w:r>
        <w:r>
          <w:rPr>
            <w:noProof/>
          </w:rPr>
          <w:fldChar w:fldCharType="begin"/>
        </w:r>
        <w:r>
          <w:rPr>
            <w:noProof/>
          </w:rPr>
          <w:instrText xml:space="preserve">PAGEREF _Toc173839132 \h </w:instrText>
        </w:r>
        <w:r>
          <w:rPr>
            <w:noProof/>
          </w:rPr>
        </w:r>
        <w:r>
          <w:rPr>
            <w:noProof/>
          </w:rPr>
          <w:fldChar w:fldCharType="separate"/>
        </w:r>
        <w:r>
          <w:rPr>
            <w:noProof/>
          </w:rPr>
          <w:t>25</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33">
        <w:r>
          <w:rPr>
            <w:rStyle w:val="Hiperhivatkozs"/>
            <w:noProof/>
          </w:rPr>
          <w:t>3.3</w:t>
        </w:r>
        <w:r>
          <w:rPr>
            <w:rFonts w:ascii="Calibri" w:eastAsia="Calibri" w:hAnsi="Calibri"/>
            <w:noProof/>
            <w:sz w:val="22"/>
            <w:szCs w:val="22"/>
            <w:lang w:val="hu-HU" w:eastAsia="hu-HU" w:bidi="ar-SA"/>
          </w:rPr>
          <w:tab/>
        </w:r>
        <w:r>
          <w:rPr>
            <w:rStyle w:val="Hiperhivatkozs"/>
            <w:noProof/>
          </w:rPr>
          <w:t>Vezetők benntartózkodásának rendje</w:t>
        </w:r>
        <w:r>
          <w:rPr>
            <w:noProof/>
          </w:rPr>
          <w:tab/>
        </w:r>
        <w:r>
          <w:rPr>
            <w:noProof/>
          </w:rPr>
          <w:fldChar w:fldCharType="begin"/>
        </w:r>
        <w:r>
          <w:rPr>
            <w:noProof/>
          </w:rPr>
          <w:instrText xml:space="preserve">PAGEREF _Toc173839133 \h </w:instrText>
        </w:r>
        <w:r>
          <w:rPr>
            <w:noProof/>
          </w:rPr>
        </w:r>
        <w:r>
          <w:rPr>
            <w:noProof/>
          </w:rPr>
          <w:fldChar w:fldCharType="separate"/>
        </w:r>
        <w:r>
          <w:rPr>
            <w:noProof/>
          </w:rPr>
          <w:t>25</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34">
        <w:r>
          <w:rPr>
            <w:rStyle w:val="Hiperhivatkozs"/>
            <w:noProof/>
          </w:rPr>
          <w:t>3.4 Belépés és benntartózkodás rendje azok számára, akik nem állnak jogviszonyban az intézménnyel</w:t>
        </w:r>
        <w:r>
          <w:rPr>
            <w:noProof/>
          </w:rPr>
          <w:tab/>
        </w:r>
        <w:r>
          <w:rPr>
            <w:noProof/>
          </w:rPr>
          <w:fldChar w:fldCharType="begin"/>
        </w:r>
        <w:r>
          <w:rPr>
            <w:noProof/>
          </w:rPr>
          <w:instrText xml:space="preserve">PAGEREF _Toc173839134 \h </w:instrText>
        </w:r>
        <w:r>
          <w:rPr>
            <w:noProof/>
          </w:rPr>
        </w:r>
        <w:r>
          <w:rPr>
            <w:noProof/>
          </w:rPr>
          <w:fldChar w:fldCharType="separate"/>
        </w:r>
        <w:r>
          <w:rPr>
            <w:noProof/>
          </w:rPr>
          <w:t>26</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35">
        <w:r>
          <w:rPr>
            <w:rStyle w:val="Hiperhivatkozs"/>
            <w:noProof/>
            <w:lang w:val="hu-HU"/>
          </w:rPr>
          <w:t>4.</w:t>
        </w:r>
        <w:r>
          <w:rPr>
            <w:rFonts w:ascii="Calibri" w:eastAsia="Calibri" w:hAnsi="Calibri"/>
            <w:noProof/>
            <w:sz w:val="22"/>
            <w:szCs w:val="22"/>
            <w:lang w:val="hu-HU" w:eastAsia="hu-HU" w:bidi="ar-SA"/>
          </w:rPr>
          <w:tab/>
        </w:r>
        <w:r>
          <w:rPr>
            <w:rStyle w:val="Hiperhivatkozs"/>
            <w:noProof/>
            <w:lang w:val="hu-HU"/>
          </w:rPr>
          <w:t>Munkavállalók munkarendje</w:t>
        </w:r>
        <w:r>
          <w:rPr>
            <w:noProof/>
          </w:rPr>
          <w:tab/>
        </w:r>
        <w:r>
          <w:rPr>
            <w:noProof/>
          </w:rPr>
          <w:fldChar w:fldCharType="begin"/>
        </w:r>
        <w:r>
          <w:rPr>
            <w:noProof/>
          </w:rPr>
          <w:instrText xml:space="preserve">PAGEREF _Toc173839135 \h </w:instrText>
        </w:r>
        <w:r>
          <w:rPr>
            <w:noProof/>
          </w:rPr>
        </w:r>
        <w:r>
          <w:rPr>
            <w:noProof/>
          </w:rPr>
          <w:fldChar w:fldCharType="separate"/>
        </w:r>
        <w:r>
          <w:rPr>
            <w:noProof/>
          </w:rPr>
          <w:t>26</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36">
        <w:r>
          <w:rPr>
            <w:rStyle w:val="Hiperhivatkozs"/>
            <w:noProof/>
          </w:rPr>
          <w:t>4.1</w:t>
        </w:r>
        <w:r>
          <w:rPr>
            <w:rFonts w:ascii="Calibri" w:eastAsia="Calibri" w:hAnsi="Calibri"/>
            <w:noProof/>
            <w:sz w:val="22"/>
            <w:szCs w:val="22"/>
            <w:lang w:val="hu-HU" w:eastAsia="hu-HU" w:bidi="ar-SA"/>
          </w:rPr>
          <w:tab/>
        </w:r>
        <w:r>
          <w:rPr>
            <w:rStyle w:val="Hiperhivatkozs"/>
            <w:noProof/>
          </w:rPr>
          <w:t>Igazgató és igazgató-helyettesek munkarendje</w:t>
        </w:r>
        <w:r>
          <w:rPr>
            <w:noProof/>
          </w:rPr>
          <w:tab/>
        </w:r>
        <w:r>
          <w:rPr>
            <w:noProof/>
          </w:rPr>
          <w:fldChar w:fldCharType="begin"/>
        </w:r>
        <w:r>
          <w:rPr>
            <w:noProof/>
          </w:rPr>
          <w:instrText xml:space="preserve">PAGEREF _Toc173839136 \h </w:instrText>
        </w:r>
        <w:r>
          <w:rPr>
            <w:noProof/>
          </w:rPr>
        </w:r>
        <w:r>
          <w:rPr>
            <w:noProof/>
          </w:rPr>
          <w:fldChar w:fldCharType="separate"/>
        </w:r>
        <w:r>
          <w:rPr>
            <w:noProof/>
          </w:rPr>
          <w:t>26</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37">
        <w:r>
          <w:rPr>
            <w:rStyle w:val="Hiperhivatkozs"/>
            <w:noProof/>
          </w:rPr>
          <w:t>4.2 A pedagógusok munkarendje</w:t>
        </w:r>
        <w:r>
          <w:rPr>
            <w:noProof/>
          </w:rPr>
          <w:tab/>
        </w:r>
        <w:r>
          <w:rPr>
            <w:noProof/>
          </w:rPr>
          <w:fldChar w:fldCharType="begin"/>
        </w:r>
        <w:r>
          <w:rPr>
            <w:noProof/>
          </w:rPr>
          <w:instrText xml:space="preserve">PAGEREF _Toc173839137 \h </w:instrText>
        </w:r>
        <w:r>
          <w:rPr>
            <w:noProof/>
          </w:rPr>
        </w:r>
        <w:r>
          <w:rPr>
            <w:noProof/>
          </w:rPr>
          <w:fldChar w:fldCharType="separate"/>
        </w:r>
        <w:r>
          <w:rPr>
            <w:noProof/>
          </w:rPr>
          <w:t>26</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38">
        <w:r>
          <w:rPr>
            <w:rStyle w:val="Hiperhivatkozs"/>
            <w:noProof/>
          </w:rPr>
          <w:t>4.3</w:t>
        </w:r>
        <w:r>
          <w:rPr>
            <w:rStyle w:val="Hiperhivatkozs"/>
            <w:noProof/>
          </w:rPr>
          <w:t xml:space="preserve"> További munkavállalók munkarendje</w:t>
        </w:r>
        <w:r>
          <w:rPr>
            <w:noProof/>
          </w:rPr>
          <w:tab/>
        </w:r>
        <w:r>
          <w:rPr>
            <w:noProof/>
          </w:rPr>
          <w:fldChar w:fldCharType="begin"/>
        </w:r>
        <w:r>
          <w:rPr>
            <w:noProof/>
          </w:rPr>
          <w:instrText xml:space="preserve">PAGEREF _Toc173839138 \h </w:instrText>
        </w:r>
        <w:r>
          <w:rPr>
            <w:noProof/>
          </w:rPr>
        </w:r>
        <w:r>
          <w:rPr>
            <w:noProof/>
          </w:rPr>
          <w:fldChar w:fldCharType="separate"/>
        </w:r>
        <w:r>
          <w:rPr>
            <w:noProof/>
          </w:rPr>
          <w:t>27</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39">
        <w:r>
          <w:rPr>
            <w:rStyle w:val="Hiperhivatkozs"/>
            <w:noProof/>
            <w:lang w:val="hu-HU"/>
          </w:rPr>
          <w:t>5.</w:t>
        </w:r>
        <w:r>
          <w:rPr>
            <w:rFonts w:ascii="Calibri" w:eastAsia="Calibri" w:hAnsi="Calibri"/>
            <w:noProof/>
            <w:sz w:val="22"/>
            <w:szCs w:val="22"/>
            <w:lang w:val="hu-HU" w:eastAsia="hu-HU" w:bidi="ar-SA"/>
          </w:rPr>
          <w:tab/>
        </w:r>
        <w:r>
          <w:rPr>
            <w:rStyle w:val="Hiperhivatkozs"/>
            <w:noProof/>
            <w:lang w:val="hu-HU"/>
          </w:rPr>
          <w:t>Az intézmény létesítményeinek és helyiségeinek használati rendje</w:t>
        </w:r>
        <w:r>
          <w:rPr>
            <w:noProof/>
          </w:rPr>
          <w:tab/>
        </w:r>
        <w:r>
          <w:rPr>
            <w:noProof/>
          </w:rPr>
          <w:fldChar w:fldCharType="begin"/>
        </w:r>
        <w:r>
          <w:rPr>
            <w:noProof/>
          </w:rPr>
          <w:instrText xml:space="preserve">PAGEREF </w:instrText>
        </w:r>
        <w:r>
          <w:rPr>
            <w:noProof/>
          </w:rPr>
          <w:instrText xml:space="preserve">_Toc173839139 \h </w:instrText>
        </w:r>
        <w:r>
          <w:rPr>
            <w:noProof/>
          </w:rPr>
        </w:r>
        <w:r>
          <w:rPr>
            <w:noProof/>
          </w:rPr>
          <w:fldChar w:fldCharType="separate"/>
        </w:r>
        <w:r>
          <w:rPr>
            <w:noProof/>
          </w:rPr>
          <w:t>28</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40">
        <w:r>
          <w:rPr>
            <w:rStyle w:val="Hiperhivatkozs"/>
            <w:noProof/>
            <w:lang w:val="hu-HU"/>
          </w:rPr>
          <w:t>6.</w:t>
        </w:r>
        <w:r>
          <w:rPr>
            <w:rFonts w:ascii="Calibri" w:eastAsia="Calibri" w:hAnsi="Calibri"/>
            <w:noProof/>
            <w:sz w:val="22"/>
            <w:szCs w:val="22"/>
            <w:lang w:val="hu-HU" w:eastAsia="hu-HU" w:bidi="ar-SA"/>
          </w:rPr>
          <w:tab/>
        </w:r>
        <w:r>
          <w:rPr>
            <w:rStyle w:val="Hiperhivatkozs"/>
            <w:noProof/>
            <w:lang w:val="hu-HU"/>
          </w:rPr>
          <w:t>Bérleti szerződés</w:t>
        </w:r>
        <w:r>
          <w:rPr>
            <w:noProof/>
          </w:rPr>
          <w:tab/>
        </w:r>
        <w:r>
          <w:rPr>
            <w:noProof/>
          </w:rPr>
          <w:fldChar w:fldCharType="begin"/>
        </w:r>
        <w:r>
          <w:rPr>
            <w:noProof/>
          </w:rPr>
          <w:instrText xml:space="preserve">PAGEREF _Toc173839140 \h </w:instrText>
        </w:r>
        <w:r>
          <w:rPr>
            <w:noProof/>
          </w:rPr>
        </w:r>
        <w:r>
          <w:rPr>
            <w:noProof/>
          </w:rPr>
          <w:fldChar w:fldCharType="separate"/>
        </w:r>
        <w:r>
          <w:rPr>
            <w:noProof/>
          </w:rPr>
          <w:t>28</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41">
        <w:r>
          <w:rPr>
            <w:rStyle w:val="Hiperhivatkozs"/>
            <w:noProof/>
            <w:lang w:val="hu-HU"/>
          </w:rPr>
          <w:t>7.</w:t>
        </w:r>
        <w:r>
          <w:rPr>
            <w:rFonts w:ascii="Calibri" w:eastAsia="Calibri" w:hAnsi="Calibri"/>
            <w:noProof/>
            <w:sz w:val="22"/>
            <w:szCs w:val="22"/>
            <w:lang w:val="hu-HU" w:eastAsia="hu-HU" w:bidi="ar-SA"/>
          </w:rPr>
          <w:tab/>
        </w:r>
        <w:r>
          <w:rPr>
            <w:rStyle w:val="Hiperhivatkozs"/>
            <w:noProof/>
            <w:lang w:val="hu-HU"/>
          </w:rPr>
          <w:t>Felnőttoktatás formái</w:t>
        </w:r>
        <w:r>
          <w:rPr>
            <w:noProof/>
          </w:rPr>
          <w:tab/>
        </w:r>
        <w:r>
          <w:rPr>
            <w:noProof/>
          </w:rPr>
          <w:fldChar w:fldCharType="begin"/>
        </w:r>
        <w:r>
          <w:rPr>
            <w:noProof/>
          </w:rPr>
          <w:instrText xml:space="preserve">PAGEREF _Toc173839141 \h </w:instrText>
        </w:r>
        <w:r>
          <w:rPr>
            <w:noProof/>
          </w:rPr>
        </w:r>
        <w:r>
          <w:rPr>
            <w:noProof/>
          </w:rPr>
          <w:fldChar w:fldCharType="separate"/>
        </w:r>
        <w:r>
          <w:rPr>
            <w:noProof/>
          </w:rPr>
          <w:t>28</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42">
        <w:r>
          <w:rPr>
            <w:rStyle w:val="Hiperhivatkozs"/>
            <w:noProof/>
            <w:lang w:val="hu-HU"/>
          </w:rPr>
          <w:t>8.</w:t>
        </w:r>
        <w:r>
          <w:rPr>
            <w:rFonts w:ascii="Calibri" w:eastAsia="Calibri" w:hAnsi="Calibri"/>
            <w:noProof/>
            <w:sz w:val="22"/>
            <w:szCs w:val="22"/>
            <w:lang w:val="hu-HU" w:eastAsia="hu-HU" w:bidi="ar-SA"/>
          </w:rPr>
          <w:tab/>
        </w:r>
        <w:r>
          <w:rPr>
            <w:rStyle w:val="Hiperhivatkozs"/>
            <w:noProof/>
            <w:lang w:val="hu-HU"/>
          </w:rPr>
          <w:t>Ünnepek, megemlékezések rendje, hagyományok ápolásával kapcsolatos feladatok</w:t>
        </w:r>
        <w:r>
          <w:rPr>
            <w:noProof/>
          </w:rPr>
          <w:tab/>
        </w:r>
        <w:r>
          <w:rPr>
            <w:noProof/>
          </w:rPr>
          <w:fldChar w:fldCharType="begin"/>
        </w:r>
        <w:r>
          <w:rPr>
            <w:noProof/>
          </w:rPr>
          <w:instrText>P</w:instrText>
        </w:r>
        <w:r>
          <w:rPr>
            <w:noProof/>
          </w:rPr>
          <w:instrText xml:space="preserve">AGEREF _Toc173839142 \h </w:instrText>
        </w:r>
        <w:r>
          <w:rPr>
            <w:noProof/>
          </w:rPr>
        </w:r>
        <w:r>
          <w:rPr>
            <w:noProof/>
          </w:rPr>
          <w:fldChar w:fldCharType="separate"/>
        </w:r>
        <w:r>
          <w:rPr>
            <w:noProof/>
          </w:rPr>
          <w:t>29</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43">
        <w:r>
          <w:rPr>
            <w:rStyle w:val="Hiperhivatkozs"/>
            <w:noProof/>
            <w:lang w:val="hu-HU"/>
          </w:rPr>
          <w:t>9.</w:t>
        </w:r>
        <w:r>
          <w:rPr>
            <w:rFonts w:ascii="Calibri" w:eastAsia="Calibri" w:hAnsi="Calibri"/>
            <w:noProof/>
            <w:sz w:val="22"/>
            <w:szCs w:val="22"/>
            <w:lang w:val="hu-HU" w:eastAsia="hu-HU" w:bidi="ar-SA"/>
          </w:rPr>
          <w:tab/>
        </w:r>
        <w:r>
          <w:rPr>
            <w:rStyle w:val="Hiperhivatkozs"/>
            <w:noProof/>
            <w:lang w:val="hu-HU"/>
          </w:rPr>
          <w:t>rendszeres egészségügyi felügyelet és ellátás rendje</w:t>
        </w:r>
        <w:r>
          <w:rPr>
            <w:noProof/>
          </w:rPr>
          <w:tab/>
        </w:r>
        <w:r>
          <w:rPr>
            <w:noProof/>
          </w:rPr>
          <w:fldChar w:fldCharType="begin"/>
        </w:r>
        <w:r>
          <w:rPr>
            <w:noProof/>
          </w:rPr>
          <w:instrText xml:space="preserve">PAGEREF _Toc173839143 \h </w:instrText>
        </w:r>
        <w:r>
          <w:rPr>
            <w:noProof/>
          </w:rPr>
        </w:r>
        <w:r>
          <w:rPr>
            <w:noProof/>
          </w:rPr>
          <w:fldChar w:fldCharType="separate"/>
        </w:r>
        <w:r>
          <w:rPr>
            <w:noProof/>
          </w:rPr>
          <w:t>30</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44">
        <w:r>
          <w:rPr>
            <w:rStyle w:val="Hiperhivatkozs"/>
            <w:noProof/>
          </w:rPr>
          <w:t>9.1 Az iskolai védőnő feladatai</w:t>
        </w:r>
        <w:r>
          <w:rPr>
            <w:noProof/>
          </w:rPr>
          <w:tab/>
        </w:r>
        <w:r>
          <w:rPr>
            <w:noProof/>
          </w:rPr>
          <w:fldChar w:fldCharType="begin"/>
        </w:r>
        <w:r>
          <w:rPr>
            <w:noProof/>
          </w:rPr>
          <w:instrText xml:space="preserve">PAGEREF _Toc173839144 \h </w:instrText>
        </w:r>
        <w:r>
          <w:rPr>
            <w:noProof/>
          </w:rPr>
        </w:r>
        <w:r>
          <w:rPr>
            <w:noProof/>
          </w:rPr>
          <w:fldChar w:fldCharType="separate"/>
        </w:r>
        <w:r>
          <w:rPr>
            <w:noProof/>
          </w:rPr>
          <w:t>30</w:t>
        </w:r>
        <w:r>
          <w:rPr>
            <w:noProof/>
          </w:rPr>
          <w:fldChar w:fldCharType="end"/>
        </w:r>
      </w:hyperlink>
    </w:p>
    <w:p w:rsidR="00E82411" w:rsidRDefault="00656F2E">
      <w:pPr>
        <w:pStyle w:val="TJ2"/>
        <w:tabs>
          <w:tab w:val="left" w:pos="880"/>
          <w:tab w:val="right" w:leader="dot" w:pos="10422"/>
        </w:tabs>
        <w:rPr>
          <w:rFonts w:ascii="Calibri" w:eastAsia="Calibri" w:hAnsi="Calibri"/>
          <w:noProof/>
          <w:sz w:val="22"/>
          <w:szCs w:val="22"/>
          <w:lang w:val="hu-HU" w:eastAsia="hu-HU" w:bidi="ar-SA"/>
        </w:rPr>
      </w:pPr>
      <w:hyperlink w:anchor="_Toc173839145">
        <w:r>
          <w:rPr>
            <w:rStyle w:val="Hiperhivatkozs"/>
            <w:noProof/>
            <w:lang w:val="hu-HU"/>
          </w:rPr>
          <w:t>10.</w:t>
        </w:r>
        <w:r>
          <w:rPr>
            <w:rFonts w:ascii="Calibri" w:eastAsia="Calibri" w:hAnsi="Calibri"/>
            <w:noProof/>
            <w:sz w:val="22"/>
            <w:szCs w:val="22"/>
            <w:lang w:val="hu-HU" w:eastAsia="hu-HU" w:bidi="ar-SA"/>
          </w:rPr>
          <w:tab/>
        </w:r>
        <w:r>
          <w:rPr>
            <w:rStyle w:val="Hiperhivatkozs"/>
            <w:noProof/>
            <w:lang w:val="hu-HU"/>
          </w:rPr>
          <w:t>Intézményi védő, óvó előírások</w:t>
        </w:r>
        <w:r>
          <w:rPr>
            <w:noProof/>
          </w:rPr>
          <w:tab/>
        </w:r>
        <w:r>
          <w:rPr>
            <w:noProof/>
          </w:rPr>
          <w:fldChar w:fldCharType="begin"/>
        </w:r>
        <w:r>
          <w:rPr>
            <w:noProof/>
          </w:rPr>
          <w:instrText xml:space="preserve">PAGEREF _Toc173839145 \h </w:instrText>
        </w:r>
        <w:r>
          <w:rPr>
            <w:noProof/>
          </w:rPr>
        </w:r>
        <w:r>
          <w:rPr>
            <w:noProof/>
          </w:rPr>
          <w:fldChar w:fldCharType="separate"/>
        </w:r>
        <w:r>
          <w:rPr>
            <w:noProof/>
          </w:rPr>
          <w:t>30</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46">
        <w:r>
          <w:rPr>
            <w:rStyle w:val="Hiperhivatkozs"/>
            <w:noProof/>
          </w:rPr>
          <w:t>10.1</w:t>
        </w:r>
        <w:r>
          <w:rPr>
            <w:rFonts w:ascii="Calibri" w:eastAsia="Calibri" w:hAnsi="Calibri"/>
            <w:noProof/>
            <w:sz w:val="22"/>
            <w:szCs w:val="22"/>
            <w:lang w:val="hu-HU" w:eastAsia="hu-HU" w:bidi="ar-SA"/>
          </w:rPr>
          <w:tab/>
        </w:r>
        <w:r>
          <w:rPr>
            <w:rStyle w:val="Hiperhivatkozs"/>
            <w:noProof/>
          </w:rPr>
          <w:t xml:space="preserve">Tanulók egészségét veszélyeztető helyzetek kezelésére irányuló eljárásrend, </w:t>
        </w:r>
        <w:r>
          <w:rPr>
            <w:rStyle w:val="Hiperhivatkozs"/>
            <w:noProof/>
          </w:rPr>
          <w:t>tanulóbalesetek megelőzésével kapcsolatos feladatok</w:t>
        </w:r>
        <w:r>
          <w:rPr>
            <w:noProof/>
          </w:rPr>
          <w:tab/>
        </w:r>
        <w:r>
          <w:rPr>
            <w:noProof/>
          </w:rPr>
          <w:fldChar w:fldCharType="begin"/>
        </w:r>
        <w:r>
          <w:rPr>
            <w:noProof/>
          </w:rPr>
          <w:instrText xml:space="preserve">PAGEREF _Toc173839146 \h </w:instrText>
        </w:r>
        <w:r>
          <w:rPr>
            <w:noProof/>
          </w:rPr>
        </w:r>
        <w:r>
          <w:rPr>
            <w:noProof/>
          </w:rPr>
          <w:fldChar w:fldCharType="separate"/>
        </w:r>
        <w:r>
          <w:rPr>
            <w:noProof/>
          </w:rPr>
          <w:t>31</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47">
        <w:r>
          <w:rPr>
            <w:rStyle w:val="Hiperhivatkozs"/>
            <w:noProof/>
          </w:rPr>
          <w:t>10.2</w:t>
        </w:r>
        <w:r>
          <w:rPr>
            <w:rFonts w:ascii="Calibri" w:eastAsia="Calibri" w:hAnsi="Calibri"/>
            <w:noProof/>
            <w:sz w:val="22"/>
            <w:szCs w:val="22"/>
            <w:lang w:val="hu-HU" w:eastAsia="hu-HU" w:bidi="ar-SA"/>
          </w:rPr>
          <w:tab/>
        </w:r>
        <w:r>
          <w:rPr>
            <w:rStyle w:val="Hiperhivatkozs"/>
            <w:noProof/>
          </w:rPr>
          <w:t>Az iskolai tanórákra a pedagógusok által készített, használt pedagóg</w:t>
        </w:r>
        <w:r>
          <w:rPr>
            <w:rStyle w:val="Hiperhivatkozs"/>
            <w:noProof/>
          </w:rPr>
          <w:t>iai eszközök bevitelére vonatkozó védő, óvó előírások</w:t>
        </w:r>
        <w:r>
          <w:rPr>
            <w:noProof/>
          </w:rPr>
          <w:tab/>
        </w:r>
        <w:r>
          <w:rPr>
            <w:noProof/>
          </w:rPr>
          <w:fldChar w:fldCharType="begin"/>
        </w:r>
        <w:r>
          <w:rPr>
            <w:noProof/>
          </w:rPr>
          <w:instrText xml:space="preserve">PAGEREF _Toc173839147 \h </w:instrText>
        </w:r>
        <w:r>
          <w:rPr>
            <w:noProof/>
          </w:rPr>
        </w:r>
        <w:r>
          <w:rPr>
            <w:noProof/>
          </w:rPr>
          <w:fldChar w:fldCharType="separate"/>
        </w:r>
        <w:r>
          <w:rPr>
            <w:noProof/>
          </w:rPr>
          <w:t>31</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48">
        <w:r>
          <w:rPr>
            <w:rStyle w:val="Hiperhivatkozs"/>
            <w:noProof/>
          </w:rPr>
          <w:t>10.3 Dohányzás tilalma</w:t>
        </w:r>
        <w:r>
          <w:rPr>
            <w:noProof/>
          </w:rPr>
          <w:tab/>
        </w:r>
        <w:r>
          <w:rPr>
            <w:noProof/>
          </w:rPr>
          <w:fldChar w:fldCharType="begin"/>
        </w:r>
        <w:r>
          <w:rPr>
            <w:noProof/>
          </w:rPr>
          <w:instrText xml:space="preserve">PAGEREF _Toc173839148 \h </w:instrText>
        </w:r>
        <w:r>
          <w:rPr>
            <w:noProof/>
          </w:rPr>
        </w:r>
        <w:r>
          <w:rPr>
            <w:noProof/>
          </w:rPr>
          <w:fldChar w:fldCharType="separate"/>
        </w:r>
        <w:r>
          <w:rPr>
            <w:noProof/>
          </w:rPr>
          <w:t>32</w:t>
        </w:r>
        <w:r>
          <w:rPr>
            <w:noProof/>
          </w:rPr>
          <w:fldChar w:fldCharType="end"/>
        </w:r>
      </w:hyperlink>
    </w:p>
    <w:p w:rsidR="00E82411" w:rsidRDefault="00656F2E">
      <w:pPr>
        <w:pStyle w:val="TJ2"/>
        <w:tabs>
          <w:tab w:val="left" w:pos="880"/>
          <w:tab w:val="right" w:leader="dot" w:pos="10422"/>
        </w:tabs>
        <w:rPr>
          <w:rFonts w:ascii="Calibri" w:eastAsia="Calibri" w:hAnsi="Calibri"/>
          <w:noProof/>
          <w:sz w:val="22"/>
          <w:szCs w:val="22"/>
          <w:lang w:val="hu-HU" w:eastAsia="hu-HU" w:bidi="ar-SA"/>
        </w:rPr>
      </w:pPr>
      <w:hyperlink w:anchor="_Toc173839149">
        <w:r>
          <w:rPr>
            <w:rStyle w:val="Hiperhivatkozs"/>
            <w:noProof/>
            <w:lang w:val="hu-HU"/>
          </w:rPr>
          <w:t>11.</w:t>
        </w:r>
        <w:r>
          <w:rPr>
            <w:rFonts w:ascii="Calibri" w:eastAsia="Calibri" w:hAnsi="Calibri"/>
            <w:noProof/>
            <w:sz w:val="22"/>
            <w:szCs w:val="22"/>
            <w:lang w:val="hu-HU" w:eastAsia="hu-HU" w:bidi="ar-SA"/>
          </w:rPr>
          <w:tab/>
        </w:r>
        <w:r>
          <w:rPr>
            <w:rStyle w:val="Hiperhivatkozs"/>
            <w:noProof/>
            <w:lang w:val="hu-HU"/>
          </w:rPr>
          <w:t>Bármely rendkívüli esemény esetén szükséges teendők, eljárásrend</w:t>
        </w:r>
        <w:r>
          <w:rPr>
            <w:noProof/>
          </w:rPr>
          <w:tab/>
        </w:r>
        <w:r>
          <w:rPr>
            <w:noProof/>
          </w:rPr>
          <w:fldChar w:fldCharType="begin"/>
        </w:r>
        <w:r>
          <w:rPr>
            <w:noProof/>
          </w:rPr>
          <w:instrText xml:space="preserve">PAGEREF _Toc173839149 \h </w:instrText>
        </w:r>
        <w:r>
          <w:rPr>
            <w:noProof/>
          </w:rPr>
        </w:r>
        <w:r>
          <w:rPr>
            <w:noProof/>
          </w:rPr>
          <w:fldChar w:fldCharType="separate"/>
        </w:r>
        <w:r>
          <w:rPr>
            <w:noProof/>
          </w:rPr>
          <w:t>32</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50">
        <w:r>
          <w:rPr>
            <w:rStyle w:val="Hiperhivatkozs"/>
            <w:noProof/>
          </w:rPr>
          <w:t>11.1</w:t>
        </w:r>
        <w:r>
          <w:rPr>
            <w:rFonts w:ascii="Calibri" w:eastAsia="Calibri" w:hAnsi="Calibri"/>
            <w:noProof/>
            <w:sz w:val="22"/>
            <w:szCs w:val="22"/>
            <w:lang w:val="hu-HU" w:eastAsia="hu-HU" w:bidi="ar-SA"/>
          </w:rPr>
          <w:tab/>
        </w:r>
        <w:r>
          <w:rPr>
            <w:rStyle w:val="Hiperhivatkozs"/>
            <w:noProof/>
          </w:rPr>
          <w:t>Teendő bombariadó esetén</w:t>
        </w:r>
        <w:r>
          <w:rPr>
            <w:noProof/>
          </w:rPr>
          <w:tab/>
        </w:r>
        <w:r>
          <w:rPr>
            <w:noProof/>
          </w:rPr>
          <w:fldChar w:fldCharType="begin"/>
        </w:r>
        <w:r>
          <w:rPr>
            <w:noProof/>
          </w:rPr>
          <w:instrText xml:space="preserve">PAGEREF _Toc173839150 \h </w:instrText>
        </w:r>
        <w:r>
          <w:rPr>
            <w:noProof/>
          </w:rPr>
        </w:r>
        <w:r>
          <w:rPr>
            <w:noProof/>
          </w:rPr>
          <w:fldChar w:fldCharType="separate"/>
        </w:r>
        <w:r>
          <w:rPr>
            <w:noProof/>
          </w:rPr>
          <w:t>32</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51">
        <w:r>
          <w:rPr>
            <w:rStyle w:val="Hiperhivatkozs"/>
            <w:noProof/>
          </w:rPr>
          <w:t>11.2</w:t>
        </w:r>
        <w:r>
          <w:rPr>
            <w:rFonts w:ascii="Calibri" w:eastAsia="Calibri" w:hAnsi="Calibri"/>
            <w:noProof/>
            <w:sz w:val="22"/>
            <w:szCs w:val="22"/>
            <w:lang w:val="hu-HU" w:eastAsia="hu-HU" w:bidi="ar-SA"/>
          </w:rPr>
          <w:tab/>
        </w:r>
        <w:r>
          <w:rPr>
            <w:rStyle w:val="Hiperhivatkozs"/>
            <w:noProof/>
          </w:rPr>
          <w:t>Katasztrófa-, tűz-, és polgári védelmi tevékenység szervezeti és végrehajtási rendje</w:t>
        </w:r>
        <w:r>
          <w:rPr>
            <w:noProof/>
          </w:rPr>
          <w:tab/>
        </w:r>
        <w:r>
          <w:rPr>
            <w:noProof/>
          </w:rPr>
          <w:fldChar w:fldCharType="begin"/>
        </w:r>
        <w:r>
          <w:rPr>
            <w:noProof/>
          </w:rPr>
          <w:instrText xml:space="preserve">PAGEREF _Toc173839151 \h </w:instrText>
        </w:r>
        <w:r>
          <w:rPr>
            <w:noProof/>
          </w:rPr>
        </w:r>
        <w:r>
          <w:rPr>
            <w:noProof/>
          </w:rPr>
          <w:fldChar w:fldCharType="separate"/>
        </w:r>
        <w:r>
          <w:rPr>
            <w:noProof/>
          </w:rPr>
          <w:t>33</w:t>
        </w:r>
        <w:r>
          <w:rPr>
            <w:noProof/>
          </w:rPr>
          <w:fldChar w:fldCharType="end"/>
        </w:r>
      </w:hyperlink>
    </w:p>
    <w:p w:rsidR="00E82411" w:rsidRDefault="00656F2E">
      <w:pPr>
        <w:pStyle w:val="TJ2"/>
        <w:tabs>
          <w:tab w:val="left" w:pos="880"/>
          <w:tab w:val="right" w:leader="dot" w:pos="10422"/>
        </w:tabs>
        <w:rPr>
          <w:rFonts w:ascii="Calibri" w:eastAsia="Calibri" w:hAnsi="Calibri"/>
          <w:noProof/>
          <w:sz w:val="22"/>
          <w:szCs w:val="22"/>
          <w:lang w:val="hu-HU" w:eastAsia="hu-HU" w:bidi="ar-SA"/>
        </w:rPr>
      </w:pPr>
      <w:hyperlink w:anchor="_Toc173839152">
        <w:r>
          <w:rPr>
            <w:rStyle w:val="Hiperhivatkozs"/>
            <w:noProof/>
            <w:lang w:val="hu-HU"/>
          </w:rPr>
          <w:t>12.</w:t>
        </w:r>
        <w:r>
          <w:rPr>
            <w:rFonts w:ascii="Calibri" w:eastAsia="Calibri" w:hAnsi="Calibri"/>
            <w:noProof/>
            <w:sz w:val="22"/>
            <w:szCs w:val="22"/>
            <w:lang w:val="hu-HU" w:eastAsia="hu-HU" w:bidi="ar-SA"/>
          </w:rPr>
          <w:tab/>
        </w:r>
        <w:r>
          <w:rPr>
            <w:rStyle w:val="Hiperhivatkozs"/>
            <w:noProof/>
            <w:lang w:val="hu-HU"/>
          </w:rPr>
          <w:t>Az elektromos úton előállított papíralapú nyomtatványok hitelesítésének rendje</w:t>
        </w:r>
        <w:r>
          <w:rPr>
            <w:noProof/>
          </w:rPr>
          <w:tab/>
        </w:r>
        <w:r>
          <w:rPr>
            <w:noProof/>
          </w:rPr>
          <w:fldChar w:fldCharType="begin"/>
        </w:r>
        <w:r>
          <w:rPr>
            <w:noProof/>
          </w:rPr>
          <w:instrText xml:space="preserve">PAGEREF _Toc173839152 \h </w:instrText>
        </w:r>
        <w:r>
          <w:rPr>
            <w:noProof/>
          </w:rPr>
        </w:r>
        <w:r>
          <w:rPr>
            <w:noProof/>
          </w:rPr>
          <w:fldChar w:fldCharType="separate"/>
        </w:r>
        <w:r>
          <w:rPr>
            <w:noProof/>
          </w:rPr>
          <w:t>33</w:t>
        </w:r>
        <w:r>
          <w:rPr>
            <w:noProof/>
          </w:rPr>
          <w:fldChar w:fldCharType="end"/>
        </w:r>
      </w:hyperlink>
    </w:p>
    <w:p w:rsidR="00E82411" w:rsidRDefault="00656F2E">
      <w:pPr>
        <w:pStyle w:val="TJ2"/>
        <w:tabs>
          <w:tab w:val="left" w:pos="880"/>
          <w:tab w:val="right" w:leader="dot" w:pos="10422"/>
        </w:tabs>
        <w:rPr>
          <w:rFonts w:ascii="Calibri" w:eastAsia="Calibri" w:hAnsi="Calibri"/>
          <w:noProof/>
          <w:sz w:val="22"/>
          <w:szCs w:val="22"/>
          <w:lang w:val="hu-HU" w:eastAsia="hu-HU" w:bidi="ar-SA"/>
        </w:rPr>
      </w:pPr>
      <w:hyperlink w:anchor="_Toc173839153">
        <w:r>
          <w:rPr>
            <w:rStyle w:val="Hiperhivatkozs"/>
            <w:noProof/>
            <w:lang w:val="hu-HU"/>
          </w:rPr>
          <w:t>13.</w:t>
        </w:r>
        <w:r>
          <w:rPr>
            <w:rFonts w:ascii="Calibri" w:eastAsia="Calibri" w:hAnsi="Calibri"/>
            <w:noProof/>
            <w:sz w:val="22"/>
            <w:szCs w:val="22"/>
            <w:lang w:val="hu-HU" w:eastAsia="hu-HU" w:bidi="ar-SA"/>
          </w:rPr>
          <w:tab/>
        </w:r>
        <w:r>
          <w:rPr>
            <w:rStyle w:val="Hiperhivatkozs"/>
            <w:noProof/>
            <w:lang w:val="hu-HU"/>
          </w:rPr>
          <w:t>Az elektronikus úton előállított, hitelesített és tárolt dokumentumok kezelési rendje</w:t>
        </w:r>
        <w:r>
          <w:rPr>
            <w:noProof/>
          </w:rPr>
          <w:tab/>
        </w:r>
        <w:r>
          <w:rPr>
            <w:noProof/>
          </w:rPr>
          <w:fldChar w:fldCharType="begin"/>
        </w:r>
        <w:r>
          <w:rPr>
            <w:noProof/>
          </w:rPr>
          <w:instrText xml:space="preserve">PAGEREF _Toc173839153 \h </w:instrText>
        </w:r>
        <w:r>
          <w:rPr>
            <w:noProof/>
          </w:rPr>
        </w:r>
        <w:r>
          <w:rPr>
            <w:noProof/>
          </w:rPr>
          <w:fldChar w:fldCharType="separate"/>
        </w:r>
        <w:r>
          <w:rPr>
            <w:noProof/>
          </w:rPr>
          <w:t>33</w:t>
        </w:r>
        <w:r>
          <w:rPr>
            <w:noProof/>
          </w:rPr>
          <w:fldChar w:fldCharType="end"/>
        </w:r>
      </w:hyperlink>
    </w:p>
    <w:p w:rsidR="00E82411" w:rsidRDefault="00656F2E">
      <w:pPr>
        <w:pStyle w:val="TJ2"/>
        <w:tabs>
          <w:tab w:val="left" w:pos="880"/>
          <w:tab w:val="right" w:leader="dot" w:pos="10422"/>
        </w:tabs>
        <w:rPr>
          <w:rFonts w:ascii="Calibri" w:eastAsia="Calibri" w:hAnsi="Calibri"/>
          <w:noProof/>
          <w:sz w:val="22"/>
          <w:szCs w:val="22"/>
          <w:lang w:val="hu-HU" w:eastAsia="hu-HU" w:bidi="ar-SA"/>
        </w:rPr>
      </w:pPr>
      <w:hyperlink w:anchor="_Toc173839154">
        <w:r>
          <w:rPr>
            <w:rStyle w:val="Hiperhivatkozs"/>
            <w:noProof/>
            <w:lang w:val="hu-HU"/>
          </w:rPr>
          <w:t>1</w:t>
        </w:r>
        <w:r>
          <w:rPr>
            <w:rStyle w:val="Hiperhivatkozs"/>
            <w:noProof/>
            <w:lang w:val="hu-HU"/>
          </w:rPr>
          <w:t>4.</w:t>
        </w:r>
        <w:r>
          <w:rPr>
            <w:rFonts w:ascii="Calibri" w:eastAsia="Calibri" w:hAnsi="Calibri"/>
            <w:noProof/>
            <w:sz w:val="22"/>
            <w:szCs w:val="22"/>
            <w:lang w:val="hu-HU" w:eastAsia="hu-HU" w:bidi="ar-SA"/>
          </w:rPr>
          <w:tab/>
        </w:r>
        <w:r>
          <w:rPr>
            <w:rStyle w:val="Hiperhivatkozs"/>
            <w:noProof/>
            <w:lang w:val="hu-HU"/>
          </w:rPr>
          <w:t>E-napló</w:t>
        </w:r>
        <w:r>
          <w:rPr>
            <w:noProof/>
          </w:rPr>
          <w:tab/>
        </w:r>
        <w:r>
          <w:rPr>
            <w:noProof/>
          </w:rPr>
          <w:fldChar w:fldCharType="begin"/>
        </w:r>
        <w:r>
          <w:rPr>
            <w:noProof/>
          </w:rPr>
          <w:instrText xml:space="preserve">PAGEREF _Toc173839154 \h </w:instrText>
        </w:r>
        <w:r>
          <w:rPr>
            <w:noProof/>
          </w:rPr>
        </w:r>
        <w:r>
          <w:rPr>
            <w:noProof/>
          </w:rPr>
          <w:fldChar w:fldCharType="separate"/>
        </w:r>
        <w:r>
          <w:rPr>
            <w:noProof/>
          </w:rPr>
          <w:t>35</w:t>
        </w:r>
        <w:r>
          <w:rPr>
            <w:noProof/>
          </w:rPr>
          <w:fldChar w:fldCharType="end"/>
        </w:r>
      </w:hyperlink>
    </w:p>
    <w:p w:rsidR="00E82411" w:rsidRDefault="00656F2E">
      <w:pPr>
        <w:pStyle w:val="TJ1"/>
        <w:tabs>
          <w:tab w:val="left" w:pos="660"/>
          <w:tab w:val="right" w:leader="dot" w:pos="10422"/>
        </w:tabs>
        <w:rPr>
          <w:rFonts w:ascii="Calibri" w:eastAsia="Calibri" w:hAnsi="Calibri"/>
          <w:noProof/>
          <w:sz w:val="22"/>
          <w:szCs w:val="22"/>
          <w:lang w:val="hu-HU" w:eastAsia="hu-HU" w:bidi="ar-SA"/>
        </w:rPr>
      </w:pPr>
      <w:hyperlink w:anchor="_Toc173839155">
        <w:r>
          <w:rPr>
            <w:rStyle w:val="Hiperhivatkozs"/>
            <w:noProof/>
            <w:lang w:val="hu-HU"/>
          </w:rPr>
          <w:t>VI.</w:t>
        </w:r>
        <w:r>
          <w:rPr>
            <w:rFonts w:ascii="Calibri" w:eastAsia="Calibri" w:hAnsi="Calibri"/>
            <w:noProof/>
            <w:sz w:val="22"/>
            <w:szCs w:val="22"/>
            <w:lang w:val="hu-HU" w:eastAsia="hu-HU" w:bidi="ar-SA"/>
          </w:rPr>
          <w:tab/>
        </w:r>
        <w:r>
          <w:rPr>
            <w:rStyle w:val="Hiperhivatkozs"/>
            <w:noProof/>
            <w:lang w:val="hu-HU"/>
          </w:rPr>
          <w:t>A tanulók ügyeinek intézésével kapcsolatos szabályok</w:t>
        </w:r>
        <w:r>
          <w:rPr>
            <w:noProof/>
          </w:rPr>
          <w:tab/>
        </w:r>
        <w:r>
          <w:rPr>
            <w:noProof/>
          </w:rPr>
          <w:fldChar w:fldCharType="begin"/>
        </w:r>
        <w:r>
          <w:rPr>
            <w:noProof/>
          </w:rPr>
          <w:instrText xml:space="preserve">PAGEREF _Toc173839155 \h </w:instrText>
        </w:r>
        <w:r>
          <w:rPr>
            <w:noProof/>
          </w:rPr>
        </w:r>
        <w:r>
          <w:rPr>
            <w:noProof/>
          </w:rPr>
          <w:fldChar w:fldCharType="separate"/>
        </w:r>
        <w:r>
          <w:rPr>
            <w:noProof/>
          </w:rPr>
          <w:t>38</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56">
        <w:r>
          <w:rPr>
            <w:rStyle w:val="Hiperhivatkozs"/>
            <w:noProof/>
            <w:lang w:val="hu-HU"/>
          </w:rPr>
          <w:t>1.</w:t>
        </w:r>
        <w:r>
          <w:rPr>
            <w:rFonts w:ascii="Calibri" w:eastAsia="Calibri" w:hAnsi="Calibri"/>
            <w:noProof/>
            <w:sz w:val="22"/>
            <w:szCs w:val="22"/>
            <w:lang w:val="hu-HU" w:eastAsia="hu-HU" w:bidi="ar-SA"/>
          </w:rPr>
          <w:tab/>
        </w:r>
        <w:r>
          <w:rPr>
            <w:rStyle w:val="Hiperhivatkozs"/>
            <w:noProof/>
            <w:lang w:val="hu-HU"/>
          </w:rPr>
          <w:t>A tanuló díjazásának szabályai</w:t>
        </w:r>
        <w:r>
          <w:rPr>
            <w:noProof/>
          </w:rPr>
          <w:tab/>
        </w:r>
        <w:r>
          <w:rPr>
            <w:noProof/>
          </w:rPr>
          <w:fldChar w:fldCharType="begin"/>
        </w:r>
        <w:r>
          <w:rPr>
            <w:noProof/>
          </w:rPr>
          <w:instrText xml:space="preserve">PAGEREF _Toc173839156 \h </w:instrText>
        </w:r>
        <w:r>
          <w:rPr>
            <w:noProof/>
          </w:rPr>
        </w:r>
        <w:r>
          <w:rPr>
            <w:noProof/>
          </w:rPr>
          <w:fldChar w:fldCharType="separate"/>
        </w:r>
        <w:r>
          <w:rPr>
            <w:noProof/>
          </w:rPr>
          <w:t>38</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57">
        <w:r>
          <w:rPr>
            <w:rStyle w:val="Hiperhivatkozs"/>
            <w:noProof/>
            <w:lang w:val="hu-HU"/>
          </w:rPr>
          <w:t>2.</w:t>
        </w:r>
        <w:r>
          <w:rPr>
            <w:rFonts w:ascii="Calibri" w:eastAsia="Calibri" w:hAnsi="Calibri"/>
            <w:noProof/>
            <w:sz w:val="22"/>
            <w:szCs w:val="22"/>
            <w:lang w:val="hu-HU" w:eastAsia="hu-HU" w:bidi="ar-SA"/>
          </w:rPr>
          <w:tab/>
        </w:r>
        <w:r>
          <w:rPr>
            <w:rStyle w:val="Hiperhivatkozs"/>
            <w:noProof/>
            <w:lang w:val="hu-HU"/>
          </w:rPr>
          <w:t xml:space="preserve">Az oktatás </w:t>
        </w:r>
        <w:r>
          <w:rPr>
            <w:rStyle w:val="Hiperhivatkozs"/>
            <w:noProof/>
            <w:lang w:val="hu-HU"/>
          </w:rPr>
          <w:t>keretében, az oktatási folyamat részeként rendszeresen elkészített dolog esetén a megfelelő díjazás szabályai</w:t>
        </w:r>
        <w:r>
          <w:rPr>
            <w:noProof/>
          </w:rPr>
          <w:tab/>
        </w:r>
        <w:r>
          <w:rPr>
            <w:noProof/>
          </w:rPr>
          <w:fldChar w:fldCharType="begin"/>
        </w:r>
        <w:r>
          <w:rPr>
            <w:noProof/>
          </w:rPr>
          <w:instrText xml:space="preserve">PAGEREF _Toc173839157 \h </w:instrText>
        </w:r>
        <w:r>
          <w:rPr>
            <w:noProof/>
          </w:rPr>
        </w:r>
        <w:r>
          <w:rPr>
            <w:noProof/>
          </w:rPr>
          <w:fldChar w:fldCharType="separate"/>
        </w:r>
        <w:r>
          <w:rPr>
            <w:noProof/>
          </w:rPr>
          <w:t>39</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58">
        <w:r>
          <w:rPr>
            <w:rStyle w:val="Hiperhivatkozs"/>
            <w:noProof/>
            <w:lang w:val="hu-HU"/>
          </w:rPr>
          <w:t>3.</w:t>
        </w:r>
        <w:r>
          <w:rPr>
            <w:rFonts w:ascii="Calibri" w:eastAsia="Calibri" w:hAnsi="Calibri"/>
            <w:noProof/>
            <w:sz w:val="22"/>
            <w:szCs w:val="22"/>
            <w:lang w:val="hu-HU" w:eastAsia="hu-HU" w:bidi="ar-SA"/>
          </w:rPr>
          <w:tab/>
        </w:r>
        <w:r>
          <w:rPr>
            <w:rStyle w:val="Hiperhivatkozs"/>
            <w:noProof/>
            <w:lang w:val="hu-HU"/>
          </w:rPr>
          <w:t xml:space="preserve">A tanulóval </w:t>
        </w:r>
        <w:r>
          <w:rPr>
            <w:rStyle w:val="Hiperhivatkozs"/>
            <w:noProof/>
            <w:lang w:val="hu-HU"/>
          </w:rPr>
          <w:t>szemben lefolytatásra kerülő fegyelmi eljárást megelőző egyeztető eljárás, valamint a tanulóval szemben lefolytatásra kerülő fegyelmi eljárás részletes szabályai</w:t>
        </w:r>
        <w:r>
          <w:rPr>
            <w:noProof/>
          </w:rPr>
          <w:tab/>
        </w:r>
        <w:r>
          <w:rPr>
            <w:noProof/>
          </w:rPr>
          <w:fldChar w:fldCharType="begin"/>
        </w:r>
        <w:r>
          <w:rPr>
            <w:noProof/>
          </w:rPr>
          <w:instrText xml:space="preserve">PAGEREF _Toc173839158 \h </w:instrText>
        </w:r>
        <w:r>
          <w:rPr>
            <w:noProof/>
          </w:rPr>
        </w:r>
        <w:r>
          <w:rPr>
            <w:noProof/>
          </w:rPr>
          <w:fldChar w:fldCharType="separate"/>
        </w:r>
        <w:r>
          <w:rPr>
            <w:noProof/>
          </w:rPr>
          <w:t>39</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59">
        <w:r>
          <w:rPr>
            <w:rStyle w:val="Hiperhivatkozs"/>
            <w:noProof/>
            <w:lang w:val="hu-HU"/>
          </w:rPr>
          <w:t>4.</w:t>
        </w:r>
        <w:r>
          <w:rPr>
            <w:rFonts w:ascii="Calibri" w:eastAsia="Calibri" w:hAnsi="Calibri"/>
            <w:noProof/>
            <w:sz w:val="22"/>
            <w:szCs w:val="22"/>
            <w:lang w:val="hu-HU" w:eastAsia="hu-HU" w:bidi="ar-SA"/>
          </w:rPr>
          <w:tab/>
        </w:r>
        <w:r>
          <w:rPr>
            <w:rStyle w:val="Hiperhivatkozs"/>
            <w:noProof/>
            <w:lang w:val="hu-HU"/>
          </w:rPr>
          <w:t>Diákigazolvánnyal kapcsolatos ügyintézés</w:t>
        </w:r>
        <w:r>
          <w:rPr>
            <w:noProof/>
          </w:rPr>
          <w:tab/>
        </w:r>
        <w:r>
          <w:rPr>
            <w:noProof/>
          </w:rPr>
          <w:fldChar w:fldCharType="begin"/>
        </w:r>
        <w:r>
          <w:rPr>
            <w:noProof/>
          </w:rPr>
          <w:instrText xml:space="preserve">PAGEREF _Toc173839159 \h </w:instrText>
        </w:r>
        <w:r>
          <w:rPr>
            <w:noProof/>
          </w:rPr>
        </w:r>
        <w:r>
          <w:rPr>
            <w:noProof/>
          </w:rPr>
          <w:fldChar w:fldCharType="separate"/>
        </w:r>
        <w:r>
          <w:rPr>
            <w:noProof/>
          </w:rPr>
          <w:t>41</w:t>
        </w:r>
        <w:r>
          <w:rPr>
            <w:noProof/>
          </w:rPr>
          <w:fldChar w:fldCharType="end"/>
        </w:r>
      </w:hyperlink>
    </w:p>
    <w:p w:rsidR="00E82411" w:rsidRDefault="00656F2E">
      <w:pPr>
        <w:pStyle w:val="TJ1"/>
        <w:tabs>
          <w:tab w:val="left" w:pos="660"/>
          <w:tab w:val="right" w:leader="dot" w:pos="10422"/>
        </w:tabs>
        <w:rPr>
          <w:rFonts w:ascii="Calibri" w:eastAsia="Calibri" w:hAnsi="Calibri"/>
          <w:noProof/>
          <w:sz w:val="22"/>
          <w:szCs w:val="22"/>
          <w:lang w:val="hu-HU" w:eastAsia="hu-HU" w:bidi="ar-SA"/>
        </w:rPr>
      </w:pPr>
      <w:hyperlink w:anchor="_Toc173839160">
        <w:r>
          <w:rPr>
            <w:rStyle w:val="Hiperhivatkozs"/>
            <w:noProof/>
            <w:lang w:val="hu-HU"/>
          </w:rPr>
          <w:t>VII.</w:t>
        </w:r>
        <w:r>
          <w:rPr>
            <w:rFonts w:ascii="Calibri" w:eastAsia="Calibri" w:hAnsi="Calibri"/>
            <w:noProof/>
            <w:sz w:val="22"/>
            <w:szCs w:val="22"/>
            <w:lang w:val="hu-HU" w:eastAsia="hu-HU" w:bidi="ar-SA"/>
          </w:rPr>
          <w:tab/>
        </w:r>
        <w:r>
          <w:rPr>
            <w:rStyle w:val="Hiperhivatkozs"/>
            <w:noProof/>
            <w:lang w:val="hu-HU"/>
          </w:rPr>
          <w:t>Kapcsolattartás rendje, külső kapcsola</w:t>
        </w:r>
        <w:r>
          <w:rPr>
            <w:rStyle w:val="Hiperhivatkozs"/>
            <w:noProof/>
            <w:lang w:val="hu-HU"/>
          </w:rPr>
          <w:t>tok rendszere; tájékoztatás</w:t>
        </w:r>
        <w:r>
          <w:rPr>
            <w:noProof/>
          </w:rPr>
          <w:tab/>
        </w:r>
        <w:r>
          <w:rPr>
            <w:noProof/>
          </w:rPr>
          <w:fldChar w:fldCharType="begin"/>
        </w:r>
        <w:r>
          <w:rPr>
            <w:noProof/>
          </w:rPr>
          <w:instrText xml:space="preserve">PAGEREF _Toc173839160 \h </w:instrText>
        </w:r>
        <w:r>
          <w:rPr>
            <w:noProof/>
          </w:rPr>
        </w:r>
        <w:r>
          <w:rPr>
            <w:noProof/>
          </w:rPr>
          <w:fldChar w:fldCharType="separate"/>
        </w:r>
        <w:r>
          <w:rPr>
            <w:noProof/>
          </w:rPr>
          <w:t>41</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61">
        <w:r>
          <w:rPr>
            <w:rStyle w:val="Hiperhivatkozs"/>
            <w:noProof/>
            <w:lang w:val="hu-HU"/>
          </w:rPr>
          <w:t>1.</w:t>
        </w:r>
        <w:r>
          <w:rPr>
            <w:rFonts w:ascii="Calibri" w:eastAsia="Calibri" w:hAnsi="Calibri"/>
            <w:noProof/>
            <w:sz w:val="22"/>
            <w:szCs w:val="22"/>
            <w:lang w:val="hu-HU" w:eastAsia="hu-HU" w:bidi="ar-SA"/>
          </w:rPr>
          <w:tab/>
        </w:r>
        <w:r>
          <w:rPr>
            <w:rStyle w:val="Hiperhivatkozs"/>
            <w:noProof/>
            <w:lang w:val="hu-HU"/>
          </w:rPr>
          <w:t>Kapcsolattartás rendje, formái, fenntartóval való kapcsolattartás</w:t>
        </w:r>
        <w:r>
          <w:rPr>
            <w:noProof/>
          </w:rPr>
          <w:tab/>
        </w:r>
        <w:r>
          <w:rPr>
            <w:noProof/>
          </w:rPr>
          <w:fldChar w:fldCharType="begin"/>
        </w:r>
        <w:r>
          <w:rPr>
            <w:noProof/>
          </w:rPr>
          <w:instrText xml:space="preserve">PAGEREF _Toc173839161 \h </w:instrText>
        </w:r>
        <w:r>
          <w:rPr>
            <w:noProof/>
          </w:rPr>
        </w:r>
        <w:r>
          <w:rPr>
            <w:noProof/>
          </w:rPr>
          <w:fldChar w:fldCharType="separate"/>
        </w:r>
        <w:r>
          <w:rPr>
            <w:noProof/>
          </w:rPr>
          <w:t>41</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62">
        <w:r>
          <w:rPr>
            <w:rStyle w:val="Hiperhivatkozs"/>
            <w:noProof/>
          </w:rPr>
          <w:t>1.1</w:t>
        </w:r>
        <w:r>
          <w:rPr>
            <w:rFonts w:ascii="Calibri" w:eastAsia="Calibri" w:hAnsi="Calibri"/>
            <w:noProof/>
            <w:sz w:val="22"/>
            <w:szCs w:val="22"/>
            <w:lang w:val="hu-HU" w:eastAsia="hu-HU" w:bidi="ar-SA"/>
          </w:rPr>
          <w:tab/>
        </w:r>
        <w:r>
          <w:rPr>
            <w:rStyle w:val="Hiperhivatkozs"/>
            <w:noProof/>
          </w:rPr>
          <w:t>Általános kapcsolattartási rend, a kapcsolattartás formái</w:t>
        </w:r>
        <w:r>
          <w:rPr>
            <w:noProof/>
          </w:rPr>
          <w:tab/>
        </w:r>
        <w:r>
          <w:rPr>
            <w:noProof/>
          </w:rPr>
          <w:fldChar w:fldCharType="begin"/>
        </w:r>
        <w:r>
          <w:rPr>
            <w:noProof/>
          </w:rPr>
          <w:instrText xml:space="preserve">PAGEREF _Toc173839162 \h </w:instrText>
        </w:r>
        <w:r>
          <w:rPr>
            <w:noProof/>
          </w:rPr>
        </w:r>
        <w:r>
          <w:rPr>
            <w:noProof/>
          </w:rPr>
          <w:fldChar w:fldCharType="separate"/>
        </w:r>
        <w:r>
          <w:rPr>
            <w:noProof/>
          </w:rPr>
          <w:t>41</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63">
        <w:r>
          <w:rPr>
            <w:rStyle w:val="Hiperhivatkozs"/>
            <w:noProof/>
          </w:rPr>
          <w:t>1.2</w:t>
        </w:r>
        <w:r>
          <w:rPr>
            <w:rFonts w:ascii="Calibri" w:eastAsia="Calibri" w:hAnsi="Calibri"/>
            <w:noProof/>
            <w:sz w:val="22"/>
            <w:szCs w:val="22"/>
            <w:lang w:val="hu-HU" w:eastAsia="hu-HU" w:bidi="ar-SA"/>
          </w:rPr>
          <w:tab/>
        </w:r>
        <w:r>
          <w:rPr>
            <w:rStyle w:val="Hiperhivatkozs"/>
            <w:noProof/>
          </w:rPr>
          <w:t>A vezetők különböző kapcsolattartási szinterei</w:t>
        </w:r>
        <w:r>
          <w:rPr>
            <w:noProof/>
          </w:rPr>
          <w:tab/>
        </w:r>
        <w:r>
          <w:rPr>
            <w:noProof/>
          </w:rPr>
          <w:fldChar w:fldCharType="begin"/>
        </w:r>
        <w:r>
          <w:rPr>
            <w:noProof/>
          </w:rPr>
          <w:instrText xml:space="preserve">PAGEREF _Toc173839163 \h </w:instrText>
        </w:r>
        <w:r>
          <w:rPr>
            <w:noProof/>
          </w:rPr>
        </w:r>
        <w:r>
          <w:rPr>
            <w:noProof/>
          </w:rPr>
          <w:fldChar w:fldCharType="separate"/>
        </w:r>
        <w:r>
          <w:rPr>
            <w:noProof/>
          </w:rPr>
          <w:t>41</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64">
        <w:r>
          <w:rPr>
            <w:rStyle w:val="Hiperhivatkozs"/>
            <w:noProof/>
          </w:rPr>
          <w:t>1.3</w:t>
        </w:r>
        <w:r>
          <w:rPr>
            <w:rFonts w:ascii="Calibri" w:eastAsia="Calibri" w:hAnsi="Calibri"/>
            <w:noProof/>
            <w:sz w:val="22"/>
            <w:szCs w:val="22"/>
            <w:lang w:val="hu-HU" w:eastAsia="hu-HU" w:bidi="ar-SA"/>
          </w:rPr>
          <w:tab/>
        </w:r>
        <w:r>
          <w:rPr>
            <w:rStyle w:val="Hiperhivatkozs"/>
            <w:noProof/>
          </w:rPr>
          <w:t>Szervezeti egységek közötti kapcsolattartás rendje és formái</w:t>
        </w:r>
        <w:r>
          <w:rPr>
            <w:noProof/>
          </w:rPr>
          <w:tab/>
        </w:r>
        <w:r>
          <w:rPr>
            <w:noProof/>
          </w:rPr>
          <w:fldChar w:fldCharType="begin"/>
        </w:r>
        <w:r>
          <w:rPr>
            <w:noProof/>
          </w:rPr>
          <w:instrText xml:space="preserve">PAGEREF _Toc173839164 \h </w:instrText>
        </w:r>
        <w:r>
          <w:rPr>
            <w:noProof/>
          </w:rPr>
        </w:r>
        <w:r>
          <w:rPr>
            <w:noProof/>
          </w:rPr>
          <w:fldChar w:fldCharType="separate"/>
        </w:r>
        <w:r>
          <w:rPr>
            <w:noProof/>
          </w:rPr>
          <w:t>42</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65">
        <w:r>
          <w:rPr>
            <w:rStyle w:val="Hiperhivatkozs"/>
            <w:noProof/>
          </w:rPr>
          <w:t>1.4</w:t>
        </w:r>
        <w:r>
          <w:rPr>
            <w:rFonts w:ascii="Calibri" w:eastAsia="Calibri" w:hAnsi="Calibri"/>
            <w:noProof/>
            <w:sz w:val="22"/>
            <w:szCs w:val="22"/>
            <w:lang w:val="hu-HU" w:eastAsia="hu-HU" w:bidi="ar-SA"/>
          </w:rPr>
          <w:tab/>
        </w:r>
        <w:r>
          <w:rPr>
            <w:rStyle w:val="Hiperhivatkozs"/>
            <w:noProof/>
          </w:rPr>
          <w:t>Intézményi egységek egymás kö</w:t>
        </w:r>
        <w:r>
          <w:rPr>
            <w:rStyle w:val="Hiperhivatkozs"/>
            <w:noProof/>
          </w:rPr>
          <w:t>zötti kapcsolattartás rendje és formái</w:t>
        </w:r>
        <w:r>
          <w:rPr>
            <w:noProof/>
          </w:rPr>
          <w:tab/>
        </w:r>
        <w:r>
          <w:rPr>
            <w:noProof/>
          </w:rPr>
          <w:fldChar w:fldCharType="begin"/>
        </w:r>
        <w:r>
          <w:rPr>
            <w:noProof/>
          </w:rPr>
          <w:instrText xml:space="preserve">PAGEREF _Toc173839165 \h </w:instrText>
        </w:r>
        <w:r>
          <w:rPr>
            <w:noProof/>
          </w:rPr>
        </w:r>
        <w:r>
          <w:rPr>
            <w:noProof/>
          </w:rPr>
          <w:fldChar w:fldCharType="separate"/>
        </w:r>
        <w:r>
          <w:rPr>
            <w:noProof/>
          </w:rPr>
          <w:t>42</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66">
        <w:r>
          <w:rPr>
            <w:rStyle w:val="Hiperhivatkozs"/>
            <w:noProof/>
          </w:rPr>
          <w:t>1.5 Szakmai munkaközösségek egymás közötti kapcsolattartás rendje és formái</w:t>
        </w:r>
        <w:r>
          <w:rPr>
            <w:noProof/>
          </w:rPr>
          <w:tab/>
        </w:r>
        <w:r>
          <w:rPr>
            <w:noProof/>
          </w:rPr>
          <w:fldChar w:fldCharType="begin"/>
        </w:r>
        <w:r>
          <w:rPr>
            <w:noProof/>
          </w:rPr>
          <w:instrText>PAGEREF _</w:instrText>
        </w:r>
        <w:r>
          <w:rPr>
            <w:noProof/>
          </w:rPr>
          <w:instrText xml:space="preserve">Toc173839166 \h </w:instrText>
        </w:r>
        <w:r>
          <w:rPr>
            <w:noProof/>
          </w:rPr>
        </w:r>
        <w:r>
          <w:rPr>
            <w:noProof/>
          </w:rPr>
          <w:fldChar w:fldCharType="separate"/>
        </w:r>
        <w:r>
          <w:rPr>
            <w:noProof/>
          </w:rPr>
          <w:t>43</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67">
        <w:r>
          <w:rPr>
            <w:rStyle w:val="Hiperhivatkozs"/>
            <w:noProof/>
            <w:lang w:val="hu-HU"/>
          </w:rPr>
          <w:t>2.</w:t>
        </w:r>
        <w:r>
          <w:rPr>
            <w:rFonts w:ascii="Calibri" w:eastAsia="Calibri" w:hAnsi="Calibri"/>
            <w:noProof/>
            <w:sz w:val="22"/>
            <w:szCs w:val="22"/>
            <w:lang w:val="hu-HU" w:eastAsia="hu-HU" w:bidi="ar-SA"/>
          </w:rPr>
          <w:tab/>
        </w:r>
        <w:r>
          <w:rPr>
            <w:rStyle w:val="Hiperhivatkozs"/>
            <w:noProof/>
            <w:lang w:val="hu-HU"/>
          </w:rPr>
          <w:t>Külső kapcsolatok rendszere, formája, módja</w:t>
        </w:r>
        <w:r>
          <w:rPr>
            <w:noProof/>
          </w:rPr>
          <w:tab/>
        </w:r>
        <w:r>
          <w:rPr>
            <w:noProof/>
          </w:rPr>
          <w:fldChar w:fldCharType="begin"/>
        </w:r>
        <w:r>
          <w:rPr>
            <w:noProof/>
          </w:rPr>
          <w:instrText xml:space="preserve">PAGEREF _Toc173839167 \h </w:instrText>
        </w:r>
        <w:r>
          <w:rPr>
            <w:noProof/>
          </w:rPr>
        </w:r>
        <w:r>
          <w:rPr>
            <w:noProof/>
          </w:rPr>
          <w:fldChar w:fldCharType="separate"/>
        </w:r>
        <w:r>
          <w:rPr>
            <w:noProof/>
          </w:rPr>
          <w:t>43</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68">
        <w:r>
          <w:rPr>
            <w:rStyle w:val="Hiperhivatkozs"/>
            <w:noProof/>
          </w:rPr>
          <w:t>2.1</w:t>
        </w:r>
        <w:r>
          <w:rPr>
            <w:rFonts w:ascii="Calibri" w:eastAsia="Calibri" w:hAnsi="Calibri"/>
            <w:noProof/>
            <w:sz w:val="22"/>
            <w:szCs w:val="22"/>
            <w:lang w:val="hu-HU" w:eastAsia="hu-HU" w:bidi="ar-SA"/>
          </w:rPr>
          <w:tab/>
        </w:r>
        <w:r>
          <w:rPr>
            <w:rStyle w:val="Hiperhivatkozs"/>
            <w:noProof/>
          </w:rPr>
          <w:t>Pedagógiai szakszolgálatokkal</w:t>
        </w:r>
        <w:r>
          <w:rPr>
            <w:noProof/>
          </w:rPr>
          <w:tab/>
        </w:r>
        <w:r>
          <w:rPr>
            <w:noProof/>
          </w:rPr>
          <w:fldChar w:fldCharType="begin"/>
        </w:r>
        <w:r>
          <w:rPr>
            <w:noProof/>
          </w:rPr>
          <w:instrText xml:space="preserve">PAGEREF _Toc173839168 \h </w:instrText>
        </w:r>
        <w:r>
          <w:rPr>
            <w:noProof/>
          </w:rPr>
        </w:r>
        <w:r>
          <w:rPr>
            <w:noProof/>
          </w:rPr>
          <w:fldChar w:fldCharType="separate"/>
        </w:r>
        <w:r>
          <w:rPr>
            <w:noProof/>
          </w:rPr>
          <w:t>43</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69">
        <w:r>
          <w:rPr>
            <w:rStyle w:val="Hiperhivatkozs"/>
            <w:noProof/>
          </w:rPr>
          <w:t>2.2</w:t>
        </w:r>
        <w:r>
          <w:rPr>
            <w:rFonts w:ascii="Calibri" w:eastAsia="Calibri" w:hAnsi="Calibri"/>
            <w:noProof/>
            <w:sz w:val="22"/>
            <w:szCs w:val="22"/>
            <w:lang w:val="hu-HU" w:eastAsia="hu-HU" w:bidi="ar-SA"/>
          </w:rPr>
          <w:tab/>
        </w:r>
        <w:r>
          <w:rPr>
            <w:rStyle w:val="Hiperhivatkozs"/>
            <w:noProof/>
          </w:rPr>
          <w:t>Pedagógiai szakmai szolgálatokkal</w:t>
        </w:r>
        <w:r>
          <w:rPr>
            <w:noProof/>
          </w:rPr>
          <w:tab/>
        </w:r>
        <w:r>
          <w:rPr>
            <w:noProof/>
          </w:rPr>
          <w:fldChar w:fldCharType="begin"/>
        </w:r>
        <w:r>
          <w:rPr>
            <w:noProof/>
          </w:rPr>
          <w:instrText xml:space="preserve">PAGEREF _Toc173839169 \h </w:instrText>
        </w:r>
        <w:r>
          <w:rPr>
            <w:noProof/>
          </w:rPr>
        </w:r>
        <w:r>
          <w:rPr>
            <w:noProof/>
          </w:rPr>
          <w:fldChar w:fldCharType="separate"/>
        </w:r>
        <w:r>
          <w:rPr>
            <w:noProof/>
          </w:rPr>
          <w:t>43</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70">
        <w:r>
          <w:rPr>
            <w:rStyle w:val="Hiperhivatkozs"/>
            <w:noProof/>
          </w:rPr>
          <w:t>2.3</w:t>
        </w:r>
        <w:r>
          <w:rPr>
            <w:rFonts w:ascii="Calibri" w:eastAsia="Calibri" w:hAnsi="Calibri"/>
            <w:noProof/>
            <w:sz w:val="22"/>
            <w:szCs w:val="22"/>
            <w:lang w:val="hu-HU" w:eastAsia="hu-HU" w:bidi="ar-SA"/>
          </w:rPr>
          <w:tab/>
        </w:r>
        <w:r>
          <w:rPr>
            <w:rStyle w:val="Hiperhivatkozs"/>
            <w:noProof/>
          </w:rPr>
          <w:t>Gyermekjóléti szolgálatokkal</w:t>
        </w:r>
        <w:r>
          <w:rPr>
            <w:noProof/>
          </w:rPr>
          <w:tab/>
        </w:r>
        <w:r>
          <w:rPr>
            <w:noProof/>
          </w:rPr>
          <w:fldChar w:fldCharType="begin"/>
        </w:r>
        <w:r>
          <w:rPr>
            <w:noProof/>
          </w:rPr>
          <w:instrText xml:space="preserve">PAGEREF _Toc173839170 \h </w:instrText>
        </w:r>
        <w:r>
          <w:rPr>
            <w:noProof/>
          </w:rPr>
        </w:r>
        <w:r>
          <w:rPr>
            <w:noProof/>
          </w:rPr>
          <w:fldChar w:fldCharType="separate"/>
        </w:r>
        <w:r>
          <w:rPr>
            <w:noProof/>
          </w:rPr>
          <w:t>43</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71">
        <w:r>
          <w:rPr>
            <w:rStyle w:val="Hiperhivatkozs"/>
            <w:noProof/>
          </w:rPr>
          <w:t>2.4</w:t>
        </w:r>
        <w:r>
          <w:rPr>
            <w:rFonts w:ascii="Calibri" w:eastAsia="Calibri" w:hAnsi="Calibri"/>
            <w:noProof/>
            <w:sz w:val="22"/>
            <w:szCs w:val="22"/>
            <w:lang w:val="hu-HU" w:eastAsia="hu-HU" w:bidi="ar-SA"/>
          </w:rPr>
          <w:tab/>
        </w:r>
        <w:r>
          <w:rPr>
            <w:rStyle w:val="Hiperhivatkozs"/>
            <w:noProof/>
          </w:rPr>
          <w:t>Az iskola-egészségügyi ellátást biztosító egészségügyi szolgáltatóval való kapcsolattartás</w:t>
        </w:r>
        <w:r>
          <w:rPr>
            <w:noProof/>
          </w:rPr>
          <w:tab/>
        </w:r>
        <w:r>
          <w:rPr>
            <w:noProof/>
          </w:rPr>
          <w:fldChar w:fldCharType="begin"/>
        </w:r>
        <w:r>
          <w:rPr>
            <w:noProof/>
          </w:rPr>
          <w:instrText xml:space="preserve">PAGEREF _Toc173839171 \h </w:instrText>
        </w:r>
        <w:r>
          <w:rPr>
            <w:noProof/>
          </w:rPr>
        </w:r>
        <w:r>
          <w:rPr>
            <w:noProof/>
          </w:rPr>
          <w:fldChar w:fldCharType="separate"/>
        </w:r>
        <w:r>
          <w:rPr>
            <w:noProof/>
          </w:rPr>
          <w:t>43</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72">
        <w:r>
          <w:rPr>
            <w:rStyle w:val="Hiperhivatkozs"/>
            <w:noProof/>
            <w:lang w:val="hu-HU"/>
          </w:rPr>
          <w:t>3.</w:t>
        </w:r>
        <w:r>
          <w:rPr>
            <w:rFonts w:ascii="Calibri" w:eastAsia="Calibri" w:hAnsi="Calibri"/>
            <w:noProof/>
            <w:sz w:val="22"/>
            <w:szCs w:val="22"/>
            <w:lang w:val="hu-HU" w:eastAsia="hu-HU" w:bidi="ar-SA"/>
          </w:rPr>
          <w:tab/>
        </w:r>
        <w:r>
          <w:rPr>
            <w:rStyle w:val="Hiperhivatkozs"/>
            <w:noProof/>
            <w:lang w:val="hu-HU"/>
          </w:rPr>
          <w:t>Tájékoztatás</w:t>
        </w:r>
        <w:r>
          <w:rPr>
            <w:noProof/>
          </w:rPr>
          <w:tab/>
        </w:r>
        <w:r>
          <w:rPr>
            <w:noProof/>
          </w:rPr>
          <w:fldChar w:fldCharType="begin"/>
        </w:r>
        <w:r>
          <w:rPr>
            <w:noProof/>
          </w:rPr>
          <w:instrText xml:space="preserve">PAGEREF _Toc173839172 \h </w:instrText>
        </w:r>
        <w:r>
          <w:rPr>
            <w:noProof/>
          </w:rPr>
        </w:r>
        <w:r>
          <w:rPr>
            <w:noProof/>
          </w:rPr>
          <w:fldChar w:fldCharType="separate"/>
        </w:r>
        <w:r>
          <w:rPr>
            <w:noProof/>
          </w:rPr>
          <w:t>44</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73">
        <w:r>
          <w:rPr>
            <w:rStyle w:val="Hiperhivatkozs"/>
            <w:noProof/>
          </w:rPr>
          <w:t>3.1</w:t>
        </w:r>
        <w:r>
          <w:rPr>
            <w:rFonts w:ascii="Calibri" w:eastAsia="Calibri" w:hAnsi="Calibri"/>
            <w:noProof/>
            <w:sz w:val="22"/>
            <w:szCs w:val="22"/>
            <w:lang w:val="hu-HU" w:eastAsia="hu-HU" w:bidi="ar-SA"/>
          </w:rPr>
          <w:tab/>
        </w:r>
        <w:r>
          <w:rPr>
            <w:rStyle w:val="Hiperhivatkozs"/>
            <w:noProof/>
          </w:rPr>
          <w:t>Szülők tájékoztatása</w:t>
        </w:r>
        <w:r>
          <w:rPr>
            <w:noProof/>
          </w:rPr>
          <w:tab/>
        </w:r>
        <w:r>
          <w:rPr>
            <w:noProof/>
          </w:rPr>
          <w:fldChar w:fldCharType="begin"/>
        </w:r>
        <w:r>
          <w:rPr>
            <w:noProof/>
          </w:rPr>
          <w:instrText xml:space="preserve">PAGEREF _Toc173839173 \h </w:instrText>
        </w:r>
        <w:r>
          <w:rPr>
            <w:noProof/>
          </w:rPr>
        </w:r>
        <w:r>
          <w:rPr>
            <w:noProof/>
          </w:rPr>
          <w:fldChar w:fldCharType="separate"/>
        </w:r>
        <w:r>
          <w:rPr>
            <w:noProof/>
          </w:rPr>
          <w:t>44</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74">
        <w:r>
          <w:rPr>
            <w:rStyle w:val="Hiperhivatkozs"/>
            <w:noProof/>
          </w:rPr>
          <w:t>3.2</w:t>
        </w:r>
        <w:r>
          <w:rPr>
            <w:rFonts w:ascii="Calibri" w:eastAsia="Calibri" w:hAnsi="Calibri"/>
            <w:noProof/>
            <w:sz w:val="22"/>
            <w:szCs w:val="22"/>
            <w:lang w:val="hu-HU" w:eastAsia="hu-HU" w:bidi="ar-SA"/>
          </w:rPr>
          <w:tab/>
        </w:r>
        <w:r>
          <w:rPr>
            <w:rStyle w:val="Hiperhivatkozs"/>
            <w:noProof/>
          </w:rPr>
          <w:t>Tanulók tájékoztatása</w:t>
        </w:r>
        <w:r>
          <w:rPr>
            <w:noProof/>
          </w:rPr>
          <w:tab/>
        </w:r>
        <w:r>
          <w:rPr>
            <w:noProof/>
          </w:rPr>
          <w:fldChar w:fldCharType="begin"/>
        </w:r>
        <w:r>
          <w:rPr>
            <w:noProof/>
          </w:rPr>
          <w:instrText xml:space="preserve">PAGEREF _Toc173839174 \h </w:instrText>
        </w:r>
        <w:r>
          <w:rPr>
            <w:noProof/>
          </w:rPr>
        </w:r>
        <w:r>
          <w:rPr>
            <w:noProof/>
          </w:rPr>
          <w:fldChar w:fldCharType="separate"/>
        </w:r>
        <w:r>
          <w:rPr>
            <w:noProof/>
          </w:rPr>
          <w:t>45</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75">
        <w:r>
          <w:rPr>
            <w:rStyle w:val="Hiperhivatkozs"/>
            <w:noProof/>
            <w:lang w:val="hu-HU" w:eastAsia="hu-HU"/>
          </w:rPr>
          <w:t>4.</w:t>
        </w:r>
        <w:r>
          <w:rPr>
            <w:rFonts w:ascii="Calibri" w:eastAsia="Calibri" w:hAnsi="Calibri"/>
            <w:noProof/>
            <w:sz w:val="22"/>
            <w:szCs w:val="22"/>
            <w:lang w:val="hu-HU" w:eastAsia="hu-HU" w:bidi="ar-SA"/>
          </w:rPr>
          <w:tab/>
        </w:r>
        <w:r>
          <w:rPr>
            <w:rStyle w:val="Hiperhivatkozs"/>
            <w:noProof/>
            <w:lang w:val="hu-HU" w:eastAsia="hu-HU"/>
          </w:rPr>
          <w:t>A pedagógiai programról való tájékoztatás helyének és időpontjának meghatározása</w:t>
        </w:r>
        <w:r>
          <w:rPr>
            <w:noProof/>
          </w:rPr>
          <w:tab/>
        </w:r>
        <w:r>
          <w:rPr>
            <w:noProof/>
          </w:rPr>
          <w:fldChar w:fldCharType="begin"/>
        </w:r>
        <w:r>
          <w:rPr>
            <w:noProof/>
          </w:rPr>
          <w:instrText>PAGEREF _Toc1</w:instrText>
        </w:r>
        <w:r>
          <w:rPr>
            <w:noProof/>
          </w:rPr>
          <w:instrText xml:space="preserve">73839175 \h </w:instrText>
        </w:r>
        <w:r>
          <w:rPr>
            <w:noProof/>
          </w:rPr>
        </w:r>
        <w:r>
          <w:rPr>
            <w:noProof/>
          </w:rPr>
          <w:fldChar w:fldCharType="separate"/>
        </w:r>
        <w:r>
          <w:rPr>
            <w:noProof/>
          </w:rPr>
          <w:t>45</w:t>
        </w:r>
        <w:r>
          <w:rPr>
            <w:noProof/>
          </w:rPr>
          <w:fldChar w:fldCharType="end"/>
        </w:r>
      </w:hyperlink>
    </w:p>
    <w:p w:rsidR="00E82411" w:rsidRDefault="00656F2E">
      <w:pPr>
        <w:pStyle w:val="TJ2"/>
        <w:tabs>
          <w:tab w:val="right" w:leader="dot" w:pos="10422"/>
        </w:tabs>
        <w:rPr>
          <w:rFonts w:ascii="Calibri" w:eastAsia="Calibri" w:hAnsi="Calibri"/>
          <w:noProof/>
          <w:sz w:val="22"/>
          <w:szCs w:val="22"/>
          <w:lang w:val="hu-HU" w:eastAsia="hu-HU" w:bidi="ar-SA"/>
        </w:rPr>
      </w:pPr>
      <w:hyperlink w:anchor="_Toc173839176">
        <w:r>
          <w:rPr>
            <w:rStyle w:val="Hiperhivatkozs"/>
            <w:noProof/>
            <w:lang w:val="hu-HU"/>
          </w:rPr>
          <w:t>Legitimáció követelményei</w:t>
        </w:r>
        <w:r>
          <w:rPr>
            <w:noProof/>
          </w:rPr>
          <w:tab/>
        </w:r>
        <w:r>
          <w:rPr>
            <w:noProof/>
          </w:rPr>
          <w:fldChar w:fldCharType="begin"/>
        </w:r>
        <w:r>
          <w:rPr>
            <w:noProof/>
          </w:rPr>
          <w:instrText xml:space="preserve">PAGEREF _Toc173839176 \h </w:instrText>
        </w:r>
        <w:r>
          <w:rPr>
            <w:noProof/>
          </w:rPr>
        </w:r>
        <w:r>
          <w:rPr>
            <w:noProof/>
          </w:rPr>
          <w:fldChar w:fldCharType="separate"/>
        </w:r>
        <w:r>
          <w:rPr>
            <w:noProof/>
          </w:rPr>
          <w:t>46</w:t>
        </w:r>
        <w:r>
          <w:rPr>
            <w:noProof/>
          </w:rPr>
          <w:fldChar w:fldCharType="end"/>
        </w:r>
      </w:hyperlink>
    </w:p>
    <w:p w:rsidR="00E82411" w:rsidRDefault="00656F2E">
      <w:pPr>
        <w:pStyle w:val="TJ1"/>
        <w:tabs>
          <w:tab w:val="right" w:leader="dot" w:pos="10422"/>
        </w:tabs>
        <w:rPr>
          <w:rFonts w:ascii="Calibri" w:eastAsia="Calibri" w:hAnsi="Calibri"/>
          <w:noProof/>
          <w:sz w:val="22"/>
          <w:szCs w:val="22"/>
          <w:lang w:val="hu-HU" w:eastAsia="hu-HU" w:bidi="ar-SA"/>
        </w:rPr>
      </w:pPr>
      <w:hyperlink w:anchor="_Toc173839177">
        <w:r>
          <w:rPr>
            <w:rStyle w:val="Hiperhivatkozs"/>
            <w:noProof/>
            <w:lang w:val="hu-HU"/>
          </w:rPr>
          <w:t>VIII. Mellékletek</w:t>
        </w:r>
        <w:r>
          <w:rPr>
            <w:noProof/>
          </w:rPr>
          <w:tab/>
        </w:r>
        <w:r>
          <w:rPr>
            <w:noProof/>
          </w:rPr>
          <w:fldChar w:fldCharType="begin"/>
        </w:r>
        <w:r>
          <w:rPr>
            <w:noProof/>
          </w:rPr>
          <w:instrText xml:space="preserve">PAGEREF _Toc173839177 \h </w:instrText>
        </w:r>
        <w:r>
          <w:rPr>
            <w:noProof/>
          </w:rPr>
        </w:r>
        <w:r>
          <w:rPr>
            <w:noProof/>
          </w:rPr>
          <w:fldChar w:fldCharType="separate"/>
        </w:r>
        <w:r>
          <w:rPr>
            <w:noProof/>
          </w:rPr>
          <w:t>47</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78">
        <w:r>
          <w:rPr>
            <w:rStyle w:val="Hiperhivatkozs"/>
            <w:noProof/>
            <w:lang w:val="hu-HU"/>
          </w:rPr>
          <w:t>1.</w:t>
        </w:r>
        <w:r>
          <w:rPr>
            <w:rFonts w:ascii="Calibri" w:eastAsia="Calibri" w:hAnsi="Calibri"/>
            <w:noProof/>
            <w:sz w:val="22"/>
            <w:szCs w:val="22"/>
            <w:lang w:val="hu-HU" w:eastAsia="hu-HU" w:bidi="ar-SA"/>
          </w:rPr>
          <w:tab/>
        </w:r>
        <w:r>
          <w:rPr>
            <w:rStyle w:val="Hiperhivatkozs"/>
            <w:noProof/>
            <w:lang w:val="hu-HU"/>
          </w:rPr>
          <w:t>Mu</w:t>
        </w:r>
        <w:r>
          <w:rPr>
            <w:rStyle w:val="Hiperhivatkozs"/>
            <w:noProof/>
            <w:lang w:val="hu-HU"/>
          </w:rPr>
          <w:t>nkaköri leírás minták</w:t>
        </w:r>
        <w:r>
          <w:rPr>
            <w:noProof/>
          </w:rPr>
          <w:tab/>
        </w:r>
        <w:r>
          <w:rPr>
            <w:noProof/>
          </w:rPr>
          <w:fldChar w:fldCharType="begin"/>
        </w:r>
        <w:r>
          <w:rPr>
            <w:noProof/>
          </w:rPr>
          <w:instrText xml:space="preserve">PAGEREF _Toc173839178 \h </w:instrText>
        </w:r>
        <w:r>
          <w:rPr>
            <w:noProof/>
          </w:rPr>
        </w:r>
        <w:r>
          <w:rPr>
            <w:noProof/>
          </w:rPr>
          <w:fldChar w:fldCharType="separate"/>
        </w:r>
        <w:r>
          <w:rPr>
            <w:noProof/>
          </w:rPr>
          <w:t>47</w:t>
        </w:r>
        <w:r>
          <w:rPr>
            <w:noProof/>
          </w:rPr>
          <w:fldChar w:fldCharType="end"/>
        </w:r>
      </w:hyperlink>
    </w:p>
    <w:p w:rsidR="00E82411" w:rsidRDefault="00656F2E">
      <w:pPr>
        <w:pStyle w:val="TJ2"/>
        <w:tabs>
          <w:tab w:val="left" w:pos="660"/>
          <w:tab w:val="right" w:leader="dot" w:pos="10422"/>
        </w:tabs>
        <w:rPr>
          <w:rFonts w:ascii="Calibri" w:eastAsia="Calibri" w:hAnsi="Calibri"/>
          <w:noProof/>
          <w:sz w:val="22"/>
          <w:szCs w:val="22"/>
          <w:lang w:val="hu-HU" w:eastAsia="hu-HU" w:bidi="ar-SA"/>
        </w:rPr>
      </w:pPr>
      <w:hyperlink w:anchor="_Toc173839179">
        <w:r>
          <w:rPr>
            <w:rStyle w:val="Hiperhivatkozs"/>
            <w:noProof/>
            <w:lang w:val="hu-HU"/>
          </w:rPr>
          <w:t>2.</w:t>
        </w:r>
        <w:r>
          <w:rPr>
            <w:rFonts w:ascii="Calibri" w:eastAsia="Calibri" w:hAnsi="Calibri"/>
            <w:noProof/>
            <w:sz w:val="22"/>
            <w:szCs w:val="22"/>
            <w:lang w:val="hu-HU" w:eastAsia="hu-HU" w:bidi="ar-SA"/>
          </w:rPr>
          <w:tab/>
        </w:r>
        <w:r>
          <w:rPr>
            <w:rStyle w:val="Hiperhivatkozs"/>
            <w:noProof/>
            <w:lang w:val="hu-HU"/>
          </w:rPr>
          <w:t>Iskolai könyvtári SZMSZ</w:t>
        </w:r>
        <w:r>
          <w:rPr>
            <w:noProof/>
          </w:rPr>
          <w:tab/>
        </w:r>
        <w:r>
          <w:rPr>
            <w:noProof/>
          </w:rPr>
          <w:fldChar w:fldCharType="begin"/>
        </w:r>
        <w:r>
          <w:rPr>
            <w:noProof/>
          </w:rPr>
          <w:instrText xml:space="preserve">PAGEREF _Toc173839179 \h </w:instrText>
        </w:r>
        <w:r>
          <w:rPr>
            <w:noProof/>
          </w:rPr>
        </w:r>
        <w:r>
          <w:rPr>
            <w:noProof/>
          </w:rPr>
          <w:fldChar w:fldCharType="separate"/>
        </w:r>
        <w:r>
          <w:rPr>
            <w:noProof/>
          </w:rPr>
          <w:t>64</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80">
        <w:r>
          <w:rPr>
            <w:rStyle w:val="Hiperhivatkozs"/>
            <w:noProof/>
          </w:rPr>
          <w:t>2.1</w:t>
        </w:r>
        <w:r>
          <w:rPr>
            <w:rFonts w:ascii="Calibri" w:eastAsia="Calibri" w:hAnsi="Calibri"/>
            <w:noProof/>
            <w:sz w:val="22"/>
            <w:szCs w:val="22"/>
            <w:lang w:val="hu-HU" w:eastAsia="hu-HU" w:bidi="ar-SA"/>
          </w:rPr>
          <w:tab/>
        </w:r>
        <w:r>
          <w:rPr>
            <w:rStyle w:val="Hiperhivatkozs"/>
            <w:noProof/>
          </w:rPr>
          <w:t>Tájékoztatás a könyvtárhasználat kérdéseit meghatározó rendelkezések nyilvánosságra hozataláról</w:t>
        </w:r>
        <w:r>
          <w:rPr>
            <w:noProof/>
          </w:rPr>
          <w:tab/>
        </w:r>
        <w:r>
          <w:rPr>
            <w:noProof/>
          </w:rPr>
          <w:fldChar w:fldCharType="begin"/>
        </w:r>
        <w:r>
          <w:rPr>
            <w:noProof/>
          </w:rPr>
          <w:instrText xml:space="preserve">PAGEREF _Toc173839180 \h </w:instrText>
        </w:r>
        <w:r>
          <w:rPr>
            <w:noProof/>
          </w:rPr>
        </w:r>
        <w:r>
          <w:rPr>
            <w:noProof/>
          </w:rPr>
          <w:fldChar w:fldCharType="separate"/>
        </w:r>
        <w:r>
          <w:rPr>
            <w:noProof/>
          </w:rPr>
          <w:t>64</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81">
        <w:r>
          <w:rPr>
            <w:rStyle w:val="Hiperhivatkozs"/>
            <w:noProof/>
          </w:rPr>
          <w:t>2.2</w:t>
        </w:r>
        <w:r>
          <w:rPr>
            <w:rFonts w:ascii="Calibri" w:eastAsia="Calibri" w:hAnsi="Calibri"/>
            <w:noProof/>
            <w:sz w:val="22"/>
            <w:szCs w:val="22"/>
            <w:lang w:val="hu-HU" w:eastAsia="hu-HU" w:bidi="ar-SA"/>
          </w:rPr>
          <w:tab/>
        </w:r>
        <w:r>
          <w:rPr>
            <w:rStyle w:val="Hiperhivatkozs"/>
            <w:noProof/>
          </w:rPr>
          <w:t>A könyvtár működése, igénybevételének és működésének általános szabályai</w:t>
        </w:r>
        <w:r>
          <w:rPr>
            <w:noProof/>
          </w:rPr>
          <w:tab/>
        </w:r>
        <w:r>
          <w:rPr>
            <w:noProof/>
          </w:rPr>
          <w:fldChar w:fldCharType="begin"/>
        </w:r>
        <w:r>
          <w:rPr>
            <w:noProof/>
          </w:rPr>
          <w:instrText xml:space="preserve">PAGEREF _Toc173839181 \h </w:instrText>
        </w:r>
        <w:r>
          <w:rPr>
            <w:noProof/>
          </w:rPr>
        </w:r>
        <w:r>
          <w:rPr>
            <w:noProof/>
          </w:rPr>
          <w:fldChar w:fldCharType="separate"/>
        </w:r>
        <w:r>
          <w:rPr>
            <w:noProof/>
          </w:rPr>
          <w:t>64</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82">
        <w:r>
          <w:rPr>
            <w:rStyle w:val="Hiperhivatkozs"/>
            <w:noProof/>
          </w:rPr>
          <w:t>2.3</w:t>
        </w:r>
        <w:r>
          <w:rPr>
            <w:rFonts w:ascii="Calibri" w:eastAsia="Calibri" w:hAnsi="Calibri"/>
            <w:noProof/>
            <w:sz w:val="22"/>
            <w:szCs w:val="22"/>
            <w:lang w:val="hu-HU" w:eastAsia="hu-HU" w:bidi="ar-SA"/>
          </w:rPr>
          <w:tab/>
        </w:r>
        <w:r>
          <w:rPr>
            <w:rStyle w:val="Hiperhivatkozs"/>
            <w:noProof/>
          </w:rPr>
          <w:t>A könyvtá</w:t>
        </w:r>
        <w:r>
          <w:rPr>
            <w:rStyle w:val="Hiperhivatkozs"/>
            <w:noProof/>
          </w:rPr>
          <w:t>r használóinak köre</w:t>
        </w:r>
        <w:r>
          <w:rPr>
            <w:noProof/>
          </w:rPr>
          <w:tab/>
        </w:r>
        <w:r>
          <w:rPr>
            <w:noProof/>
          </w:rPr>
          <w:fldChar w:fldCharType="begin"/>
        </w:r>
        <w:r>
          <w:rPr>
            <w:noProof/>
          </w:rPr>
          <w:instrText xml:space="preserve">PAGEREF _Toc173839182 \h </w:instrText>
        </w:r>
        <w:r>
          <w:rPr>
            <w:noProof/>
          </w:rPr>
        </w:r>
        <w:r>
          <w:rPr>
            <w:noProof/>
          </w:rPr>
          <w:fldChar w:fldCharType="separate"/>
        </w:r>
        <w:r>
          <w:rPr>
            <w:noProof/>
          </w:rPr>
          <w:t>66</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83">
        <w:r>
          <w:rPr>
            <w:rStyle w:val="Hiperhivatkozs"/>
            <w:noProof/>
          </w:rPr>
          <w:t>2.4</w:t>
        </w:r>
        <w:r>
          <w:rPr>
            <w:rFonts w:ascii="Calibri" w:eastAsia="Calibri" w:hAnsi="Calibri"/>
            <w:noProof/>
            <w:sz w:val="22"/>
            <w:szCs w:val="22"/>
            <w:lang w:val="hu-HU" w:eastAsia="hu-HU" w:bidi="ar-SA"/>
          </w:rPr>
          <w:tab/>
        </w:r>
        <w:r>
          <w:rPr>
            <w:rStyle w:val="Hiperhivatkozs"/>
            <w:noProof/>
          </w:rPr>
          <w:t>Beiratkozás módja, az adatokban bekövetkezett változások bejelentésének módja</w:t>
        </w:r>
        <w:r>
          <w:rPr>
            <w:noProof/>
          </w:rPr>
          <w:tab/>
        </w:r>
        <w:r>
          <w:rPr>
            <w:noProof/>
          </w:rPr>
          <w:fldChar w:fldCharType="begin"/>
        </w:r>
        <w:r>
          <w:rPr>
            <w:noProof/>
          </w:rPr>
          <w:instrText>PAGEREF _Toc173839183 \</w:instrText>
        </w:r>
        <w:r>
          <w:rPr>
            <w:noProof/>
          </w:rPr>
          <w:instrText xml:space="preserve">h </w:instrText>
        </w:r>
        <w:r>
          <w:rPr>
            <w:noProof/>
          </w:rPr>
        </w:r>
        <w:r>
          <w:rPr>
            <w:noProof/>
          </w:rPr>
          <w:fldChar w:fldCharType="separate"/>
        </w:r>
        <w:r>
          <w:rPr>
            <w:noProof/>
          </w:rPr>
          <w:t>66</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84">
        <w:r>
          <w:rPr>
            <w:rStyle w:val="Hiperhivatkozs"/>
            <w:noProof/>
          </w:rPr>
          <w:t>2.5</w:t>
        </w:r>
        <w:r>
          <w:rPr>
            <w:rFonts w:ascii="Calibri" w:eastAsia="Calibri" w:hAnsi="Calibri"/>
            <w:noProof/>
            <w:sz w:val="22"/>
            <w:szCs w:val="22"/>
            <w:lang w:val="hu-HU" w:eastAsia="hu-HU" w:bidi="ar-SA"/>
          </w:rPr>
          <w:tab/>
        </w:r>
        <w:r>
          <w:rPr>
            <w:rStyle w:val="Hiperhivatkozs"/>
            <w:noProof/>
          </w:rPr>
          <w:t>A szolgáltatások igénybevételének feltételei</w:t>
        </w:r>
        <w:r>
          <w:rPr>
            <w:noProof/>
          </w:rPr>
          <w:tab/>
        </w:r>
        <w:r>
          <w:rPr>
            <w:noProof/>
          </w:rPr>
          <w:fldChar w:fldCharType="begin"/>
        </w:r>
        <w:r>
          <w:rPr>
            <w:noProof/>
          </w:rPr>
          <w:instrText xml:space="preserve">PAGEREF _Toc173839184 \h </w:instrText>
        </w:r>
        <w:r>
          <w:rPr>
            <w:noProof/>
          </w:rPr>
        </w:r>
        <w:r>
          <w:rPr>
            <w:noProof/>
          </w:rPr>
          <w:fldChar w:fldCharType="separate"/>
        </w:r>
        <w:r>
          <w:rPr>
            <w:noProof/>
          </w:rPr>
          <w:t>66</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85">
        <w:r>
          <w:rPr>
            <w:rStyle w:val="Hiperhivatkozs"/>
            <w:noProof/>
          </w:rPr>
          <w:t>2.6</w:t>
        </w:r>
        <w:r>
          <w:rPr>
            <w:rFonts w:ascii="Calibri" w:eastAsia="Calibri" w:hAnsi="Calibri"/>
            <w:noProof/>
            <w:sz w:val="22"/>
            <w:szCs w:val="22"/>
            <w:lang w:val="hu-HU" w:eastAsia="hu-HU" w:bidi="ar-SA"/>
          </w:rPr>
          <w:tab/>
        </w:r>
        <w:r>
          <w:rPr>
            <w:rStyle w:val="Hiperhivatkozs"/>
            <w:noProof/>
          </w:rPr>
          <w:t>A könyvtárhasználat szabályai</w:t>
        </w:r>
        <w:r>
          <w:rPr>
            <w:noProof/>
          </w:rPr>
          <w:tab/>
        </w:r>
        <w:r>
          <w:rPr>
            <w:noProof/>
          </w:rPr>
          <w:fldChar w:fldCharType="begin"/>
        </w:r>
        <w:r>
          <w:rPr>
            <w:noProof/>
          </w:rPr>
          <w:instrText xml:space="preserve">PAGEREF _Toc173839185 \h </w:instrText>
        </w:r>
        <w:r>
          <w:rPr>
            <w:noProof/>
          </w:rPr>
        </w:r>
        <w:r>
          <w:rPr>
            <w:noProof/>
          </w:rPr>
          <w:fldChar w:fldCharType="separate"/>
        </w:r>
        <w:r>
          <w:rPr>
            <w:noProof/>
          </w:rPr>
          <w:t>66</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86">
        <w:r>
          <w:rPr>
            <w:rStyle w:val="Hiperhivatkozs"/>
            <w:noProof/>
          </w:rPr>
          <w:t>2.7</w:t>
        </w:r>
        <w:r>
          <w:rPr>
            <w:rFonts w:ascii="Calibri" w:eastAsia="Calibri" w:hAnsi="Calibri"/>
            <w:noProof/>
            <w:sz w:val="22"/>
            <w:szCs w:val="22"/>
            <w:lang w:val="hu-HU" w:eastAsia="hu-HU" w:bidi="ar-SA"/>
          </w:rPr>
          <w:tab/>
        </w:r>
        <w:r>
          <w:rPr>
            <w:rStyle w:val="Hiperhivatkozs"/>
            <w:noProof/>
          </w:rPr>
          <w:t>Nyitva tartás, kölcsönzés ideje, a nyitva tartás és a kölcsönzés módja és ideje</w:t>
        </w:r>
        <w:r>
          <w:rPr>
            <w:noProof/>
          </w:rPr>
          <w:tab/>
        </w:r>
        <w:r>
          <w:rPr>
            <w:noProof/>
          </w:rPr>
          <w:fldChar w:fldCharType="begin"/>
        </w:r>
        <w:r>
          <w:rPr>
            <w:noProof/>
          </w:rPr>
          <w:instrText xml:space="preserve">PAGEREF _Toc173839186 \h </w:instrText>
        </w:r>
        <w:r>
          <w:rPr>
            <w:noProof/>
          </w:rPr>
        </w:r>
        <w:r>
          <w:rPr>
            <w:noProof/>
          </w:rPr>
          <w:fldChar w:fldCharType="separate"/>
        </w:r>
        <w:r>
          <w:rPr>
            <w:noProof/>
          </w:rPr>
          <w:t>67</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87">
        <w:r>
          <w:rPr>
            <w:rStyle w:val="Hiperhivatkozs"/>
            <w:noProof/>
          </w:rPr>
          <w:t>2.8</w:t>
        </w:r>
        <w:r>
          <w:rPr>
            <w:rFonts w:ascii="Calibri" w:eastAsia="Calibri" w:hAnsi="Calibri"/>
            <w:noProof/>
            <w:sz w:val="22"/>
            <w:szCs w:val="22"/>
            <w:lang w:val="hu-HU" w:eastAsia="hu-HU" w:bidi="ar-SA"/>
          </w:rPr>
          <w:tab/>
        </w:r>
        <w:r>
          <w:rPr>
            <w:rStyle w:val="Hiperhivatkozs"/>
            <w:noProof/>
          </w:rPr>
          <w:t>Tankönyvtári szabályzat, a tartós tankönyvekre vonatkozó szabályok</w:t>
        </w:r>
        <w:r>
          <w:rPr>
            <w:noProof/>
          </w:rPr>
          <w:tab/>
        </w:r>
        <w:r>
          <w:rPr>
            <w:noProof/>
          </w:rPr>
          <w:fldChar w:fldCharType="begin"/>
        </w:r>
        <w:r>
          <w:rPr>
            <w:noProof/>
          </w:rPr>
          <w:instrText xml:space="preserve">PAGEREF _Toc173839187 \h </w:instrText>
        </w:r>
        <w:r>
          <w:rPr>
            <w:noProof/>
          </w:rPr>
        </w:r>
        <w:r>
          <w:rPr>
            <w:noProof/>
          </w:rPr>
          <w:fldChar w:fldCharType="separate"/>
        </w:r>
        <w:r>
          <w:rPr>
            <w:noProof/>
          </w:rPr>
          <w:t>67</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88">
        <w:r>
          <w:rPr>
            <w:rStyle w:val="Hiperhivatkozs"/>
            <w:noProof/>
          </w:rPr>
          <w:t>2.9</w:t>
        </w:r>
        <w:r>
          <w:rPr>
            <w:rFonts w:ascii="Calibri" w:eastAsia="Calibri" w:hAnsi="Calibri"/>
            <w:noProof/>
            <w:sz w:val="22"/>
            <w:szCs w:val="22"/>
            <w:lang w:val="hu-HU" w:eastAsia="hu-HU" w:bidi="ar-SA"/>
          </w:rPr>
          <w:tab/>
        </w:r>
        <w:r>
          <w:rPr>
            <w:rStyle w:val="Hiperhivatkozs"/>
            <w:noProof/>
          </w:rPr>
          <w:t>Katalógus szerkesztési szabályzat</w:t>
        </w:r>
        <w:r>
          <w:rPr>
            <w:noProof/>
          </w:rPr>
          <w:tab/>
        </w:r>
        <w:r>
          <w:rPr>
            <w:noProof/>
          </w:rPr>
          <w:fldChar w:fldCharType="begin"/>
        </w:r>
        <w:r>
          <w:rPr>
            <w:noProof/>
          </w:rPr>
          <w:instrText xml:space="preserve">PAGEREF _Toc173839188 \h </w:instrText>
        </w:r>
        <w:r>
          <w:rPr>
            <w:noProof/>
          </w:rPr>
        </w:r>
        <w:r>
          <w:rPr>
            <w:noProof/>
          </w:rPr>
          <w:fldChar w:fldCharType="separate"/>
        </w:r>
        <w:r>
          <w:rPr>
            <w:noProof/>
          </w:rPr>
          <w:t>69</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89">
        <w:r>
          <w:rPr>
            <w:rStyle w:val="Hiperhivatkozs"/>
            <w:noProof/>
          </w:rPr>
          <w:t>2.10</w:t>
        </w:r>
        <w:r>
          <w:rPr>
            <w:rFonts w:ascii="Calibri" w:eastAsia="Calibri" w:hAnsi="Calibri"/>
            <w:noProof/>
            <w:sz w:val="22"/>
            <w:szCs w:val="22"/>
            <w:lang w:val="hu-HU" w:eastAsia="hu-HU" w:bidi="ar-SA"/>
          </w:rPr>
          <w:tab/>
        </w:r>
        <w:r>
          <w:rPr>
            <w:rStyle w:val="Hiperhivatkozs"/>
            <w:noProof/>
          </w:rPr>
          <w:t>Gyűjtőköri szabályzat</w:t>
        </w:r>
        <w:r>
          <w:rPr>
            <w:noProof/>
          </w:rPr>
          <w:tab/>
        </w:r>
        <w:r>
          <w:rPr>
            <w:noProof/>
          </w:rPr>
          <w:fldChar w:fldCharType="begin"/>
        </w:r>
        <w:r>
          <w:rPr>
            <w:noProof/>
          </w:rPr>
          <w:instrText xml:space="preserve">PAGEREF _Toc173839189 \h </w:instrText>
        </w:r>
        <w:r>
          <w:rPr>
            <w:noProof/>
          </w:rPr>
        </w:r>
        <w:r>
          <w:rPr>
            <w:noProof/>
          </w:rPr>
          <w:fldChar w:fldCharType="separate"/>
        </w:r>
        <w:r>
          <w:rPr>
            <w:noProof/>
          </w:rPr>
          <w:t>70</w:t>
        </w:r>
        <w:r>
          <w:rPr>
            <w:noProof/>
          </w:rPr>
          <w:fldChar w:fldCharType="end"/>
        </w:r>
      </w:hyperlink>
    </w:p>
    <w:p w:rsidR="00E82411" w:rsidRDefault="00656F2E">
      <w:pPr>
        <w:pStyle w:val="TJ3"/>
        <w:rPr>
          <w:rFonts w:ascii="Calibri" w:eastAsia="Calibri" w:hAnsi="Calibri"/>
          <w:noProof/>
          <w:sz w:val="22"/>
          <w:szCs w:val="22"/>
          <w:lang w:val="hu-HU" w:eastAsia="hu-HU" w:bidi="ar-SA"/>
        </w:rPr>
      </w:pPr>
      <w:hyperlink w:anchor="_Toc173839190">
        <w:r>
          <w:rPr>
            <w:rStyle w:val="Hiperhivatkozs"/>
            <w:noProof/>
          </w:rPr>
          <w:t>2.11</w:t>
        </w:r>
        <w:r>
          <w:rPr>
            <w:rFonts w:ascii="Calibri" w:eastAsia="Calibri" w:hAnsi="Calibri"/>
            <w:noProof/>
            <w:sz w:val="22"/>
            <w:szCs w:val="22"/>
            <w:lang w:val="hu-HU" w:eastAsia="hu-HU" w:bidi="ar-SA"/>
          </w:rPr>
          <w:tab/>
        </w:r>
        <w:r>
          <w:rPr>
            <w:rStyle w:val="Hiperhivatkozs"/>
            <w:noProof/>
          </w:rPr>
          <w:t>A könyvtárban elhelyezett számítógépek szabályzata</w:t>
        </w:r>
        <w:r>
          <w:rPr>
            <w:noProof/>
          </w:rPr>
          <w:tab/>
        </w:r>
        <w:r>
          <w:rPr>
            <w:noProof/>
          </w:rPr>
          <w:fldChar w:fldCharType="begin"/>
        </w:r>
        <w:r>
          <w:rPr>
            <w:noProof/>
          </w:rPr>
          <w:instrText xml:space="preserve">PAGEREF _Toc173839190 \h </w:instrText>
        </w:r>
        <w:r>
          <w:rPr>
            <w:noProof/>
          </w:rPr>
        </w:r>
        <w:r>
          <w:rPr>
            <w:noProof/>
          </w:rPr>
          <w:fldChar w:fldCharType="separate"/>
        </w:r>
        <w:r>
          <w:rPr>
            <w:noProof/>
          </w:rPr>
          <w:t>74</w:t>
        </w:r>
        <w:r>
          <w:rPr>
            <w:noProof/>
          </w:rPr>
          <w:fldChar w:fldCharType="end"/>
        </w:r>
      </w:hyperlink>
    </w:p>
    <w:p w:rsidR="00E82411" w:rsidRDefault="00656F2E">
      <w:pPr>
        <w:pStyle w:val="TJ1"/>
        <w:tabs>
          <w:tab w:val="left" w:pos="880"/>
          <w:tab w:val="right" w:leader="dot" w:pos="10422"/>
        </w:tabs>
        <w:rPr>
          <w:rFonts w:ascii="Calibri" w:eastAsia="Calibri" w:hAnsi="Calibri"/>
          <w:noProof/>
          <w:sz w:val="22"/>
          <w:szCs w:val="22"/>
          <w:lang w:val="hu-HU" w:eastAsia="hu-HU" w:bidi="ar-SA"/>
        </w:rPr>
      </w:pPr>
      <w:hyperlink w:anchor="_Toc173839191">
        <w:r>
          <w:rPr>
            <w:rStyle w:val="Hiperhivatkozs"/>
            <w:noProof/>
            <w:lang w:val="hu-HU"/>
          </w:rPr>
          <w:t>VIII.</w:t>
        </w:r>
        <w:r>
          <w:rPr>
            <w:rFonts w:ascii="Calibri" w:eastAsia="Calibri" w:hAnsi="Calibri"/>
            <w:noProof/>
            <w:sz w:val="22"/>
            <w:szCs w:val="22"/>
            <w:lang w:val="hu-HU" w:eastAsia="hu-HU" w:bidi="ar-SA"/>
          </w:rPr>
          <w:tab/>
        </w:r>
        <w:r>
          <w:rPr>
            <w:rStyle w:val="Hiperhivatkozs"/>
            <w:noProof/>
            <w:lang w:val="hu-HU"/>
          </w:rPr>
          <w:t>Függelék</w:t>
        </w:r>
        <w:r>
          <w:rPr>
            <w:noProof/>
          </w:rPr>
          <w:tab/>
        </w:r>
        <w:r>
          <w:rPr>
            <w:noProof/>
          </w:rPr>
          <w:fldChar w:fldCharType="begin"/>
        </w:r>
        <w:r>
          <w:rPr>
            <w:noProof/>
          </w:rPr>
          <w:instrText xml:space="preserve">PAGEREF _Toc173839191 \h </w:instrText>
        </w:r>
        <w:r>
          <w:rPr>
            <w:noProof/>
          </w:rPr>
        </w:r>
        <w:r>
          <w:rPr>
            <w:noProof/>
          </w:rPr>
          <w:fldChar w:fldCharType="separate"/>
        </w:r>
        <w:r>
          <w:rPr>
            <w:noProof/>
          </w:rPr>
          <w:t>74</w:t>
        </w:r>
        <w:r>
          <w:rPr>
            <w:noProof/>
          </w:rPr>
          <w:fldChar w:fldCharType="end"/>
        </w:r>
      </w:hyperlink>
    </w:p>
    <w:p w:rsidR="00E82411" w:rsidRDefault="00656F2E">
      <w:pPr>
        <w:pStyle w:val="TJ1"/>
        <w:tabs>
          <w:tab w:val="left" w:pos="660"/>
          <w:tab w:val="right" w:leader="dot" w:pos="10422"/>
        </w:tabs>
        <w:rPr>
          <w:rFonts w:ascii="Calibri" w:eastAsia="Calibri" w:hAnsi="Calibri"/>
          <w:noProof/>
          <w:sz w:val="22"/>
          <w:szCs w:val="22"/>
          <w:lang w:val="hu-HU" w:eastAsia="hu-HU" w:bidi="ar-SA"/>
        </w:rPr>
      </w:pPr>
      <w:hyperlink w:anchor="_Toc173839192">
        <w:r>
          <w:rPr>
            <w:rStyle w:val="Hiperhivatkozs"/>
            <w:noProof/>
            <w:lang w:val="hu-HU"/>
          </w:rPr>
          <w:t>IX.</w:t>
        </w:r>
        <w:r>
          <w:rPr>
            <w:rFonts w:ascii="Calibri" w:eastAsia="Calibri" w:hAnsi="Calibri"/>
            <w:noProof/>
            <w:sz w:val="22"/>
            <w:szCs w:val="22"/>
            <w:lang w:val="hu-HU" w:eastAsia="hu-HU" w:bidi="ar-SA"/>
          </w:rPr>
          <w:tab/>
        </w:r>
        <w:r>
          <w:rPr>
            <w:rStyle w:val="Hiperhivatkozs"/>
            <w:noProof/>
            <w:lang w:val="hu-HU"/>
          </w:rPr>
          <w:t xml:space="preserve">Záró </w:t>
        </w:r>
        <w:r>
          <w:rPr>
            <w:rStyle w:val="Hiperhivatkozs"/>
            <w:noProof/>
            <w:lang w:val="hu-HU"/>
          </w:rPr>
          <w:t>rendelkezések</w:t>
        </w:r>
        <w:r>
          <w:rPr>
            <w:noProof/>
          </w:rPr>
          <w:tab/>
        </w:r>
        <w:r>
          <w:rPr>
            <w:noProof/>
          </w:rPr>
          <w:fldChar w:fldCharType="begin"/>
        </w:r>
        <w:r>
          <w:rPr>
            <w:noProof/>
          </w:rPr>
          <w:instrText xml:space="preserve">PAGEREF _Toc173839192 \h </w:instrText>
        </w:r>
        <w:r>
          <w:rPr>
            <w:noProof/>
          </w:rPr>
        </w:r>
        <w:r>
          <w:rPr>
            <w:noProof/>
          </w:rPr>
          <w:fldChar w:fldCharType="separate"/>
        </w:r>
        <w:r>
          <w:rPr>
            <w:noProof/>
          </w:rPr>
          <w:t>76</w:t>
        </w:r>
        <w:r>
          <w:rPr>
            <w:noProof/>
          </w:rPr>
          <w:fldChar w:fldCharType="end"/>
        </w:r>
      </w:hyperlink>
    </w:p>
    <w:p w:rsidR="00E82411" w:rsidRDefault="00656F2E">
      <w:pPr>
        <w:pStyle w:val="TJ2"/>
        <w:tabs>
          <w:tab w:val="right" w:leader="dot" w:pos="10422"/>
        </w:tabs>
        <w:rPr>
          <w:rFonts w:ascii="Calibri" w:eastAsia="Calibri" w:hAnsi="Calibri"/>
          <w:noProof/>
          <w:sz w:val="22"/>
          <w:szCs w:val="22"/>
          <w:lang w:val="hu-HU" w:eastAsia="hu-HU" w:bidi="ar-SA"/>
        </w:rPr>
      </w:pPr>
      <w:hyperlink w:anchor="_Toc173839193">
        <w:r>
          <w:rPr>
            <w:rStyle w:val="Hiperhivatkozs"/>
            <w:b/>
            <w:bCs/>
            <w:noProof/>
            <w:lang w:val="hu-HU"/>
          </w:rPr>
          <w:t>Legitimációs Záradék</w:t>
        </w:r>
        <w:r>
          <w:rPr>
            <w:noProof/>
          </w:rPr>
          <w:tab/>
        </w:r>
        <w:r>
          <w:rPr>
            <w:noProof/>
          </w:rPr>
          <w:fldChar w:fldCharType="begin"/>
        </w:r>
        <w:r>
          <w:rPr>
            <w:noProof/>
          </w:rPr>
          <w:instrText xml:space="preserve">PAGEREF _Toc173839193 \h </w:instrText>
        </w:r>
        <w:r>
          <w:rPr>
            <w:noProof/>
          </w:rPr>
        </w:r>
        <w:r>
          <w:rPr>
            <w:noProof/>
          </w:rPr>
          <w:fldChar w:fldCharType="separate"/>
        </w:r>
        <w:r>
          <w:rPr>
            <w:noProof/>
          </w:rPr>
          <w:t>76</w:t>
        </w:r>
        <w:r>
          <w:rPr>
            <w:noProof/>
          </w:rPr>
          <w:fldChar w:fldCharType="end"/>
        </w:r>
      </w:hyperlink>
    </w:p>
    <w:p w:rsidR="00E82411" w:rsidRDefault="00656F2E">
      <w:pPr>
        <w:pStyle w:val="TJ2"/>
        <w:tabs>
          <w:tab w:val="right" w:leader="dot" w:pos="10422"/>
        </w:tabs>
        <w:rPr>
          <w:rFonts w:ascii="Calibri" w:eastAsia="Calibri" w:hAnsi="Calibri"/>
          <w:noProof/>
          <w:sz w:val="22"/>
          <w:szCs w:val="22"/>
          <w:lang w:val="hu-HU" w:eastAsia="hu-HU" w:bidi="ar-SA"/>
        </w:rPr>
      </w:pPr>
      <w:hyperlink w:anchor="_Toc173839194">
        <w:r>
          <w:rPr>
            <w:rStyle w:val="Hiperhivatkozs"/>
            <w:b/>
            <w:bCs/>
            <w:noProof/>
            <w:lang w:val="hu-HU"/>
          </w:rPr>
          <w:t>Jóváhagyási Záradék</w:t>
        </w:r>
        <w:r>
          <w:rPr>
            <w:noProof/>
          </w:rPr>
          <w:tab/>
        </w:r>
        <w:r>
          <w:rPr>
            <w:noProof/>
          </w:rPr>
          <w:fldChar w:fldCharType="begin"/>
        </w:r>
        <w:r>
          <w:rPr>
            <w:noProof/>
          </w:rPr>
          <w:instrText xml:space="preserve">PAGEREF _Toc173839194 \h </w:instrText>
        </w:r>
        <w:r>
          <w:rPr>
            <w:noProof/>
          </w:rPr>
        </w:r>
        <w:r>
          <w:rPr>
            <w:noProof/>
          </w:rPr>
          <w:fldChar w:fldCharType="separate"/>
        </w:r>
        <w:r>
          <w:rPr>
            <w:noProof/>
          </w:rPr>
          <w:t>76</w:t>
        </w:r>
        <w:r>
          <w:rPr>
            <w:noProof/>
          </w:rPr>
          <w:fldChar w:fldCharType="end"/>
        </w:r>
      </w:hyperlink>
    </w:p>
    <w:p w:rsidR="00E82411" w:rsidRDefault="00656F2E">
      <w:pPr>
        <w:pStyle w:val="Cmsor1"/>
        <w:ind w:left="720" w:right="990"/>
        <w:rPr>
          <w:lang w:val="hu-HU"/>
        </w:rPr>
      </w:pPr>
      <w:r>
        <w:fldChar w:fldCharType="end"/>
      </w:r>
    </w:p>
    <w:p w:rsidR="00E82411" w:rsidRDefault="00E82411">
      <w:pPr>
        <w:ind w:right="990"/>
        <w:rPr>
          <w:lang w:val="hu-HU"/>
        </w:rPr>
      </w:pPr>
    </w:p>
    <w:p w:rsidR="00E82411" w:rsidRDefault="00656F2E">
      <w:pPr>
        <w:spacing w:after="160" w:line="259" w:lineRule="auto"/>
        <w:rPr>
          <w:color w:val="FF0000"/>
          <w:lang w:val="hu-HU"/>
        </w:rPr>
      </w:pPr>
      <w:r>
        <w:rPr>
          <w:color w:val="FF0000"/>
          <w:lang w:val="hu-HU"/>
        </w:rPr>
        <w:br w:type="page"/>
      </w:r>
    </w:p>
    <w:p w:rsidR="00E82411" w:rsidRDefault="00656F2E">
      <w:pPr>
        <w:pStyle w:val="Cmsor1"/>
        <w:numPr>
          <w:ilvl w:val="0"/>
          <w:numId w:val="1"/>
        </w:numPr>
        <w:ind w:right="990"/>
        <w:rPr>
          <w:lang w:val="hu-HU"/>
        </w:rPr>
      </w:pPr>
      <w:bookmarkStart w:id="13" w:name="_Toc173839085"/>
      <w:r>
        <w:rPr>
          <w:lang w:val="hu-HU"/>
        </w:rPr>
        <w:t>Általános rendelkezések</w:t>
      </w:r>
      <w:bookmarkEnd w:id="1"/>
      <w:bookmarkEnd w:id="2"/>
      <w:bookmarkEnd w:id="3"/>
      <w:bookmarkEnd w:id="4"/>
      <w:bookmarkEnd w:id="5"/>
      <w:bookmarkEnd w:id="6"/>
      <w:bookmarkEnd w:id="7"/>
      <w:bookmarkEnd w:id="8"/>
      <w:bookmarkEnd w:id="9"/>
      <w:bookmarkEnd w:id="10"/>
      <w:bookmarkEnd w:id="11"/>
      <w:bookmarkEnd w:id="12"/>
      <w:bookmarkEnd w:id="13"/>
    </w:p>
    <w:p w:rsidR="00E82411" w:rsidRDefault="00656F2E">
      <w:pPr>
        <w:pStyle w:val="Cmsor2"/>
        <w:numPr>
          <w:ilvl w:val="0"/>
          <w:numId w:val="2"/>
        </w:numPr>
        <w:ind w:left="142" w:right="990"/>
        <w:rPr>
          <w:lang w:val="hu-HU"/>
        </w:rPr>
      </w:pPr>
      <w:bookmarkStart w:id="14" w:name="_Toc351103939"/>
      <w:bookmarkStart w:id="15" w:name="_Toc351105036"/>
      <w:bookmarkStart w:id="16" w:name="_Toc351143182"/>
      <w:bookmarkStart w:id="17" w:name="_Toc351148317"/>
      <w:bookmarkStart w:id="18" w:name="_Toc351661362"/>
      <w:bookmarkStart w:id="19" w:name="_Toc351715377"/>
      <w:bookmarkStart w:id="20" w:name="_Toc351717213"/>
      <w:bookmarkStart w:id="21" w:name="_Toc351799965"/>
      <w:bookmarkStart w:id="22" w:name="_Toc351800062"/>
      <w:bookmarkStart w:id="23" w:name="_Toc351813581"/>
      <w:bookmarkStart w:id="24" w:name="_Toc351813734"/>
      <w:bookmarkStart w:id="25" w:name="_Toc378666561"/>
      <w:bookmarkStart w:id="26" w:name="_Toc173839086"/>
      <w:r>
        <w:rPr>
          <w:lang w:val="hu-HU"/>
        </w:rPr>
        <w:t xml:space="preserve">A Szervezeti és Működési Szabályzat célja, tartalma, jogszabályi </w:t>
      </w:r>
      <w:r>
        <w:rPr>
          <w:lang w:val="hu-HU"/>
        </w:rPr>
        <w:t>alapja</w:t>
      </w:r>
      <w:bookmarkEnd w:id="14"/>
      <w:bookmarkEnd w:id="15"/>
      <w:bookmarkEnd w:id="16"/>
      <w:bookmarkEnd w:id="17"/>
      <w:bookmarkEnd w:id="18"/>
      <w:bookmarkEnd w:id="19"/>
      <w:bookmarkEnd w:id="20"/>
      <w:bookmarkEnd w:id="21"/>
      <w:bookmarkEnd w:id="22"/>
      <w:bookmarkEnd w:id="23"/>
      <w:bookmarkEnd w:id="24"/>
      <w:bookmarkEnd w:id="25"/>
      <w:bookmarkEnd w:id="26"/>
    </w:p>
    <w:p w:rsidR="00E82411" w:rsidRDefault="00656F2E">
      <w:pPr>
        <w:spacing w:line="240" w:lineRule="auto"/>
        <w:ind w:left="284" w:right="990"/>
        <w:jc w:val="both"/>
        <w:rPr>
          <w:lang w:val="hu-HU"/>
        </w:rPr>
      </w:pPr>
      <w:r>
        <w:rPr>
          <w:lang w:val="hu-HU"/>
        </w:rPr>
        <w:t>A köznevelési intézmény működésére, belső és külső kapcsolataira vonatkozó rendelkezéseket a szervezeti és működési szabályzat határozza meg. A szervezeti és működési szabályzat határozza meg a köznevelési intézmény szervezeti felépítését, továbbá a</w:t>
      </w:r>
      <w:r>
        <w:rPr>
          <w:lang w:val="hu-HU"/>
        </w:rPr>
        <w:t xml:space="preserve"> működésre vonatkozó mindazon rendelkezéseket, amelyeket jogszabály nem utal más hatáskörbe. A szervezeti és működési szabályzat a kialakított cél- és feladatrendszerek, tevékenység-csoportok és folyamatok összehangolt működését, racionális és hatékony kap</w:t>
      </w:r>
      <w:r>
        <w:rPr>
          <w:lang w:val="hu-HU"/>
        </w:rPr>
        <w:t>csolati rendszerét tartalmazza.</w:t>
      </w:r>
    </w:p>
    <w:p w:rsidR="00E82411" w:rsidRDefault="00656F2E">
      <w:pPr>
        <w:spacing w:line="240" w:lineRule="auto"/>
        <w:ind w:left="284" w:right="990"/>
        <w:jc w:val="both"/>
        <w:rPr>
          <w:lang w:val="hu-HU"/>
        </w:rPr>
      </w:pPr>
      <w:r>
        <w:rPr>
          <w:lang w:val="hu-HU"/>
        </w:rPr>
        <w:t>A szervezeti és működési szabályzat létrehozásának jogszabályi alapjai az alábbi törvények, kormányrendeletek és miniszteri rendeletek.</w:t>
      </w:r>
    </w:p>
    <w:p w:rsidR="00E82411" w:rsidRDefault="00656F2E">
      <w:pPr>
        <w:spacing w:after="0" w:line="240" w:lineRule="auto"/>
        <w:ind w:left="284" w:right="990"/>
        <w:jc w:val="both"/>
        <w:rPr>
          <w:color w:val="000000"/>
          <w:lang w:val="hu-HU"/>
        </w:rPr>
      </w:pPr>
      <w:r>
        <w:rPr>
          <w:color w:val="000000"/>
          <w:lang w:val="hu-HU"/>
        </w:rPr>
        <w:t>Jogszabályi alapja:</w:t>
      </w:r>
    </w:p>
    <w:p w:rsidR="00E82411" w:rsidRDefault="00656F2E">
      <w:pPr>
        <w:numPr>
          <w:ilvl w:val="0"/>
          <w:numId w:val="3"/>
        </w:numPr>
        <w:spacing w:before="240" w:after="0" w:line="240" w:lineRule="auto"/>
        <w:ind w:right="990"/>
        <w:jc w:val="both"/>
        <w:rPr>
          <w:color w:val="000000"/>
          <w:spacing w:val="-3"/>
          <w:lang w:val="hu-HU"/>
        </w:rPr>
      </w:pPr>
      <w:r>
        <w:rPr>
          <w:color w:val="000000"/>
          <w:lang w:val="hu-HU"/>
        </w:rPr>
        <w:t>A n</w:t>
      </w:r>
      <w:r>
        <w:rPr>
          <w:color w:val="000000"/>
          <w:spacing w:val="-2"/>
          <w:lang w:val="hu-HU"/>
        </w:rPr>
        <w:t>e</w:t>
      </w:r>
      <w:r>
        <w:rPr>
          <w:color w:val="000000"/>
          <w:lang w:val="hu-HU"/>
        </w:rPr>
        <w:t>m</w:t>
      </w:r>
      <w:r>
        <w:rPr>
          <w:color w:val="000000"/>
          <w:spacing w:val="1"/>
          <w:lang w:val="hu-HU"/>
        </w:rPr>
        <w:t>z</w:t>
      </w:r>
      <w:r>
        <w:rPr>
          <w:color w:val="000000"/>
          <w:lang w:val="hu-HU"/>
        </w:rPr>
        <w:t>eti kö</w:t>
      </w:r>
      <w:r>
        <w:rPr>
          <w:color w:val="000000"/>
          <w:spacing w:val="1"/>
          <w:lang w:val="hu-HU"/>
        </w:rPr>
        <w:t>z</w:t>
      </w:r>
      <w:r>
        <w:rPr>
          <w:color w:val="000000"/>
          <w:lang w:val="hu-HU"/>
        </w:rPr>
        <w:t>nev</w:t>
      </w:r>
      <w:r>
        <w:rPr>
          <w:color w:val="000000"/>
          <w:spacing w:val="-1"/>
          <w:lang w:val="hu-HU"/>
        </w:rPr>
        <w:t>e</w:t>
      </w:r>
      <w:r>
        <w:rPr>
          <w:color w:val="000000"/>
          <w:lang w:val="hu-HU"/>
        </w:rPr>
        <w:t>lésről s</w:t>
      </w:r>
      <w:r>
        <w:rPr>
          <w:color w:val="000000"/>
          <w:spacing w:val="2"/>
          <w:lang w:val="hu-HU"/>
        </w:rPr>
        <w:t>z</w:t>
      </w:r>
      <w:r>
        <w:rPr>
          <w:color w:val="000000"/>
          <w:lang w:val="hu-HU"/>
        </w:rPr>
        <w:t xml:space="preserve">óló 2011. évi </w:t>
      </w:r>
      <w:r>
        <w:rPr>
          <w:color w:val="000000"/>
          <w:spacing w:val="1"/>
          <w:lang w:val="hu-HU"/>
        </w:rPr>
        <w:t>C</w:t>
      </w:r>
      <w:r>
        <w:rPr>
          <w:color w:val="000000"/>
          <w:lang w:val="hu-HU"/>
        </w:rPr>
        <w:t xml:space="preserve">XC. </w:t>
      </w:r>
      <w:r>
        <w:rPr>
          <w:color w:val="000000"/>
          <w:spacing w:val="-1"/>
          <w:lang w:val="hu-HU"/>
        </w:rPr>
        <w:t>t</w:t>
      </w:r>
      <w:r>
        <w:rPr>
          <w:color w:val="000000"/>
          <w:lang w:val="hu-HU"/>
        </w:rPr>
        <w:t>örv</w:t>
      </w:r>
      <w:r>
        <w:rPr>
          <w:color w:val="000000"/>
          <w:spacing w:val="-2"/>
          <w:lang w:val="hu-HU"/>
        </w:rPr>
        <w:t>é</w:t>
      </w:r>
      <w:r>
        <w:rPr>
          <w:color w:val="000000"/>
          <w:spacing w:val="4"/>
          <w:lang w:val="hu-HU"/>
        </w:rPr>
        <w:t>n</w:t>
      </w:r>
      <w:r>
        <w:rPr>
          <w:color w:val="000000"/>
          <w:lang w:val="hu-HU"/>
        </w:rPr>
        <w:t>y 25.§ (1) bekezd</w:t>
      </w:r>
      <w:r>
        <w:rPr>
          <w:color w:val="000000"/>
          <w:lang w:val="hu-HU"/>
        </w:rPr>
        <w:t>és, 48.§ (4) a) bekezdés.</w:t>
      </w:r>
      <w:r>
        <w:rPr>
          <w:color w:val="000000"/>
          <w:spacing w:val="-4"/>
          <w:lang w:val="hu-HU"/>
        </w:rPr>
        <w:t xml:space="preserve"> </w:t>
      </w:r>
      <w:r>
        <w:rPr>
          <w:color w:val="000000"/>
          <w:lang w:val="hu-HU"/>
        </w:rPr>
        <w:t>A</w:t>
      </w:r>
      <w:r>
        <w:rPr>
          <w:color w:val="000000"/>
          <w:spacing w:val="-3"/>
          <w:lang w:val="hu-HU"/>
        </w:rPr>
        <w:t xml:space="preserve"> </w:t>
      </w:r>
      <w:r>
        <w:rPr>
          <w:color w:val="000000"/>
          <w:lang w:val="hu-HU"/>
        </w:rPr>
        <w:t>20/2012.</w:t>
      </w:r>
      <w:r>
        <w:rPr>
          <w:color w:val="000000"/>
          <w:spacing w:val="-11"/>
          <w:lang w:val="hu-HU"/>
        </w:rPr>
        <w:t xml:space="preserve"> </w:t>
      </w:r>
      <w:r>
        <w:rPr>
          <w:color w:val="000000"/>
          <w:lang w:val="hu-HU"/>
        </w:rPr>
        <w:t>(VI</w:t>
      </w:r>
      <w:r>
        <w:rPr>
          <w:color w:val="000000"/>
          <w:spacing w:val="-1"/>
          <w:lang w:val="hu-HU"/>
        </w:rPr>
        <w:t>I</w:t>
      </w:r>
      <w:r>
        <w:rPr>
          <w:color w:val="000000"/>
          <w:spacing w:val="-3"/>
          <w:lang w:val="hu-HU"/>
        </w:rPr>
        <w:t>I</w:t>
      </w:r>
      <w:r>
        <w:rPr>
          <w:color w:val="000000"/>
          <w:lang w:val="hu-HU"/>
        </w:rPr>
        <w:t>.</w:t>
      </w:r>
      <w:r>
        <w:rPr>
          <w:color w:val="000000"/>
          <w:spacing w:val="-11"/>
          <w:lang w:val="hu-HU"/>
        </w:rPr>
        <w:t xml:space="preserve"> </w:t>
      </w:r>
      <w:r>
        <w:rPr>
          <w:color w:val="000000"/>
          <w:lang w:val="hu-HU"/>
        </w:rPr>
        <w:t>31</w:t>
      </w:r>
      <w:r>
        <w:rPr>
          <w:color w:val="000000"/>
          <w:spacing w:val="1"/>
          <w:lang w:val="hu-HU"/>
        </w:rPr>
        <w:t>.</w:t>
      </w:r>
      <w:r>
        <w:rPr>
          <w:color w:val="000000"/>
          <w:spacing w:val="47"/>
          <w:lang w:val="hu-HU"/>
        </w:rPr>
        <w:t>)</w:t>
      </w:r>
      <w:r>
        <w:rPr>
          <w:color w:val="000000"/>
          <w:lang w:val="hu-HU"/>
        </w:rPr>
        <w:t>EM</w:t>
      </w:r>
      <w:r>
        <w:rPr>
          <w:color w:val="000000"/>
          <w:spacing w:val="3"/>
          <w:lang w:val="hu-HU"/>
        </w:rPr>
        <w:t>MI</w:t>
      </w:r>
      <w:r>
        <w:rPr>
          <w:color w:val="000000"/>
          <w:spacing w:val="43"/>
          <w:lang w:val="hu-HU"/>
        </w:rPr>
        <w:t xml:space="preserve"> </w:t>
      </w:r>
      <w:r>
        <w:rPr>
          <w:color w:val="000000"/>
          <w:lang w:val="hu-HU"/>
        </w:rPr>
        <w:t>rend</w:t>
      </w:r>
      <w:r>
        <w:rPr>
          <w:color w:val="000000"/>
          <w:spacing w:val="1"/>
          <w:lang w:val="hu-HU"/>
        </w:rPr>
        <w:t>e</w:t>
      </w:r>
      <w:r>
        <w:rPr>
          <w:color w:val="000000"/>
          <w:spacing w:val="-1"/>
          <w:lang w:val="hu-HU"/>
        </w:rPr>
        <w:t>l</w:t>
      </w:r>
      <w:r>
        <w:rPr>
          <w:color w:val="000000"/>
          <w:lang w:val="hu-HU"/>
        </w:rPr>
        <w:t>et a</w:t>
      </w:r>
      <w:r>
        <w:rPr>
          <w:color w:val="000000"/>
          <w:spacing w:val="-4"/>
          <w:lang w:val="hu-HU"/>
        </w:rPr>
        <w:t xml:space="preserve"> </w:t>
      </w:r>
      <w:r>
        <w:rPr>
          <w:color w:val="000000"/>
          <w:spacing w:val="1"/>
          <w:lang w:val="hu-HU"/>
        </w:rPr>
        <w:t>n</w:t>
      </w:r>
      <w:r>
        <w:rPr>
          <w:color w:val="000000"/>
          <w:lang w:val="hu-HU"/>
        </w:rPr>
        <w:t>e</w:t>
      </w:r>
      <w:r>
        <w:rPr>
          <w:color w:val="000000"/>
          <w:spacing w:val="2"/>
          <w:lang w:val="hu-HU"/>
        </w:rPr>
        <w:t>v</w:t>
      </w:r>
      <w:r>
        <w:rPr>
          <w:color w:val="000000"/>
          <w:lang w:val="hu-HU"/>
        </w:rPr>
        <w:t>elési-oktat</w:t>
      </w:r>
      <w:r>
        <w:rPr>
          <w:color w:val="000000"/>
          <w:spacing w:val="-1"/>
          <w:lang w:val="hu-HU"/>
        </w:rPr>
        <w:t>á</w:t>
      </w:r>
      <w:r>
        <w:rPr>
          <w:color w:val="000000"/>
          <w:lang w:val="hu-HU"/>
        </w:rPr>
        <w:t>si</w:t>
      </w:r>
      <w:r>
        <w:rPr>
          <w:color w:val="000000"/>
          <w:spacing w:val="-2"/>
          <w:lang w:val="hu-HU"/>
        </w:rPr>
        <w:t xml:space="preserve"> </w:t>
      </w:r>
      <w:r>
        <w:rPr>
          <w:color w:val="000000"/>
          <w:lang w:val="hu-HU"/>
        </w:rPr>
        <w:t>intézmé</w:t>
      </w:r>
      <w:r>
        <w:rPr>
          <w:color w:val="000000"/>
          <w:spacing w:val="4"/>
          <w:lang w:val="hu-HU"/>
        </w:rPr>
        <w:t>n</w:t>
      </w:r>
      <w:r>
        <w:rPr>
          <w:color w:val="000000"/>
          <w:spacing w:val="-3"/>
          <w:lang w:val="hu-HU"/>
        </w:rPr>
        <w:t>y</w:t>
      </w:r>
      <w:r>
        <w:rPr>
          <w:color w:val="000000"/>
          <w:lang w:val="hu-HU"/>
        </w:rPr>
        <w:t>ek</w:t>
      </w:r>
      <w:r>
        <w:rPr>
          <w:color w:val="000000"/>
          <w:spacing w:val="-2"/>
          <w:lang w:val="hu-HU"/>
        </w:rPr>
        <w:t xml:space="preserve"> </w:t>
      </w:r>
      <w:r>
        <w:rPr>
          <w:color w:val="000000"/>
          <w:lang w:val="hu-HU"/>
        </w:rPr>
        <w:t>működés</w:t>
      </w:r>
      <w:r>
        <w:rPr>
          <w:color w:val="000000"/>
          <w:spacing w:val="-1"/>
          <w:lang w:val="hu-HU"/>
        </w:rPr>
        <w:t>é</w:t>
      </w:r>
      <w:r>
        <w:rPr>
          <w:color w:val="000000"/>
          <w:lang w:val="hu-HU"/>
        </w:rPr>
        <w:t xml:space="preserve">ről </w:t>
      </w:r>
      <w:r>
        <w:rPr>
          <w:color w:val="000000"/>
          <w:spacing w:val="-1"/>
          <w:lang w:val="hu-HU"/>
        </w:rPr>
        <w:t>é</w:t>
      </w:r>
      <w:r>
        <w:rPr>
          <w:color w:val="000000"/>
          <w:lang w:val="hu-HU"/>
        </w:rPr>
        <w:t>s a kö</w:t>
      </w:r>
      <w:r>
        <w:rPr>
          <w:color w:val="000000"/>
          <w:spacing w:val="1"/>
          <w:lang w:val="hu-HU"/>
        </w:rPr>
        <w:t>z</w:t>
      </w:r>
      <w:r>
        <w:rPr>
          <w:color w:val="000000"/>
          <w:lang w:val="hu-HU"/>
        </w:rPr>
        <w:t>nev</w:t>
      </w:r>
      <w:r>
        <w:rPr>
          <w:color w:val="000000"/>
          <w:spacing w:val="-1"/>
          <w:lang w:val="hu-HU"/>
        </w:rPr>
        <w:t>e</w:t>
      </w:r>
      <w:r>
        <w:rPr>
          <w:color w:val="000000"/>
          <w:lang w:val="hu-HU"/>
        </w:rPr>
        <w:t>lési intézmé</w:t>
      </w:r>
      <w:r>
        <w:rPr>
          <w:color w:val="000000"/>
          <w:spacing w:val="2"/>
          <w:lang w:val="hu-HU"/>
        </w:rPr>
        <w:t>n</w:t>
      </w:r>
      <w:r>
        <w:rPr>
          <w:color w:val="000000"/>
          <w:spacing w:val="-4"/>
          <w:lang w:val="hu-HU"/>
        </w:rPr>
        <w:t>y</w:t>
      </w:r>
      <w:r>
        <w:rPr>
          <w:color w:val="000000"/>
          <w:spacing w:val="-1"/>
          <w:lang w:val="hu-HU"/>
        </w:rPr>
        <w:t>e</w:t>
      </w:r>
      <w:r>
        <w:rPr>
          <w:color w:val="000000"/>
          <w:lang w:val="hu-HU"/>
        </w:rPr>
        <w:t>k</w:t>
      </w:r>
      <w:r>
        <w:rPr>
          <w:color w:val="000000"/>
          <w:spacing w:val="1"/>
          <w:lang w:val="hu-HU"/>
        </w:rPr>
        <w:t xml:space="preserve"> </w:t>
      </w:r>
      <w:r>
        <w:rPr>
          <w:color w:val="000000"/>
          <w:lang w:val="hu-HU"/>
        </w:rPr>
        <w:t>névhasználat</w:t>
      </w:r>
      <w:r>
        <w:rPr>
          <w:color w:val="000000"/>
          <w:spacing w:val="-1"/>
          <w:lang w:val="hu-HU"/>
        </w:rPr>
        <w:t>á</w:t>
      </w:r>
      <w:r>
        <w:rPr>
          <w:color w:val="000000"/>
          <w:lang w:val="hu-HU"/>
        </w:rPr>
        <w:t>ról 4.§, 121.§ (7) bekezdés, 122.§ (9) bekezdés.</w:t>
      </w:r>
    </w:p>
    <w:p w:rsidR="00E82411" w:rsidRDefault="00656F2E">
      <w:pPr>
        <w:pStyle w:val="Cmsor2"/>
        <w:numPr>
          <w:ilvl w:val="0"/>
          <w:numId w:val="2"/>
        </w:numPr>
        <w:ind w:left="142" w:right="990"/>
        <w:rPr>
          <w:lang w:val="hu-HU"/>
        </w:rPr>
      </w:pPr>
      <w:bookmarkStart w:id="27" w:name="_Toc170143571"/>
      <w:bookmarkStart w:id="28" w:name="_Toc170144015"/>
      <w:bookmarkStart w:id="29" w:name="_Toc170145044"/>
      <w:bookmarkStart w:id="30" w:name="_Toc170191748"/>
      <w:bookmarkStart w:id="31" w:name="_Toc170143572"/>
      <w:bookmarkStart w:id="32" w:name="_Toc170144016"/>
      <w:bookmarkStart w:id="33" w:name="_Toc170145045"/>
      <w:bookmarkStart w:id="34" w:name="_Toc170191749"/>
      <w:bookmarkStart w:id="35" w:name="_Toc173839087"/>
      <w:bookmarkEnd w:id="27"/>
      <w:bookmarkEnd w:id="28"/>
      <w:bookmarkEnd w:id="29"/>
      <w:bookmarkEnd w:id="30"/>
      <w:bookmarkEnd w:id="31"/>
      <w:bookmarkEnd w:id="32"/>
      <w:bookmarkEnd w:id="33"/>
      <w:bookmarkEnd w:id="34"/>
      <w:r>
        <w:rPr>
          <w:lang w:val="hu-HU"/>
        </w:rPr>
        <w:t>tárgyi, személyi és időbeli hatály</w:t>
      </w:r>
      <w:bookmarkEnd w:id="35"/>
      <w:r>
        <w:rPr>
          <w:u w:val="single"/>
          <w:lang w:val="hu-HU"/>
        </w:rPr>
        <w:t xml:space="preserve"> </w:t>
      </w:r>
    </w:p>
    <w:p w:rsidR="00E82411" w:rsidRDefault="00656F2E">
      <w:pPr>
        <w:spacing w:line="240" w:lineRule="auto"/>
        <w:ind w:left="284" w:right="990"/>
        <w:jc w:val="both"/>
        <w:rPr>
          <w:lang w:val="hu-HU"/>
        </w:rPr>
      </w:pPr>
      <w:r>
        <w:rPr>
          <w:lang w:val="hu-HU"/>
        </w:rPr>
        <w:t xml:space="preserve">Az intézmény számára </w:t>
      </w:r>
      <w:r>
        <w:rPr>
          <w:lang w:val="hu-HU"/>
        </w:rPr>
        <w:t>jogszabályokban, testületi döntésekben megfogalmazott feladat és hatásköri, szervezeti és működési előírásokat a jelen SZMSZ-ben foglaltak figyelembevételével kell alkalmazni.</w:t>
      </w:r>
    </w:p>
    <w:p w:rsidR="00E82411" w:rsidRDefault="00656F2E">
      <w:pPr>
        <w:spacing w:after="0" w:line="240" w:lineRule="auto"/>
        <w:ind w:left="284" w:right="990"/>
        <w:jc w:val="both"/>
        <w:rPr>
          <w:lang w:val="hu-HU"/>
        </w:rPr>
      </w:pPr>
      <w:r>
        <w:rPr>
          <w:lang w:val="hu-HU"/>
        </w:rPr>
        <w:t>Az SZMSZ hatálya kiterjed:</w:t>
      </w:r>
    </w:p>
    <w:p w:rsidR="00E82411" w:rsidRDefault="00656F2E">
      <w:pPr>
        <w:numPr>
          <w:ilvl w:val="0"/>
          <w:numId w:val="4"/>
        </w:numPr>
        <w:spacing w:after="0" w:line="240" w:lineRule="auto"/>
        <w:ind w:right="990"/>
        <w:jc w:val="both"/>
        <w:rPr>
          <w:lang w:val="hu-HU"/>
        </w:rPr>
      </w:pPr>
      <w:r>
        <w:rPr>
          <w:lang w:val="hu-HU"/>
        </w:rPr>
        <w:t>az intézmény vezetőire,</w:t>
      </w:r>
    </w:p>
    <w:p w:rsidR="00E82411" w:rsidRDefault="00656F2E">
      <w:pPr>
        <w:numPr>
          <w:ilvl w:val="0"/>
          <w:numId w:val="4"/>
        </w:numPr>
        <w:spacing w:after="0" w:line="240" w:lineRule="auto"/>
        <w:ind w:right="990"/>
        <w:jc w:val="both"/>
        <w:rPr>
          <w:lang w:val="hu-HU"/>
        </w:rPr>
      </w:pPr>
      <w:r>
        <w:rPr>
          <w:lang w:val="hu-HU"/>
        </w:rPr>
        <w:t>az intézmény dolgozóira,</w:t>
      </w:r>
    </w:p>
    <w:p w:rsidR="00E82411" w:rsidRDefault="00656F2E">
      <w:pPr>
        <w:numPr>
          <w:ilvl w:val="0"/>
          <w:numId w:val="4"/>
        </w:numPr>
        <w:spacing w:after="0" w:line="240" w:lineRule="auto"/>
        <w:ind w:right="990"/>
        <w:jc w:val="both"/>
        <w:rPr>
          <w:lang w:val="hu-HU"/>
        </w:rPr>
      </w:pPr>
      <w:r>
        <w:rPr>
          <w:lang w:val="hu-HU"/>
        </w:rPr>
        <w:t xml:space="preserve">az </w:t>
      </w:r>
      <w:r>
        <w:rPr>
          <w:lang w:val="hu-HU"/>
        </w:rPr>
        <w:t>intézményben működő testületekre, szervekre, közösségekre,</w:t>
      </w:r>
    </w:p>
    <w:p w:rsidR="00E82411" w:rsidRDefault="00656F2E">
      <w:pPr>
        <w:numPr>
          <w:ilvl w:val="0"/>
          <w:numId w:val="4"/>
        </w:numPr>
        <w:spacing w:after="0" w:line="240" w:lineRule="auto"/>
        <w:ind w:right="990"/>
        <w:jc w:val="both"/>
        <w:rPr>
          <w:lang w:val="hu-HU"/>
        </w:rPr>
      </w:pPr>
      <w:r>
        <w:rPr>
          <w:lang w:val="hu-HU"/>
        </w:rPr>
        <w:t>az intézmény szolgáltatásait igénybe vevőkre.</w:t>
      </w:r>
    </w:p>
    <w:p w:rsidR="00E82411" w:rsidRDefault="00656F2E">
      <w:pPr>
        <w:spacing w:line="240" w:lineRule="auto"/>
        <w:ind w:left="284" w:right="990"/>
        <w:jc w:val="both"/>
        <w:rPr>
          <w:lang w:val="hu-HU"/>
        </w:rPr>
      </w:pPr>
      <w:r>
        <w:rPr>
          <w:lang w:val="hu-HU"/>
        </w:rPr>
        <w:t>A szervezeti és működési szabályzat az igazgató jóváhagyásának időpontjával lép hatályba, és határozatlan időre szól.</w:t>
      </w:r>
    </w:p>
    <w:p w:rsidR="00E82411" w:rsidRDefault="00656F2E">
      <w:pPr>
        <w:pStyle w:val="Cmsor2"/>
        <w:numPr>
          <w:ilvl w:val="0"/>
          <w:numId w:val="2"/>
        </w:numPr>
        <w:ind w:left="142" w:right="990"/>
        <w:rPr>
          <w:lang w:val="hu-HU"/>
        </w:rPr>
      </w:pPr>
      <w:bookmarkStart w:id="36" w:name="_Toc173839088"/>
      <w:r>
        <w:rPr>
          <w:lang w:val="hu-HU"/>
        </w:rPr>
        <w:t>Jogszabályokra utalás</w:t>
      </w:r>
      <w:bookmarkEnd w:id="36"/>
    </w:p>
    <w:p w:rsidR="00E82411" w:rsidRDefault="00E82411">
      <w:pPr>
        <w:spacing w:after="0" w:line="240" w:lineRule="auto"/>
        <w:ind w:left="1434" w:right="992"/>
        <w:rPr>
          <w:i/>
          <w:lang w:val="hu-HU"/>
        </w:rPr>
      </w:pPr>
    </w:p>
    <w:p w:rsidR="00E82411" w:rsidRDefault="00656F2E">
      <w:pPr>
        <w:spacing w:after="0" w:line="240" w:lineRule="auto"/>
        <w:ind w:left="142" w:right="992"/>
        <w:rPr>
          <w:lang w:val="hu-HU"/>
        </w:rPr>
      </w:pPr>
      <w:r>
        <w:rPr>
          <w:lang w:val="hu-HU"/>
        </w:rPr>
        <w:t xml:space="preserve">Az </w:t>
      </w:r>
      <w:r>
        <w:rPr>
          <w:lang w:val="hu-HU"/>
        </w:rPr>
        <w:t>érintett jogszabályok tételes felsorolása a függelékben megtalálható.</w:t>
      </w:r>
    </w:p>
    <w:p w:rsidR="00E82411" w:rsidRDefault="00E82411">
      <w:pPr>
        <w:spacing w:after="0" w:line="240" w:lineRule="auto"/>
        <w:ind w:left="1434" w:right="992"/>
        <w:rPr>
          <w:i/>
          <w:lang w:val="hu-HU"/>
        </w:rPr>
      </w:pPr>
    </w:p>
    <w:p w:rsidR="00E82411" w:rsidRDefault="00656F2E">
      <w:pPr>
        <w:pStyle w:val="Cmsor2"/>
        <w:numPr>
          <w:ilvl w:val="0"/>
          <w:numId w:val="2"/>
        </w:numPr>
        <w:ind w:left="142" w:right="990"/>
        <w:rPr>
          <w:lang w:val="hu-HU"/>
        </w:rPr>
      </w:pPr>
      <w:bookmarkStart w:id="37" w:name="_Toc173839089"/>
      <w:r>
        <w:rPr>
          <w:lang w:val="hu-HU"/>
        </w:rPr>
        <w:t>Tájékoztatás a dokumentum elfogadásáról, legitimációjáról</w:t>
      </w:r>
      <w:bookmarkEnd w:id="37"/>
    </w:p>
    <w:p w:rsidR="00E82411" w:rsidRDefault="00656F2E">
      <w:pPr>
        <w:spacing w:after="0" w:line="240" w:lineRule="auto"/>
        <w:ind w:right="990"/>
        <w:jc w:val="both"/>
        <w:rPr>
          <w:lang w:val="hu-HU"/>
        </w:rPr>
      </w:pPr>
      <w:r>
        <w:rPr>
          <w:lang w:val="hu-HU"/>
        </w:rPr>
        <w:t>A Szervezeti és Működési Szabályzat tervezetét a nevelőtestület, a tanulók, és a szülők javaslatainak figyelembevételével az ig</w:t>
      </w:r>
      <w:r>
        <w:rPr>
          <w:lang w:val="hu-HU"/>
        </w:rPr>
        <w:t>azgató készíti el.</w:t>
      </w:r>
    </w:p>
    <w:p w:rsidR="00E82411" w:rsidRDefault="00656F2E">
      <w:pPr>
        <w:pStyle w:val="Szvegtrzs"/>
        <w:spacing w:after="0" w:line="240" w:lineRule="auto"/>
        <w:ind w:right="990"/>
        <w:jc w:val="both"/>
        <w:rPr>
          <w:b w:val="0"/>
          <w:bCs w:val="0"/>
          <w:sz w:val="24"/>
          <w:szCs w:val="24"/>
          <w:lang w:val="hu-HU"/>
        </w:rPr>
      </w:pPr>
      <w:r>
        <w:rPr>
          <w:b w:val="0"/>
          <w:bCs w:val="0"/>
          <w:sz w:val="24"/>
          <w:szCs w:val="24"/>
          <w:lang w:val="hu-HU"/>
        </w:rPr>
        <w:t>A Szervezeti és Működési Szabályzat tervezetét</w:t>
      </w:r>
    </w:p>
    <w:p w:rsidR="00E82411" w:rsidRDefault="00656F2E">
      <w:pPr>
        <w:pStyle w:val="Szvegtrzs"/>
        <w:numPr>
          <w:ilvl w:val="0"/>
          <w:numId w:val="5"/>
        </w:numPr>
        <w:spacing w:after="0" w:line="240" w:lineRule="auto"/>
        <w:ind w:left="1429" w:right="990"/>
        <w:jc w:val="both"/>
        <w:rPr>
          <w:b w:val="0"/>
          <w:bCs w:val="0"/>
          <w:sz w:val="24"/>
          <w:szCs w:val="24"/>
          <w:lang w:val="hu-HU"/>
        </w:rPr>
      </w:pPr>
      <w:r>
        <w:rPr>
          <w:b w:val="0"/>
          <w:bCs w:val="0"/>
          <w:sz w:val="24"/>
          <w:szCs w:val="24"/>
          <w:lang w:val="hu-HU"/>
        </w:rPr>
        <w:t>a tanulókat érintő rendelkezések tekintetében megvitatják az osztályok és véleményüket eljuttatják az iskolai Diákönkormányzat elnökéhez. A Diákönkormányzat a véleményeket összesíti, és errő</w:t>
      </w:r>
      <w:r>
        <w:rPr>
          <w:b w:val="0"/>
          <w:bCs w:val="0"/>
          <w:sz w:val="24"/>
          <w:szCs w:val="24"/>
          <w:lang w:val="hu-HU"/>
        </w:rPr>
        <w:t>l tájékoztatja az intézmény igazgatóját;</w:t>
      </w:r>
    </w:p>
    <w:p w:rsidR="00E82411" w:rsidRDefault="00656F2E">
      <w:pPr>
        <w:pStyle w:val="Szvegtrzs"/>
        <w:numPr>
          <w:ilvl w:val="0"/>
          <w:numId w:val="5"/>
        </w:numPr>
        <w:spacing w:after="0" w:line="240" w:lineRule="auto"/>
        <w:ind w:left="1429" w:right="990"/>
        <w:jc w:val="both"/>
        <w:rPr>
          <w:b w:val="0"/>
          <w:bCs w:val="0"/>
          <w:sz w:val="24"/>
          <w:szCs w:val="24"/>
          <w:lang w:val="hu-HU"/>
        </w:rPr>
      </w:pPr>
      <w:r>
        <w:rPr>
          <w:b w:val="0"/>
          <w:bCs w:val="0"/>
          <w:sz w:val="24"/>
          <w:szCs w:val="24"/>
          <w:lang w:val="hu-HU"/>
        </w:rPr>
        <w:t>megvitatják a nevelők munkaközösségei, és véleményüket eljuttatják az igazgatónak.</w:t>
      </w:r>
    </w:p>
    <w:p w:rsidR="00E82411" w:rsidRDefault="00656F2E">
      <w:pPr>
        <w:pStyle w:val="Szvegtrzs"/>
        <w:numPr>
          <w:ilvl w:val="0"/>
          <w:numId w:val="5"/>
        </w:numPr>
        <w:spacing w:after="0" w:line="240" w:lineRule="auto"/>
        <w:ind w:left="1429" w:right="990"/>
        <w:jc w:val="both"/>
        <w:rPr>
          <w:b w:val="0"/>
          <w:bCs w:val="0"/>
          <w:sz w:val="24"/>
          <w:szCs w:val="24"/>
          <w:lang w:val="hu-HU"/>
        </w:rPr>
      </w:pPr>
      <w:r>
        <w:rPr>
          <w:b w:val="0"/>
          <w:bCs w:val="0"/>
          <w:sz w:val="24"/>
          <w:szCs w:val="24"/>
          <w:lang w:val="hu-HU"/>
        </w:rPr>
        <w:t>megvitatja az intézményi Szülői Szervezet és véleményét megküldi az igazgatónak.</w:t>
      </w:r>
    </w:p>
    <w:p w:rsidR="00E82411" w:rsidRDefault="00656F2E">
      <w:pPr>
        <w:pStyle w:val="Szvegtrzs"/>
        <w:numPr>
          <w:ilvl w:val="0"/>
          <w:numId w:val="5"/>
        </w:numPr>
        <w:spacing w:after="0" w:line="240" w:lineRule="auto"/>
        <w:ind w:left="1429" w:right="990"/>
        <w:jc w:val="both"/>
        <w:rPr>
          <w:b w:val="0"/>
          <w:bCs w:val="0"/>
          <w:sz w:val="24"/>
          <w:szCs w:val="24"/>
          <w:lang w:val="hu-HU"/>
        </w:rPr>
      </w:pPr>
      <w:r>
        <w:rPr>
          <w:b w:val="0"/>
          <w:bCs w:val="0"/>
          <w:sz w:val="24"/>
          <w:szCs w:val="24"/>
          <w:lang w:val="hu-HU"/>
        </w:rPr>
        <w:t>megvitatja az intézményi tanács és véleményét megkü</w:t>
      </w:r>
      <w:r>
        <w:rPr>
          <w:b w:val="0"/>
          <w:bCs w:val="0"/>
          <w:sz w:val="24"/>
          <w:szCs w:val="24"/>
          <w:lang w:val="hu-HU"/>
        </w:rPr>
        <w:t>ldi az igazgatónak.</w:t>
      </w:r>
    </w:p>
    <w:p w:rsidR="00E82411" w:rsidRDefault="00656F2E">
      <w:pPr>
        <w:spacing w:after="0" w:line="240" w:lineRule="auto"/>
        <w:ind w:left="709" w:right="990"/>
        <w:jc w:val="both"/>
        <w:rPr>
          <w:shd w:val="clear" w:color="auto" w:fill="FFFFFF"/>
          <w:lang w:val="hu-HU"/>
        </w:rPr>
      </w:pPr>
      <w:r>
        <w:rPr>
          <w:lang w:val="hu-HU"/>
        </w:rPr>
        <w:t>A Szervezeti és Működési Szabályzat a fenntartó jóváhagyásával lép hatályba.</w:t>
      </w:r>
      <w:r>
        <w:rPr>
          <w:shd w:val="clear" w:color="auto" w:fill="FFFFFF"/>
          <w:lang w:val="hu-HU"/>
        </w:rPr>
        <w:t xml:space="preserve"> Az SZMSZ azon rendelkezéseinek érvénybelépéséhez, amelyekből a fenntartóra többletkötelezettség hárul, a fenntartó egyetértése szükséges.</w:t>
      </w:r>
    </w:p>
    <w:p w:rsidR="00E82411" w:rsidRDefault="00E82411">
      <w:pPr>
        <w:spacing w:after="0" w:line="240" w:lineRule="auto"/>
        <w:ind w:left="709" w:right="990"/>
        <w:jc w:val="both"/>
        <w:rPr>
          <w:strike/>
          <w:lang w:val="hu-HU"/>
        </w:rPr>
      </w:pPr>
    </w:p>
    <w:p w:rsidR="00E82411" w:rsidRDefault="00656F2E">
      <w:pPr>
        <w:pStyle w:val="Cmsor2"/>
        <w:numPr>
          <w:ilvl w:val="0"/>
          <w:numId w:val="2"/>
        </w:numPr>
        <w:ind w:left="142" w:right="990"/>
        <w:rPr>
          <w:lang w:val="hu-HU"/>
        </w:rPr>
      </w:pPr>
      <w:bookmarkStart w:id="38" w:name="_Toc173839090"/>
      <w:r>
        <w:rPr>
          <w:lang w:val="hu-HU"/>
        </w:rPr>
        <w:t>Tájékoztatás a nyilv</w:t>
      </w:r>
      <w:r>
        <w:rPr>
          <w:lang w:val="hu-HU"/>
        </w:rPr>
        <w:t>ánosságról, elérhetőségről</w:t>
      </w:r>
      <w:bookmarkEnd w:id="38"/>
    </w:p>
    <w:p w:rsidR="00E82411" w:rsidRDefault="00656F2E">
      <w:pPr>
        <w:pStyle w:val="Szvegtrzs3"/>
        <w:spacing w:after="0" w:line="240" w:lineRule="auto"/>
        <w:ind w:right="990"/>
        <w:rPr>
          <w:lang w:val="hu-HU"/>
        </w:rPr>
      </w:pPr>
      <w:r>
        <w:rPr>
          <w:lang w:val="hu-HU"/>
        </w:rPr>
        <w:t xml:space="preserve">A dokumentáció egy-egy hiteles (hitelesített) példánya a következő hivatalos tárolási helyeken (igazgatói iroda, tanári szoba), munkanapokon 8.00-15.00 óráig tanulmányozható. A dokumentáció az intézmény honlapján (gyonisuli.hu), </w:t>
      </w:r>
      <w:r>
        <w:rPr>
          <w:lang w:val="hu-HU"/>
        </w:rPr>
        <w:t>valamint az Oktatási Hivatal közzétételi listáján (</w:t>
      </w:r>
      <w:hyperlink r:id="rId9">
        <w:r>
          <w:rPr>
            <w:rStyle w:val="Hiperhivatkozs"/>
            <w:lang w:val="hu-HU"/>
          </w:rPr>
          <w:t>https://kir2info.kir.hu//pub/Index/038950</w:t>
        </w:r>
      </w:hyperlink>
      <w:r>
        <w:rPr>
          <w:lang w:val="hu-HU"/>
        </w:rPr>
        <w:t>)</w:t>
      </w:r>
    </w:p>
    <w:p w:rsidR="00E82411" w:rsidRDefault="00656F2E">
      <w:pPr>
        <w:pStyle w:val="Szvegtrzs3"/>
        <w:spacing w:after="0" w:line="240" w:lineRule="auto"/>
        <w:ind w:right="992"/>
        <w:rPr>
          <w:lang w:val="hu-HU"/>
        </w:rPr>
      </w:pPr>
      <w:r>
        <w:rPr>
          <w:lang w:val="hu-HU"/>
        </w:rPr>
        <w:t>olvasható.</w:t>
      </w:r>
    </w:p>
    <w:p w:rsidR="00E82411" w:rsidRDefault="00656F2E">
      <w:pPr>
        <w:pStyle w:val="Cmsor2"/>
        <w:numPr>
          <w:ilvl w:val="0"/>
          <w:numId w:val="2"/>
        </w:numPr>
        <w:ind w:left="142" w:right="990"/>
        <w:rPr>
          <w:lang w:val="hu-HU"/>
        </w:rPr>
      </w:pPr>
      <w:bookmarkStart w:id="39" w:name="_Toc173839091"/>
      <w:r>
        <w:rPr>
          <w:lang w:val="hu-HU"/>
        </w:rPr>
        <w:t>Tájékoztatás a felülvizsgálatról, módosításról</w:t>
      </w:r>
      <w:bookmarkEnd w:id="39"/>
    </w:p>
    <w:p w:rsidR="00E82411" w:rsidRDefault="00656F2E">
      <w:pPr>
        <w:spacing w:line="240" w:lineRule="auto"/>
        <w:ind w:right="990"/>
        <w:jc w:val="both"/>
        <w:rPr>
          <w:lang w:val="hu-HU"/>
        </w:rPr>
      </w:pPr>
      <w:r>
        <w:rPr>
          <w:lang w:val="hu-HU"/>
        </w:rPr>
        <w:t xml:space="preserve">Az érvényben levő Szervezeti és Működési </w:t>
      </w:r>
      <w:r>
        <w:rPr>
          <w:lang w:val="hu-HU"/>
        </w:rPr>
        <w:t>Szabályzat módosítására annak szükségessége esetén, vagy jogszabályváltozás okán van lehetőség. A nevelőtestület, a diákönkormányzat, az intézményi tanács és az iskolaszék véleményét ki kell kérni, arról jegyzőkönyvet felvenni és azt mellékletként csatolni</w:t>
      </w:r>
      <w:r>
        <w:rPr>
          <w:lang w:val="hu-HU"/>
        </w:rPr>
        <w:t xml:space="preserve"> kell.</w:t>
      </w:r>
    </w:p>
    <w:p w:rsidR="00E82411" w:rsidRDefault="00656F2E">
      <w:pPr>
        <w:pStyle w:val="Cmsor1"/>
        <w:numPr>
          <w:ilvl w:val="0"/>
          <w:numId w:val="1"/>
        </w:numPr>
        <w:ind w:right="990"/>
        <w:rPr>
          <w:lang w:val="hu-HU"/>
        </w:rPr>
      </w:pPr>
      <w:bookmarkStart w:id="40" w:name="_Toc173839092"/>
      <w:bookmarkStart w:id="41" w:name="_Toc351103940"/>
      <w:bookmarkStart w:id="42" w:name="_Toc351105037"/>
      <w:bookmarkStart w:id="43" w:name="_Toc351143183"/>
      <w:bookmarkStart w:id="44" w:name="_Toc351148318"/>
      <w:bookmarkStart w:id="45" w:name="_Toc351661363"/>
      <w:bookmarkStart w:id="46" w:name="_Toc351715378"/>
      <w:bookmarkStart w:id="47" w:name="_Toc351717214"/>
      <w:bookmarkStart w:id="48" w:name="_Toc351799966"/>
      <w:bookmarkStart w:id="49" w:name="_Toc351800063"/>
      <w:bookmarkStart w:id="50" w:name="_Toc351813582"/>
      <w:bookmarkStart w:id="51" w:name="_Toc351813735"/>
      <w:bookmarkStart w:id="52" w:name="_Toc378666562"/>
      <w:r>
        <w:rPr>
          <w:lang w:val="hu-HU"/>
        </w:rPr>
        <w:t>Az intézmény szakmai alapdokumentuma, feladatai</w:t>
      </w:r>
      <w:bookmarkEnd w:id="40"/>
    </w:p>
    <w:p w:rsidR="00E82411" w:rsidRDefault="00656F2E">
      <w:pPr>
        <w:pStyle w:val="Cmsor2"/>
        <w:numPr>
          <w:ilvl w:val="0"/>
          <w:numId w:val="6"/>
        </w:numPr>
        <w:ind w:right="990"/>
        <w:rPr>
          <w:lang w:val="hu-HU"/>
        </w:rPr>
      </w:pPr>
      <w:bookmarkStart w:id="53" w:name="_Toc173839093"/>
      <w:r>
        <w:rPr>
          <w:lang w:val="hu-HU"/>
        </w:rPr>
        <w:t>Az intézmény alapadatai</w:t>
      </w:r>
      <w:bookmarkEnd w:id="53"/>
    </w:p>
    <w:tbl>
      <w:tblPr>
        <w:tblW w:w="0" w:type="auto"/>
        <w:tblCellSpacing w:w="20" w:type="dxa"/>
        <w:tblInd w:w="1021"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4111"/>
        <w:gridCol w:w="4606"/>
      </w:tblGrid>
      <w:tr w:rsidR="00E82411">
        <w:trPr>
          <w:tblCellSpacing w:w="20" w:type="dxa"/>
        </w:trPr>
        <w:tc>
          <w:tcPr>
            <w:tcW w:w="4051" w:type="dxa"/>
          </w:tcPr>
          <w:p w:rsidR="00E82411" w:rsidRDefault="00656F2E">
            <w:pPr>
              <w:spacing w:after="0" w:line="240" w:lineRule="auto"/>
              <w:ind w:right="990"/>
              <w:jc w:val="both"/>
              <w:rPr>
                <w:lang w:val="hu-HU"/>
              </w:rPr>
            </w:pPr>
            <w:r>
              <w:rPr>
                <w:lang w:val="hu-HU"/>
              </w:rPr>
              <w:t>Az intézmény megnevezése</w:t>
            </w:r>
          </w:p>
        </w:tc>
        <w:tc>
          <w:tcPr>
            <w:tcW w:w="4546" w:type="dxa"/>
          </w:tcPr>
          <w:p w:rsidR="00E82411" w:rsidRDefault="00656F2E">
            <w:pPr>
              <w:spacing w:after="0" w:line="240" w:lineRule="auto"/>
              <w:ind w:right="990"/>
              <w:jc w:val="both"/>
              <w:rPr>
                <w:lang w:val="hu-HU"/>
              </w:rPr>
            </w:pPr>
            <w:r>
              <w:rPr>
                <w:lang w:val="hu-HU"/>
              </w:rPr>
              <w:t>Gyóni Géza Általános Iskola</w:t>
            </w:r>
          </w:p>
        </w:tc>
      </w:tr>
      <w:tr w:rsidR="00E82411">
        <w:trPr>
          <w:tblCellSpacing w:w="20" w:type="dxa"/>
        </w:trPr>
        <w:tc>
          <w:tcPr>
            <w:tcW w:w="4051" w:type="dxa"/>
          </w:tcPr>
          <w:p w:rsidR="00E82411" w:rsidRDefault="00656F2E">
            <w:pPr>
              <w:spacing w:after="0" w:line="240" w:lineRule="auto"/>
              <w:ind w:right="990"/>
              <w:jc w:val="both"/>
              <w:rPr>
                <w:lang w:val="hu-HU"/>
              </w:rPr>
            </w:pPr>
            <w:r>
              <w:rPr>
                <w:lang w:val="hu-HU"/>
              </w:rPr>
              <w:t>Az intézmény székhelye, címe</w:t>
            </w:r>
          </w:p>
        </w:tc>
        <w:tc>
          <w:tcPr>
            <w:tcW w:w="4546" w:type="dxa"/>
          </w:tcPr>
          <w:p w:rsidR="00E82411" w:rsidRDefault="00656F2E">
            <w:pPr>
              <w:spacing w:after="0" w:line="240" w:lineRule="auto"/>
              <w:ind w:right="990"/>
              <w:jc w:val="both"/>
              <w:rPr>
                <w:lang w:val="hu-HU"/>
              </w:rPr>
            </w:pPr>
            <w:r>
              <w:rPr>
                <w:lang w:val="hu-HU"/>
              </w:rPr>
              <w:t>2370 Dabas, Szőlő u. 1.</w:t>
            </w:r>
          </w:p>
        </w:tc>
      </w:tr>
      <w:tr w:rsidR="00E82411">
        <w:trPr>
          <w:tblCellSpacing w:w="20" w:type="dxa"/>
        </w:trPr>
        <w:tc>
          <w:tcPr>
            <w:tcW w:w="4051" w:type="dxa"/>
          </w:tcPr>
          <w:p w:rsidR="00E82411" w:rsidRDefault="00656F2E">
            <w:pPr>
              <w:spacing w:after="0" w:line="240" w:lineRule="auto"/>
              <w:ind w:right="990"/>
              <w:jc w:val="both"/>
              <w:rPr>
                <w:lang w:val="hu-HU"/>
              </w:rPr>
            </w:pPr>
            <w:r>
              <w:rPr>
                <w:lang w:val="hu-HU"/>
              </w:rPr>
              <w:t>Oktatási azonosító</w:t>
            </w:r>
          </w:p>
        </w:tc>
        <w:tc>
          <w:tcPr>
            <w:tcW w:w="4546" w:type="dxa"/>
          </w:tcPr>
          <w:p w:rsidR="00E82411" w:rsidRDefault="00656F2E">
            <w:pPr>
              <w:spacing w:after="0" w:line="240" w:lineRule="auto"/>
              <w:ind w:right="990"/>
              <w:jc w:val="both"/>
              <w:rPr>
                <w:lang w:val="hu-HU"/>
              </w:rPr>
            </w:pPr>
            <w:r>
              <w:rPr>
                <w:lang w:val="hu-HU"/>
              </w:rPr>
              <w:t>038950</w:t>
            </w:r>
          </w:p>
        </w:tc>
      </w:tr>
      <w:tr w:rsidR="00E82411">
        <w:trPr>
          <w:tblCellSpacing w:w="20" w:type="dxa"/>
        </w:trPr>
        <w:tc>
          <w:tcPr>
            <w:tcW w:w="4051" w:type="dxa"/>
          </w:tcPr>
          <w:p w:rsidR="00E82411" w:rsidRDefault="00656F2E">
            <w:pPr>
              <w:spacing w:after="0" w:line="240" w:lineRule="auto"/>
              <w:ind w:right="990"/>
              <w:jc w:val="both"/>
              <w:rPr>
                <w:lang w:val="hu-HU"/>
              </w:rPr>
            </w:pPr>
            <w:r>
              <w:rPr>
                <w:lang w:val="hu-HU"/>
              </w:rPr>
              <w:t>Az intézmény alapításának időpontja</w:t>
            </w:r>
          </w:p>
        </w:tc>
        <w:tc>
          <w:tcPr>
            <w:tcW w:w="4546" w:type="dxa"/>
          </w:tcPr>
          <w:p w:rsidR="00E82411" w:rsidRDefault="00656F2E">
            <w:pPr>
              <w:spacing w:after="0" w:line="240" w:lineRule="auto"/>
              <w:ind w:right="990"/>
              <w:jc w:val="both"/>
              <w:rPr>
                <w:lang w:val="hu-HU"/>
              </w:rPr>
            </w:pPr>
            <w:r>
              <w:rPr>
                <w:lang w:val="hu-HU"/>
              </w:rPr>
              <w:t>1986</w:t>
            </w:r>
          </w:p>
        </w:tc>
      </w:tr>
      <w:tr w:rsidR="00E82411">
        <w:trPr>
          <w:tblCellSpacing w:w="20" w:type="dxa"/>
        </w:trPr>
        <w:tc>
          <w:tcPr>
            <w:tcW w:w="4051" w:type="dxa"/>
          </w:tcPr>
          <w:p w:rsidR="00E82411" w:rsidRDefault="00656F2E">
            <w:pPr>
              <w:spacing w:after="0" w:line="240" w:lineRule="auto"/>
              <w:ind w:right="990"/>
              <w:jc w:val="both"/>
              <w:rPr>
                <w:lang w:val="hu-HU"/>
              </w:rPr>
            </w:pPr>
            <w:r>
              <w:rPr>
                <w:lang w:val="hu-HU"/>
              </w:rPr>
              <w:t>Az intézmény alapítója</w:t>
            </w:r>
          </w:p>
        </w:tc>
        <w:tc>
          <w:tcPr>
            <w:tcW w:w="4546" w:type="dxa"/>
          </w:tcPr>
          <w:p w:rsidR="00E82411" w:rsidRDefault="00656F2E">
            <w:pPr>
              <w:spacing w:after="0" w:line="240" w:lineRule="auto"/>
              <w:ind w:right="333"/>
              <w:jc w:val="both"/>
              <w:rPr>
                <w:lang w:val="hu-HU"/>
              </w:rPr>
            </w:pPr>
            <w:r>
              <w:rPr>
                <w:lang w:val="hu-HU"/>
              </w:rPr>
              <w:t>Emberi Erőforrások Minisztériuma</w:t>
            </w:r>
          </w:p>
          <w:p w:rsidR="00E82411" w:rsidRDefault="00656F2E">
            <w:pPr>
              <w:spacing w:after="0" w:line="240" w:lineRule="auto"/>
              <w:ind w:right="990"/>
              <w:jc w:val="both"/>
              <w:rPr>
                <w:lang w:val="hu-HU"/>
              </w:rPr>
            </w:pPr>
            <w:r>
              <w:rPr>
                <w:lang w:val="hu-HU"/>
              </w:rPr>
              <w:t>1054 Budapest Akadémia utca 3.</w:t>
            </w:r>
          </w:p>
        </w:tc>
      </w:tr>
      <w:tr w:rsidR="00E82411">
        <w:trPr>
          <w:tblCellSpacing w:w="20" w:type="dxa"/>
        </w:trPr>
        <w:tc>
          <w:tcPr>
            <w:tcW w:w="4051" w:type="dxa"/>
          </w:tcPr>
          <w:p w:rsidR="00E82411" w:rsidRDefault="00656F2E">
            <w:pPr>
              <w:spacing w:after="0" w:line="240" w:lineRule="auto"/>
              <w:ind w:right="990"/>
              <w:jc w:val="both"/>
              <w:rPr>
                <w:lang w:val="hu-HU"/>
              </w:rPr>
            </w:pPr>
            <w:r>
              <w:rPr>
                <w:lang w:val="hu-HU"/>
              </w:rPr>
              <w:t>Az intézmény fenntartója</w:t>
            </w:r>
          </w:p>
        </w:tc>
        <w:tc>
          <w:tcPr>
            <w:tcW w:w="4546" w:type="dxa"/>
          </w:tcPr>
          <w:p w:rsidR="00E82411" w:rsidRDefault="00656F2E">
            <w:pPr>
              <w:spacing w:after="0" w:line="240" w:lineRule="auto"/>
              <w:ind w:right="990"/>
              <w:jc w:val="both"/>
              <w:rPr>
                <w:lang w:val="hu-HU"/>
              </w:rPr>
            </w:pPr>
            <w:r>
              <w:rPr>
                <w:lang w:val="hu-HU"/>
              </w:rPr>
              <w:t>Monori Tankerületi Központ</w:t>
            </w:r>
          </w:p>
          <w:p w:rsidR="00E82411" w:rsidRDefault="00656F2E">
            <w:pPr>
              <w:spacing w:after="0" w:line="240" w:lineRule="auto"/>
              <w:ind w:right="990"/>
              <w:jc w:val="both"/>
              <w:rPr>
                <w:lang w:val="hu-HU"/>
              </w:rPr>
            </w:pPr>
            <w:r>
              <w:rPr>
                <w:lang w:val="hu-HU"/>
              </w:rPr>
              <w:t>2200 Monor, Petőfi Sándor utca 28.</w:t>
            </w:r>
          </w:p>
        </w:tc>
      </w:tr>
    </w:tbl>
    <w:p w:rsidR="00E82411" w:rsidRDefault="00E82411">
      <w:pPr>
        <w:spacing w:line="240" w:lineRule="auto"/>
        <w:ind w:left="720" w:right="990"/>
        <w:jc w:val="both"/>
        <w:rPr>
          <w:color w:val="FF0000"/>
          <w:lang w:val="hu-HU"/>
        </w:rPr>
      </w:pPr>
    </w:p>
    <w:p w:rsidR="00E82411" w:rsidRDefault="00656F2E">
      <w:pPr>
        <w:pStyle w:val="Cmsor2"/>
        <w:numPr>
          <w:ilvl w:val="0"/>
          <w:numId w:val="6"/>
        </w:numPr>
        <w:ind w:right="990"/>
        <w:rPr>
          <w:lang w:val="hu-HU"/>
        </w:rPr>
      </w:pPr>
      <w:bookmarkStart w:id="54" w:name="_Toc173839094"/>
      <w:r>
        <w:rPr>
          <w:lang w:val="hu-HU"/>
        </w:rPr>
        <w:t>Az intézmény jogállása</w:t>
      </w:r>
      <w:bookmarkEnd w:id="54"/>
    </w:p>
    <w:p w:rsidR="00E82411" w:rsidRDefault="00E82411">
      <w:pPr>
        <w:rPr>
          <w:lang w:val="hu-HU"/>
        </w:rPr>
      </w:pPr>
    </w:p>
    <w:p w:rsidR="00E82411" w:rsidRDefault="00656F2E">
      <w:pPr>
        <w:spacing w:after="0" w:line="240" w:lineRule="auto"/>
        <w:ind w:left="709" w:right="990"/>
        <w:rPr>
          <w:lang w:val="hu-HU"/>
        </w:rPr>
      </w:pPr>
      <w:r>
        <w:rPr>
          <w:lang w:val="hu-HU"/>
        </w:rPr>
        <w:t>Az intézmény alapítója Emberi Erőforrások Minisztériuma</w:t>
      </w:r>
    </w:p>
    <w:p w:rsidR="00E82411" w:rsidRDefault="00656F2E">
      <w:pPr>
        <w:spacing w:after="0" w:line="240" w:lineRule="auto"/>
        <w:ind w:right="990" w:firstLine="709"/>
        <w:jc w:val="both"/>
        <w:rPr>
          <w:color w:val="FF0000"/>
          <w:lang w:val="hu-HU"/>
        </w:rPr>
      </w:pPr>
      <w:r>
        <w:rPr>
          <w:lang w:val="hu-HU"/>
        </w:rPr>
        <w:t>Az intézmény fenntartója Monori Tankerületi Központ, 2200 Monor, Petőfi Sándor utca 28</w:t>
      </w:r>
      <w:r>
        <w:rPr>
          <w:color w:val="FF0000"/>
          <w:lang w:val="hu-HU"/>
        </w:rPr>
        <w:t>.</w:t>
      </w:r>
    </w:p>
    <w:p w:rsidR="00E82411" w:rsidRDefault="00656F2E">
      <w:pPr>
        <w:spacing w:after="0" w:line="240" w:lineRule="auto"/>
        <w:ind w:right="990" w:firstLine="709"/>
        <w:jc w:val="both"/>
        <w:rPr>
          <w:lang w:val="hu-HU"/>
        </w:rPr>
      </w:pPr>
      <w:r>
        <w:rPr>
          <w:lang w:val="hu-HU"/>
        </w:rPr>
        <w:t>Az intézmény önálló jogi személy, önálló gazdálkodása nincs.</w:t>
      </w:r>
    </w:p>
    <w:p w:rsidR="00E82411" w:rsidRDefault="00656F2E">
      <w:pPr>
        <w:pStyle w:val="Cmsor2"/>
        <w:numPr>
          <w:ilvl w:val="0"/>
          <w:numId w:val="6"/>
        </w:numPr>
        <w:ind w:left="709" w:right="990"/>
        <w:rPr>
          <w:lang w:val="hu-HU"/>
        </w:rPr>
      </w:pPr>
      <w:r>
        <w:rPr>
          <w:lang w:val="hu-HU"/>
        </w:rPr>
        <w:t xml:space="preserve"> </w:t>
      </w:r>
      <w:bookmarkStart w:id="55" w:name="_Toc173839095"/>
      <w:r>
        <w:rPr>
          <w:lang w:val="hu-HU"/>
        </w:rPr>
        <w:t>Az intézmény tevékenységei, feladatai</w:t>
      </w:r>
      <w:bookmarkEnd w:id="55"/>
    </w:p>
    <w:p w:rsidR="00E82411" w:rsidRDefault="00E82411">
      <w:pPr>
        <w:rPr>
          <w:lang w:val="hu-HU"/>
        </w:rPr>
      </w:pPr>
    </w:p>
    <w:p w:rsidR="00E82411" w:rsidRDefault="00656F2E">
      <w:pPr>
        <w:spacing w:after="0" w:line="240" w:lineRule="auto"/>
        <w:ind w:right="990"/>
        <w:jc w:val="both"/>
        <w:rPr>
          <w:u w:val="single"/>
          <w:lang w:val="hu-HU"/>
        </w:rPr>
      </w:pPr>
      <w:r>
        <w:rPr>
          <w:u w:val="single"/>
          <w:lang w:val="hu-HU"/>
        </w:rPr>
        <w:t>Az intézmény köznevelési és egyéb alapfeladata:</w:t>
      </w:r>
    </w:p>
    <w:p w:rsidR="00E82411" w:rsidRDefault="00656F2E">
      <w:pPr>
        <w:numPr>
          <w:ilvl w:val="0"/>
          <w:numId w:val="7"/>
        </w:numPr>
        <w:spacing w:after="0" w:line="240" w:lineRule="auto"/>
        <w:ind w:left="1276" w:right="990"/>
        <w:rPr>
          <w:lang w:val="hu-HU"/>
        </w:rPr>
      </w:pPr>
      <w:r>
        <w:rPr>
          <w:lang w:val="hu-HU"/>
        </w:rPr>
        <w:t xml:space="preserve">általános iskolai </w:t>
      </w:r>
      <w:r>
        <w:rPr>
          <w:lang w:val="hu-HU"/>
        </w:rPr>
        <w:t>nevelés-oktatás</w:t>
      </w:r>
    </w:p>
    <w:p w:rsidR="00E82411" w:rsidRDefault="00656F2E">
      <w:pPr>
        <w:numPr>
          <w:ilvl w:val="2"/>
          <w:numId w:val="7"/>
        </w:numPr>
        <w:spacing w:after="0" w:line="240" w:lineRule="auto"/>
        <w:ind w:right="990"/>
        <w:rPr>
          <w:lang w:val="hu-HU"/>
        </w:rPr>
      </w:pPr>
      <w:r>
        <w:rPr>
          <w:lang w:val="hu-HU"/>
        </w:rPr>
        <w:t>nappali rendszerű iskolai oktatás;</w:t>
      </w:r>
    </w:p>
    <w:p w:rsidR="00E82411" w:rsidRDefault="00656F2E">
      <w:pPr>
        <w:numPr>
          <w:ilvl w:val="2"/>
          <w:numId w:val="7"/>
        </w:numPr>
        <w:spacing w:after="0" w:line="240" w:lineRule="auto"/>
        <w:ind w:right="990"/>
        <w:rPr>
          <w:lang w:val="hu-HU"/>
        </w:rPr>
      </w:pPr>
      <w:r>
        <w:rPr>
          <w:lang w:val="hu-HU"/>
        </w:rPr>
        <w:t>alsó tagozat, felső tagozat;</w:t>
      </w:r>
    </w:p>
    <w:p w:rsidR="00E82411" w:rsidRDefault="00656F2E">
      <w:pPr>
        <w:numPr>
          <w:ilvl w:val="2"/>
          <w:numId w:val="7"/>
        </w:numPr>
        <w:spacing w:after="0" w:line="240" w:lineRule="auto"/>
        <w:ind w:right="990"/>
        <w:rPr>
          <w:lang w:val="hu-HU"/>
        </w:rPr>
      </w:pPr>
      <w:r>
        <w:rPr>
          <w:lang w:val="hu-HU"/>
        </w:rPr>
        <w:t>1. évfolyamtól 8. évfolyamig;</w:t>
      </w:r>
    </w:p>
    <w:p w:rsidR="00E82411" w:rsidRDefault="00656F2E">
      <w:pPr>
        <w:numPr>
          <w:ilvl w:val="2"/>
          <w:numId w:val="7"/>
        </w:numPr>
        <w:spacing w:after="0" w:line="240" w:lineRule="auto"/>
        <w:ind w:right="990"/>
        <w:jc w:val="both"/>
        <w:rPr>
          <w:lang w:val="hu-HU"/>
        </w:rPr>
      </w:pPr>
      <w:r>
        <w:rPr>
          <w:lang w:val="hu-HU"/>
        </w:rPr>
        <w:t>a többi gyermekkel, tanulóval együtt nevelhető, oktatható sajátos nevelési igényű gyermekek, tanulók nevelése-oktatása (mozgásszervi fogyatékos, b</w:t>
      </w:r>
      <w:r>
        <w:rPr>
          <w:lang w:val="hu-HU"/>
        </w:rPr>
        <w:t>eszédfogyatékos, halmozottan fogyatékos, autizmus spektrumzavar, egyéb pszichés fejlődési zavarral küzdők, értelmi fogyatékos – enyhe értelmi fogyatékos, érzékszervi fogyatékos – hallási fogyatékos, érzékszervi fogyatékos – látási fogyatékos);</w:t>
      </w:r>
    </w:p>
    <w:p w:rsidR="00E82411" w:rsidRDefault="00656F2E">
      <w:pPr>
        <w:numPr>
          <w:ilvl w:val="2"/>
          <w:numId w:val="7"/>
        </w:numPr>
        <w:spacing w:after="0" w:line="240" w:lineRule="auto"/>
        <w:ind w:right="990"/>
        <w:jc w:val="both"/>
        <w:rPr>
          <w:lang w:val="hu-HU"/>
        </w:rPr>
      </w:pPr>
      <w:r>
        <w:rPr>
          <w:lang w:val="hu-HU"/>
        </w:rPr>
        <w:t>emelt szintű</w:t>
      </w:r>
      <w:r>
        <w:rPr>
          <w:lang w:val="hu-HU"/>
        </w:rPr>
        <w:t xml:space="preserve"> oktatás – idegen nyelv (angol, német) 5-8. évfolyam</w:t>
      </w:r>
    </w:p>
    <w:p w:rsidR="00E82411" w:rsidRDefault="00656F2E">
      <w:pPr>
        <w:numPr>
          <w:ilvl w:val="0"/>
          <w:numId w:val="8"/>
        </w:numPr>
        <w:spacing w:after="0" w:line="240" w:lineRule="auto"/>
        <w:ind w:left="1276" w:right="990"/>
        <w:rPr>
          <w:lang w:val="hu-HU"/>
        </w:rPr>
      </w:pPr>
      <w:r>
        <w:rPr>
          <w:lang w:val="hu-HU"/>
        </w:rPr>
        <w:t xml:space="preserve">egyéb foglalkozás: napközi, tanulószoba </w:t>
      </w:r>
    </w:p>
    <w:p w:rsidR="00E82411" w:rsidRDefault="00656F2E">
      <w:pPr>
        <w:numPr>
          <w:ilvl w:val="0"/>
          <w:numId w:val="8"/>
        </w:numPr>
        <w:spacing w:after="0" w:line="240" w:lineRule="auto"/>
        <w:ind w:left="1276" w:right="990"/>
        <w:rPr>
          <w:lang w:val="hu-HU"/>
        </w:rPr>
      </w:pPr>
      <w:r>
        <w:rPr>
          <w:lang w:val="hu-HU"/>
        </w:rPr>
        <w:t>iskolai könyvtár;</w:t>
      </w:r>
    </w:p>
    <w:p w:rsidR="00E82411" w:rsidRDefault="00656F2E">
      <w:pPr>
        <w:numPr>
          <w:ilvl w:val="0"/>
          <w:numId w:val="8"/>
        </w:numPr>
        <w:spacing w:after="0" w:line="240" w:lineRule="auto"/>
        <w:ind w:left="1276" w:right="990"/>
        <w:rPr>
          <w:lang w:val="hu-HU"/>
        </w:rPr>
      </w:pPr>
      <w:r>
        <w:rPr>
          <w:lang w:val="hu-HU"/>
        </w:rPr>
        <w:t>Mindennapos testnevelés biztosításának módja: saját tornaterem, együttműködésben, megállapodás alapján</w:t>
      </w:r>
    </w:p>
    <w:p w:rsidR="00E82411" w:rsidRDefault="00656F2E">
      <w:pPr>
        <w:numPr>
          <w:ilvl w:val="0"/>
          <w:numId w:val="8"/>
        </w:numPr>
        <w:spacing w:after="0" w:line="240" w:lineRule="auto"/>
        <w:ind w:left="1276" w:right="990"/>
        <w:rPr>
          <w:lang w:val="hu-HU"/>
        </w:rPr>
      </w:pPr>
      <w:r>
        <w:rPr>
          <w:lang w:val="hu-HU"/>
        </w:rPr>
        <w:t xml:space="preserve">Testnevelésórák keretében megvalósított </w:t>
      </w:r>
      <w:r>
        <w:rPr>
          <w:lang w:val="hu-HU"/>
        </w:rPr>
        <w:t>úszásoktatás módja: együttműködésben, megállapodás alapján</w:t>
      </w:r>
    </w:p>
    <w:p w:rsidR="00E82411" w:rsidRDefault="00656F2E">
      <w:pPr>
        <w:spacing w:after="0" w:line="240" w:lineRule="auto"/>
        <w:ind w:right="990"/>
        <w:rPr>
          <w:u w:val="single"/>
          <w:lang w:val="hu-HU"/>
        </w:rPr>
      </w:pPr>
      <w:r>
        <w:rPr>
          <w:u w:val="single"/>
          <w:lang w:val="hu-HU"/>
        </w:rPr>
        <w:t>Vállalkozói tevékenységet nem folytathat.</w:t>
      </w:r>
    </w:p>
    <w:p w:rsidR="00E82411" w:rsidRDefault="00E82411">
      <w:pPr>
        <w:spacing w:after="0" w:line="240" w:lineRule="auto"/>
        <w:ind w:left="709" w:right="990"/>
        <w:rPr>
          <w:lang w:val="hu-HU"/>
        </w:rPr>
      </w:pPr>
    </w:p>
    <w:p w:rsidR="00E82411" w:rsidRDefault="00656F2E">
      <w:pPr>
        <w:pStyle w:val="Cmsor2"/>
        <w:numPr>
          <w:ilvl w:val="0"/>
          <w:numId w:val="6"/>
        </w:numPr>
        <w:spacing w:before="0" w:line="240" w:lineRule="auto"/>
        <w:ind w:left="567" w:right="990"/>
        <w:jc w:val="both"/>
        <w:rPr>
          <w:lang w:val="hu-HU"/>
        </w:rPr>
      </w:pPr>
      <w:r>
        <w:rPr>
          <w:lang w:val="hu-HU"/>
        </w:rPr>
        <w:t xml:space="preserve"> </w:t>
      </w:r>
      <w:bookmarkStart w:id="56" w:name="_Toc173839096"/>
      <w:r>
        <w:rPr>
          <w:lang w:val="hu-HU"/>
        </w:rPr>
        <w:t>Szakmai dokumentumok és azok nyilvánossága</w:t>
      </w:r>
      <w:bookmarkEnd w:id="56"/>
    </w:p>
    <w:p w:rsidR="00E82411" w:rsidRDefault="00E82411">
      <w:pPr>
        <w:rPr>
          <w:lang w:val="hu-HU"/>
        </w:rPr>
      </w:pPr>
    </w:p>
    <w:p w:rsidR="00E82411" w:rsidRDefault="00656F2E">
      <w:pPr>
        <w:pStyle w:val="Szvegtrzs"/>
        <w:spacing w:after="0" w:line="240" w:lineRule="auto"/>
        <w:ind w:right="990"/>
        <w:jc w:val="both"/>
        <w:rPr>
          <w:b w:val="0"/>
          <w:bCs w:val="0"/>
          <w:sz w:val="24"/>
          <w:szCs w:val="24"/>
          <w:lang w:val="hu-HU"/>
        </w:rPr>
      </w:pPr>
      <w:r>
        <w:rPr>
          <w:b w:val="0"/>
          <w:bCs w:val="0"/>
          <w:sz w:val="24"/>
          <w:szCs w:val="24"/>
          <w:lang w:val="hu-HU"/>
        </w:rPr>
        <w:t>Az intézmény törvényes működését az alábbi – a hatályos jogszabályokkal összhangban álló – alapdokumentumok h</w:t>
      </w:r>
      <w:r>
        <w:rPr>
          <w:b w:val="0"/>
          <w:bCs w:val="0"/>
          <w:sz w:val="24"/>
          <w:szCs w:val="24"/>
          <w:lang w:val="hu-HU"/>
        </w:rPr>
        <w:t>atározzák meg.</w:t>
      </w:r>
    </w:p>
    <w:p w:rsidR="00E82411" w:rsidRDefault="00656F2E">
      <w:pPr>
        <w:pStyle w:val="Szvegtrzs"/>
        <w:numPr>
          <w:ilvl w:val="0"/>
          <w:numId w:val="9"/>
        </w:numPr>
        <w:spacing w:after="0" w:line="240" w:lineRule="auto"/>
        <w:ind w:left="1276" w:right="990" w:hanging="357"/>
        <w:jc w:val="both"/>
        <w:rPr>
          <w:b w:val="0"/>
          <w:bCs w:val="0"/>
          <w:sz w:val="24"/>
          <w:szCs w:val="24"/>
          <w:lang w:val="hu-HU"/>
        </w:rPr>
      </w:pPr>
      <w:r>
        <w:rPr>
          <w:b w:val="0"/>
          <w:bCs w:val="0"/>
          <w:sz w:val="24"/>
          <w:szCs w:val="24"/>
          <w:lang w:val="hu-HU"/>
        </w:rPr>
        <w:t>A szakmai alapdokumentum. Tartalmazza az intézmény legfontosabb jellemzőit, aláírása biztosítja az intézmény nyilvántartásba vételét, jogszerű működését.  A fenntartó készíti el, illetve – szükség esetén – módosítja.</w:t>
      </w:r>
    </w:p>
    <w:p w:rsidR="00E82411" w:rsidRDefault="00656F2E">
      <w:pPr>
        <w:pStyle w:val="Szvegtrzs"/>
        <w:numPr>
          <w:ilvl w:val="0"/>
          <w:numId w:val="9"/>
        </w:numPr>
        <w:spacing w:after="0" w:line="240" w:lineRule="auto"/>
        <w:ind w:left="1276" w:right="990" w:hanging="357"/>
        <w:jc w:val="both"/>
        <w:rPr>
          <w:b w:val="0"/>
          <w:bCs w:val="0"/>
          <w:sz w:val="24"/>
          <w:szCs w:val="24"/>
          <w:lang w:val="hu-HU"/>
        </w:rPr>
      </w:pPr>
      <w:r>
        <w:rPr>
          <w:b w:val="0"/>
          <w:bCs w:val="0"/>
          <w:sz w:val="24"/>
          <w:szCs w:val="24"/>
          <w:lang w:val="hu-HU"/>
        </w:rPr>
        <w:t>A szervezeti és működési</w:t>
      </w:r>
      <w:r>
        <w:rPr>
          <w:b w:val="0"/>
          <w:bCs w:val="0"/>
          <w:sz w:val="24"/>
          <w:szCs w:val="24"/>
          <w:lang w:val="hu-HU"/>
        </w:rPr>
        <w:t xml:space="preserve"> szabályzat.</w:t>
      </w:r>
    </w:p>
    <w:p w:rsidR="00E82411" w:rsidRDefault="00656F2E">
      <w:pPr>
        <w:pStyle w:val="Szvegtrzs"/>
        <w:numPr>
          <w:ilvl w:val="0"/>
          <w:numId w:val="9"/>
        </w:numPr>
        <w:spacing w:after="0" w:line="240" w:lineRule="auto"/>
        <w:ind w:left="1276" w:right="990" w:hanging="357"/>
        <w:jc w:val="both"/>
        <w:rPr>
          <w:b w:val="0"/>
          <w:bCs w:val="0"/>
          <w:sz w:val="24"/>
          <w:szCs w:val="24"/>
          <w:lang w:val="hu-HU"/>
        </w:rPr>
      </w:pPr>
      <w:r>
        <w:rPr>
          <w:b w:val="0"/>
          <w:bCs w:val="0"/>
          <w:sz w:val="24"/>
          <w:szCs w:val="24"/>
          <w:lang w:val="hu-HU"/>
        </w:rPr>
        <w:t xml:space="preserve">A pedagógiai program. A köznevelési intézmény pedagógiai programja képezi az intézményben folyó nevelő-oktató munka tartalmi, szakmai alapjait. </w:t>
      </w:r>
    </w:p>
    <w:p w:rsidR="00E82411" w:rsidRDefault="00656F2E">
      <w:pPr>
        <w:pStyle w:val="Szvegtrzs"/>
        <w:numPr>
          <w:ilvl w:val="0"/>
          <w:numId w:val="9"/>
        </w:numPr>
        <w:spacing w:after="0" w:line="240" w:lineRule="auto"/>
        <w:ind w:left="1276" w:right="990" w:hanging="357"/>
        <w:jc w:val="both"/>
        <w:rPr>
          <w:b w:val="0"/>
          <w:bCs w:val="0"/>
          <w:sz w:val="24"/>
          <w:szCs w:val="24"/>
          <w:lang w:val="hu-HU"/>
        </w:rPr>
      </w:pPr>
      <w:r>
        <w:rPr>
          <w:b w:val="0"/>
          <w:bCs w:val="0"/>
          <w:sz w:val="24"/>
          <w:szCs w:val="24"/>
          <w:lang w:val="hu-HU"/>
        </w:rPr>
        <w:t>A házirend.</w:t>
      </w:r>
    </w:p>
    <w:p w:rsidR="00E82411" w:rsidRDefault="00E82411">
      <w:pPr>
        <w:spacing w:after="0" w:line="240" w:lineRule="auto"/>
        <w:ind w:right="990" w:firstLine="709"/>
        <w:jc w:val="both"/>
        <w:rPr>
          <w:b/>
          <w:bCs/>
          <w:lang w:val="hu-HU"/>
        </w:rPr>
      </w:pPr>
    </w:p>
    <w:p w:rsidR="00E82411" w:rsidRDefault="00656F2E">
      <w:pPr>
        <w:spacing w:after="0" w:line="240" w:lineRule="auto"/>
        <w:ind w:right="990"/>
        <w:jc w:val="both"/>
        <w:rPr>
          <w:b/>
          <w:bCs/>
          <w:lang w:val="hu-HU"/>
        </w:rPr>
      </w:pPr>
      <w:r>
        <w:rPr>
          <w:b/>
          <w:bCs/>
          <w:lang w:val="hu-HU"/>
        </w:rPr>
        <w:t>Egyéb dokumentumok</w:t>
      </w:r>
    </w:p>
    <w:p w:rsidR="00E82411" w:rsidRDefault="00656F2E">
      <w:pPr>
        <w:spacing w:after="0" w:line="240" w:lineRule="auto"/>
        <w:ind w:right="990"/>
        <w:jc w:val="both"/>
        <w:rPr>
          <w:lang w:val="hu-HU"/>
        </w:rPr>
      </w:pPr>
      <w:r>
        <w:rPr>
          <w:lang w:val="hu-HU"/>
        </w:rPr>
        <w:t xml:space="preserve">Az intézmény tervezhető és elszámoltatható működésének részeként </w:t>
      </w:r>
      <w:r>
        <w:rPr>
          <w:lang w:val="hu-HU"/>
        </w:rPr>
        <w:t>funkcionálnak az alábbi dokumentumok:</w:t>
      </w:r>
    </w:p>
    <w:p w:rsidR="00E82411" w:rsidRDefault="00656F2E">
      <w:pPr>
        <w:numPr>
          <w:ilvl w:val="0"/>
          <w:numId w:val="10"/>
        </w:numPr>
        <w:spacing w:after="0" w:line="240" w:lineRule="auto"/>
        <w:ind w:left="1786" w:right="990" w:hanging="357"/>
        <w:jc w:val="both"/>
        <w:rPr>
          <w:lang w:val="hu-HU"/>
        </w:rPr>
      </w:pPr>
      <w:r>
        <w:rPr>
          <w:lang w:val="hu-HU"/>
        </w:rPr>
        <w:t>kötelezően használható tanügyi nyomtatványok;</w:t>
      </w:r>
    </w:p>
    <w:p w:rsidR="00E82411" w:rsidRDefault="00656F2E">
      <w:pPr>
        <w:numPr>
          <w:ilvl w:val="0"/>
          <w:numId w:val="10"/>
        </w:numPr>
        <w:spacing w:after="0" w:line="240" w:lineRule="auto"/>
        <w:ind w:left="1786" w:right="990" w:hanging="357"/>
        <w:jc w:val="both"/>
        <w:rPr>
          <w:lang w:val="hu-HU"/>
        </w:rPr>
      </w:pPr>
      <w:r>
        <w:rPr>
          <w:lang w:val="hu-HU"/>
        </w:rPr>
        <w:t>munkaügyi dokumentációk;</w:t>
      </w:r>
    </w:p>
    <w:p w:rsidR="00E82411" w:rsidRDefault="00656F2E">
      <w:pPr>
        <w:numPr>
          <w:ilvl w:val="0"/>
          <w:numId w:val="10"/>
        </w:numPr>
        <w:spacing w:after="0" w:line="240" w:lineRule="auto"/>
        <w:ind w:left="1786" w:right="990" w:hanging="357"/>
        <w:jc w:val="both"/>
        <w:rPr>
          <w:lang w:val="hu-HU"/>
        </w:rPr>
      </w:pPr>
      <w:r>
        <w:rPr>
          <w:lang w:val="hu-HU"/>
        </w:rPr>
        <w:t>intézményi közzétételi lista;</w:t>
      </w:r>
    </w:p>
    <w:p w:rsidR="00E82411" w:rsidRDefault="00656F2E">
      <w:pPr>
        <w:numPr>
          <w:ilvl w:val="0"/>
          <w:numId w:val="10"/>
        </w:numPr>
        <w:spacing w:after="0" w:line="240" w:lineRule="auto"/>
        <w:ind w:left="1786" w:right="990" w:hanging="357"/>
        <w:jc w:val="both"/>
        <w:rPr>
          <w:lang w:val="hu-HU"/>
        </w:rPr>
      </w:pPr>
      <w:r>
        <w:rPr>
          <w:lang w:val="hu-HU"/>
        </w:rPr>
        <w:t>az intézményi honlapon publikált dokumentumok;</w:t>
      </w:r>
    </w:p>
    <w:p w:rsidR="00E82411" w:rsidRDefault="00656F2E">
      <w:pPr>
        <w:numPr>
          <w:ilvl w:val="0"/>
          <w:numId w:val="10"/>
        </w:numPr>
        <w:spacing w:after="0" w:line="240" w:lineRule="auto"/>
        <w:ind w:left="1786" w:right="990" w:hanging="357"/>
        <w:jc w:val="both"/>
        <w:rPr>
          <w:lang w:val="hu-HU"/>
        </w:rPr>
      </w:pPr>
      <w:r>
        <w:rPr>
          <w:lang w:val="hu-HU"/>
        </w:rPr>
        <w:t>nyilvántartott és kezelt pedagógiai-szakmai és ügyviteli dokumentációk</w:t>
      </w:r>
      <w:r>
        <w:rPr>
          <w:lang w:val="hu-HU"/>
        </w:rPr>
        <w:t xml:space="preserve"> köre;</w:t>
      </w:r>
    </w:p>
    <w:p w:rsidR="00E82411" w:rsidRDefault="00656F2E">
      <w:pPr>
        <w:numPr>
          <w:ilvl w:val="0"/>
          <w:numId w:val="10"/>
        </w:numPr>
        <w:spacing w:after="0" w:line="240" w:lineRule="auto"/>
        <w:ind w:left="1786" w:right="990" w:hanging="357"/>
        <w:jc w:val="both"/>
        <w:rPr>
          <w:lang w:val="hu-HU"/>
        </w:rPr>
      </w:pPr>
      <w:r>
        <w:rPr>
          <w:lang w:val="hu-HU"/>
        </w:rPr>
        <w:t>statisztikai adatállományok;</w:t>
      </w:r>
    </w:p>
    <w:p w:rsidR="00E82411" w:rsidRDefault="00656F2E">
      <w:pPr>
        <w:numPr>
          <w:ilvl w:val="0"/>
          <w:numId w:val="10"/>
        </w:numPr>
        <w:spacing w:after="0" w:line="240" w:lineRule="auto"/>
        <w:ind w:left="1786" w:right="990" w:hanging="357"/>
        <w:jc w:val="both"/>
        <w:rPr>
          <w:lang w:val="hu-HU"/>
        </w:rPr>
      </w:pPr>
      <w:r>
        <w:rPr>
          <w:lang w:val="hu-HU"/>
        </w:rPr>
        <w:t>hivatalos feljegyzések, jegyzőkönyvek;</w:t>
      </w:r>
    </w:p>
    <w:p w:rsidR="00E82411" w:rsidRDefault="00656F2E">
      <w:pPr>
        <w:numPr>
          <w:ilvl w:val="0"/>
          <w:numId w:val="10"/>
        </w:numPr>
        <w:spacing w:after="0" w:line="240" w:lineRule="auto"/>
        <w:ind w:left="1786" w:right="990" w:hanging="357"/>
        <w:jc w:val="both"/>
        <w:rPr>
          <w:lang w:val="hu-HU"/>
        </w:rPr>
      </w:pPr>
      <w:r>
        <w:rPr>
          <w:lang w:val="hu-HU"/>
        </w:rPr>
        <w:t>egyéb ellenőrzések dokumentumai;</w:t>
      </w:r>
    </w:p>
    <w:p w:rsidR="00E82411" w:rsidRDefault="00656F2E">
      <w:pPr>
        <w:numPr>
          <w:ilvl w:val="0"/>
          <w:numId w:val="10"/>
        </w:numPr>
        <w:spacing w:after="0" w:line="240" w:lineRule="auto"/>
        <w:ind w:left="1786" w:right="990" w:hanging="357"/>
        <w:jc w:val="both"/>
        <w:rPr>
          <w:lang w:val="hu-HU"/>
        </w:rPr>
      </w:pPr>
      <w:r>
        <w:rPr>
          <w:lang w:val="hu-HU"/>
        </w:rPr>
        <w:t>megállapodások, szerződések, pályázati dokumentációk;</w:t>
      </w:r>
    </w:p>
    <w:p w:rsidR="00E82411" w:rsidRDefault="00656F2E">
      <w:pPr>
        <w:numPr>
          <w:ilvl w:val="0"/>
          <w:numId w:val="10"/>
        </w:numPr>
        <w:spacing w:after="0" w:line="240" w:lineRule="auto"/>
        <w:ind w:left="1786" w:right="990" w:hanging="357"/>
        <w:jc w:val="both"/>
        <w:rPr>
          <w:lang w:val="hu-HU"/>
        </w:rPr>
      </w:pPr>
      <w:r>
        <w:rPr>
          <w:lang w:val="hu-HU"/>
        </w:rPr>
        <w:t>Tanulók fejlődésével kapcsolatos szakvélemények, intézkedések.</w:t>
      </w:r>
    </w:p>
    <w:p w:rsidR="00E82411" w:rsidRDefault="00E82411">
      <w:pPr>
        <w:spacing w:after="0" w:line="240" w:lineRule="auto"/>
        <w:ind w:right="990" w:firstLine="709"/>
        <w:jc w:val="both"/>
        <w:rPr>
          <w:b/>
          <w:bCs/>
          <w:lang w:val="hu-HU"/>
        </w:rPr>
      </w:pPr>
    </w:p>
    <w:p w:rsidR="00E82411" w:rsidRDefault="00656F2E">
      <w:pPr>
        <w:spacing w:after="0" w:line="240" w:lineRule="auto"/>
        <w:ind w:right="990"/>
        <w:jc w:val="both"/>
        <w:rPr>
          <w:b/>
          <w:bCs/>
          <w:lang w:val="hu-HU"/>
        </w:rPr>
      </w:pPr>
      <w:r>
        <w:rPr>
          <w:b/>
          <w:bCs/>
          <w:lang w:val="hu-HU"/>
        </w:rPr>
        <w:t>Az intézményi dokumentumok nyi</w:t>
      </w:r>
      <w:r>
        <w:rPr>
          <w:b/>
          <w:bCs/>
          <w:lang w:val="hu-HU"/>
        </w:rPr>
        <w:t>lvánossága</w:t>
      </w:r>
    </w:p>
    <w:p w:rsidR="00E82411" w:rsidRDefault="00656F2E">
      <w:pPr>
        <w:spacing w:after="0" w:line="240" w:lineRule="auto"/>
        <w:ind w:right="990"/>
        <w:jc w:val="both"/>
        <w:rPr>
          <w:lang w:val="hu-HU"/>
        </w:rPr>
      </w:pPr>
      <w:r>
        <w:rPr>
          <w:lang w:val="hu-HU"/>
        </w:rPr>
        <w:t>Az intézmény köteles a működési alapdokumentumokat (pedagógiai program, szervezeti és működési szabályzat, házirend) nyilvánosságra hozni, hogy az alkalmazottak, a szülők, érdeklődők tájékozódhassanak a helyi tantervről, programokról, rendszabál</w:t>
      </w:r>
      <w:r>
        <w:rPr>
          <w:lang w:val="hu-HU"/>
        </w:rPr>
        <w:t xml:space="preserve">yokról. </w:t>
      </w:r>
    </w:p>
    <w:p w:rsidR="00E82411" w:rsidRDefault="00656F2E">
      <w:pPr>
        <w:spacing w:after="0" w:line="240" w:lineRule="auto"/>
        <w:ind w:left="709" w:right="990"/>
        <w:jc w:val="both"/>
        <w:rPr>
          <w:lang w:val="hu-HU"/>
        </w:rPr>
      </w:pPr>
      <w:r>
        <w:rPr>
          <w:lang w:val="hu-HU"/>
        </w:rPr>
        <w:t>Az iskolai alapdokumentumok tartalmáról – munkaidőben – az igazgató vagy az igazgatóhelyettesek adnak tájékoztatást. A házirendet minden tanítványunk és szülei számára a beiratkozáskor átadjuk, illetve a házirend változásáról az osztályfőnök a tan</w:t>
      </w:r>
      <w:r>
        <w:rPr>
          <w:lang w:val="hu-HU"/>
        </w:rPr>
        <w:t>ulókat és a szüleiket is tájékoztatja.</w:t>
      </w:r>
    </w:p>
    <w:p w:rsidR="00E82411" w:rsidRDefault="00656F2E">
      <w:pPr>
        <w:pStyle w:val="Szvegtrzs"/>
        <w:spacing w:after="0" w:line="240" w:lineRule="auto"/>
        <w:ind w:left="709" w:right="990"/>
        <w:jc w:val="both"/>
        <w:rPr>
          <w:b w:val="0"/>
          <w:bCs w:val="0"/>
          <w:sz w:val="24"/>
          <w:szCs w:val="24"/>
          <w:lang w:val="hu-HU"/>
        </w:rPr>
      </w:pPr>
      <w:r>
        <w:rPr>
          <w:b w:val="0"/>
          <w:bCs w:val="0"/>
          <w:sz w:val="24"/>
          <w:szCs w:val="24"/>
          <w:lang w:val="hu-HU"/>
        </w:rPr>
        <w:t>A dokumentáció egy-egy hiteles (hitelesített) példánya a következő hivatalos tárolási helyeken, munkanapokon 8.00-15.00 óráig tanulmányozható, olvasható: igazgatói iroda, intézményi könyvtár, tanári szoba, intézmény h</w:t>
      </w:r>
      <w:r>
        <w:rPr>
          <w:b w:val="0"/>
          <w:bCs w:val="0"/>
          <w:sz w:val="24"/>
          <w:szCs w:val="24"/>
          <w:lang w:val="hu-HU"/>
        </w:rPr>
        <w:t>onlapja.</w:t>
      </w:r>
    </w:p>
    <w:p w:rsidR="00E82411" w:rsidRDefault="00656F2E">
      <w:pPr>
        <w:pStyle w:val="Szvegtrzs3"/>
        <w:spacing w:after="0" w:line="240" w:lineRule="auto"/>
        <w:ind w:left="709" w:right="992"/>
        <w:rPr>
          <w:lang w:val="hu-HU"/>
        </w:rPr>
      </w:pPr>
      <w:r>
        <w:rPr>
          <w:lang w:val="hu-HU"/>
        </w:rPr>
        <w:t>A dokumentáció az Oktatási Hivatal közzétételi listáján is (</w:t>
      </w:r>
      <w:hyperlink r:id="rId10">
        <w:r>
          <w:rPr>
            <w:rStyle w:val="Hiperhivatkozs"/>
            <w:lang w:val="hu-HU"/>
          </w:rPr>
          <w:t>https://kir2info.kir.hu//pub/Index/038950</w:t>
        </w:r>
      </w:hyperlink>
      <w:r>
        <w:rPr>
          <w:lang w:val="hu-HU"/>
        </w:rPr>
        <w:t>)</w:t>
      </w:r>
    </w:p>
    <w:p w:rsidR="00E82411" w:rsidRDefault="00656F2E">
      <w:pPr>
        <w:pStyle w:val="Szvegtrzs3"/>
        <w:spacing w:after="0" w:line="240" w:lineRule="auto"/>
        <w:ind w:left="709" w:right="992"/>
        <w:rPr>
          <w:lang w:val="hu-HU"/>
        </w:rPr>
      </w:pPr>
      <w:r>
        <w:rPr>
          <w:lang w:val="hu-HU"/>
        </w:rPr>
        <w:t>olvasható.</w:t>
      </w:r>
    </w:p>
    <w:p w:rsidR="00E82411" w:rsidRDefault="00E82411">
      <w:pPr>
        <w:pStyle w:val="Szvegtrzs"/>
        <w:spacing w:after="0" w:line="240" w:lineRule="auto"/>
        <w:ind w:left="709" w:right="990"/>
        <w:jc w:val="both"/>
        <w:rPr>
          <w:b w:val="0"/>
          <w:bCs w:val="0"/>
          <w:sz w:val="24"/>
          <w:szCs w:val="24"/>
          <w:lang w:val="hu-HU"/>
        </w:rPr>
      </w:pPr>
    </w:p>
    <w:p w:rsidR="00E82411" w:rsidRDefault="00656F2E">
      <w:pPr>
        <w:pStyle w:val="Cmsor2"/>
        <w:numPr>
          <w:ilvl w:val="0"/>
          <w:numId w:val="6"/>
        </w:numPr>
        <w:ind w:right="990"/>
        <w:rPr>
          <w:rFonts w:ascii="Cambria" w:hAnsi="Cambria"/>
          <w:lang w:val="hu-HU"/>
        </w:rPr>
      </w:pPr>
      <w:bookmarkStart w:id="57" w:name="_Toc173839097"/>
      <w:r>
        <w:rPr>
          <w:rStyle w:val="Cmsor2Char"/>
          <w:smallCaps/>
          <w:lang w:val="hu-HU"/>
        </w:rPr>
        <w:t>Az intézmény által használt bélyegzők, valamint a</w:t>
      </w:r>
      <w:r>
        <w:rPr>
          <w:lang w:val="hu-HU"/>
        </w:rPr>
        <w:t xml:space="preserve"> használatára jogosultak köre</w:t>
      </w:r>
      <w:bookmarkEnd w:id="57"/>
    </w:p>
    <w:p w:rsidR="00E82411" w:rsidRDefault="00E82411">
      <w:pPr>
        <w:spacing w:after="0" w:line="240" w:lineRule="auto"/>
        <w:ind w:right="990" w:firstLine="709"/>
        <w:rPr>
          <w:lang w:val="hu-HU"/>
        </w:rPr>
      </w:pPr>
    </w:p>
    <w:p w:rsidR="00E82411" w:rsidRDefault="00656F2E">
      <w:pPr>
        <w:spacing w:after="0" w:line="240" w:lineRule="auto"/>
        <w:ind w:right="990" w:firstLine="709"/>
        <w:rPr>
          <w:lang w:val="hu-HU"/>
        </w:rPr>
      </w:pPr>
      <w:r>
        <w:rPr>
          <w:lang w:val="hu-HU"/>
        </w:rPr>
        <w:t>Az intézmény hosszú bélyegzőinek felirata</w:t>
      </w:r>
    </w:p>
    <w:p w:rsidR="00E82411" w:rsidRDefault="00656F2E">
      <w:pPr>
        <w:spacing w:after="0" w:line="240" w:lineRule="auto"/>
        <w:ind w:left="1418" w:right="990"/>
        <w:rPr>
          <w:lang w:val="hu-HU"/>
        </w:rPr>
      </w:pPr>
      <w:r>
        <w:rPr>
          <w:lang w:val="hu-HU"/>
        </w:rPr>
        <w:t>“Gyóni Géza Általános Iskola</w:t>
      </w:r>
    </w:p>
    <w:p w:rsidR="00E82411" w:rsidRDefault="00656F2E">
      <w:pPr>
        <w:spacing w:after="0" w:line="240" w:lineRule="auto"/>
        <w:ind w:left="1418" w:right="990"/>
        <w:rPr>
          <w:lang w:val="hu-HU"/>
        </w:rPr>
      </w:pPr>
      <w:r>
        <w:rPr>
          <w:lang w:val="hu-HU"/>
        </w:rPr>
        <w:t xml:space="preserve">2373 Dabas, Szőlő utca 2. </w:t>
      </w:r>
    </w:p>
    <w:p w:rsidR="00E82411" w:rsidRDefault="00656F2E">
      <w:pPr>
        <w:spacing w:after="0" w:line="240" w:lineRule="auto"/>
        <w:ind w:left="1418" w:right="990"/>
        <w:rPr>
          <w:lang w:val="hu-HU"/>
        </w:rPr>
      </w:pPr>
      <w:r>
        <w:rPr>
          <w:lang w:val="hu-HU"/>
        </w:rPr>
        <w:t>OM: 038950”</w:t>
      </w:r>
    </w:p>
    <w:p w:rsidR="00E82411" w:rsidRDefault="00E82411">
      <w:pPr>
        <w:spacing w:after="0" w:line="240" w:lineRule="auto"/>
        <w:ind w:left="11" w:right="990" w:firstLine="709"/>
        <w:rPr>
          <w:lang w:val="hu-HU"/>
        </w:rPr>
      </w:pPr>
    </w:p>
    <w:p w:rsidR="00E82411" w:rsidRDefault="00656F2E">
      <w:pPr>
        <w:spacing w:after="0" w:line="240" w:lineRule="auto"/>
        <w:ind w:left="11" w:right="990" w:firstLine="709"/>
        <w:rPr>
          <w:lang w:val="hu-HU"/>
        </w:rPr>
      </w:pPr>
      <w:r>
        <w:rPr>
          <w:lang w:val="hu-HU"/>
        </w:rPr>
        <w:t>Az intézmény körbélyegzőinek felirata</w:t>
      </w:r>
    </w:p>
    <w:p w:rsidR="00E82411" w:rsidRDefault="00656F2E">
      <w:pPr>
        <w:spacing w:after="0" w:line="240" w:lineRule="auto"/>
        <w:ind w:left="720" w:right="990" w:firstLine="698"/>
        <w:rPr>
          <w:lang w:val="hu-HU"/>
        </w:rPr>
      </w:pPr>
      <w:r>
        <w:rPr>
          <w:lang w:val="hu-HU"/>
        </w:rPr>
        <w:t>“Gyóni Géza Általános Iskola Dabas”</w:t>
      </w:r>
    </w:p>
    <w:p w:rsidR="00E82411" w:rsidRDefault="00656F2E">
      <w:pPr>
        <w:ind w:right="990" w:firstLine="709"/>
        <w:rPr>
          <w:lang w:val="hu-HU"/>
        </w:rPr>
      </w:pPr>
      <w:r>
        <w:rPr>
          <w:lang w:val="hu-HU"/>
        </w:rPr>
        <w:t>Az intézmény bélyegzőinek használatára j</w:t>
      </w:r>
      <w:r>
        <w:rPr>
          <w:lang w:val="hu-HU"/>
        </w:rPr>
        <w:t>ogosultak</w:t>
      </w:r>
    </w:p>
    <w:p w:rsidR="00E82411" w:rsidRDefault="00656F2E">
      <w:pPr>
        <w:spacing w:after="0" w:line="240" w:lineRule="auto"/>
        <w:ind w:left="1418" w:right="990"/>
        <w:jc w:val="both"/>
        <w:rPr>
          <w:lang w:val="hu-HU"/>
        </w:rPr>
      </w:pPr>
      <w:r>
        <w:rPr>
          <w:lang w:val="hu-HU"/>
        </w:rPr>
        <w:t xml:space="preserve">Az intézményi bélyegzők használatára a következő beosztásban dolgozók jogosultak: az igazgató és az igazgatóhelyettesek minden ügyben, az iskolatitkár a munkaköri leírásában szereplő ügyekben, az osztályfőnök az év végi érdemjegyek törzskönyvbe, </w:t>
      </w:r>
      <w:r>
        <w:rPr>
          <w:lang w:val="hu-HU"/>
        </w:rPr>
        <w:t>bizonyítványba, a félévi tanulmányi értesítőbe való beírásakor, valamint minden pedagógus a hivatalos okmányok javításakor.</w:t>
      </w:r>
    </w:p>
    <w:p w:rsidR="00E82411" w:rsidRDefault="00656F2E">
      <w:pPr>
        <w:pStyle w:val="Szvegtrzs"/>
        <w:spacing w:after="0" w:line="240" w:lineRule="auto"/>
        <w:ind w:left="1418" w:right="990"/>
        <w:jc w:val="both"/>
        <w:rPr>
          <w:b w:val="0"/>
          <w:bCs w:val="0"/>
          <w:sz w:val="24"/>
          <w:szCs w:val="24"/>
          <w:lang w:val="hu-HU"/>
        </w:rPr>
      </w:pPr>
      <w:r>
        <w:rPr>
          <w:b w:val="0"/>
          <w:bCs w:val="0"/>
          <w:sz w:val="24"/>
          <w:szCs w:val="24"/>
          <w:lang w:val="hu-HU"/>
        </w:rPr>
        <w:t>Az intézmény által kibocsátott dokumentumoknak, hivatalos leveleknek, kibocsátott iratoknak és szabályzatoknak aláírására az intézmé</w:t>
      </w:r>
      <w:r>
        <w:rPr>
          <w:b w:val="0"/>
          <w:bCs w:val="0"/>
          <w:sz w:val="24"/>
          <w:szCs w:val="24"/>
          <w:lang w:val="hu-HU"/>
        </w:rPr>
        <w:t xml:space="preserve">ny vezetője egyszemélyben jogosult. </w:t>
      </w:r>
    </w:p>
    <w:p w:rsidR="00E82411" w:rsidRDefault="00656F2E">
      <w:pPr>
        <w:pStyle w:val="Szvegtrzs"/>
        <w:spacing w:after="0" w:line="240" w:lineRule="auto"/>
        <w:ind w:left="1418" w:right="990"/>
        <w:jc w:val="both"/>
        <w:rPr>
          <w:b w:val="0"/>
          <w:bCs w:val="0"/>
          <w:sz w:val="24"/>
          <w:szCs w:val="24"/>
          <w:lang w:val="hu-HU"/>
        </w:rPr>
      </w:pPr>
      <w:r>
        <w:rPr>
          <w:b w:val="0"/>
          <w:bCs w:val="0"/>
          <w:sz w:val="24"/>
          <w:szCs w:val="24"/>
          <w:lang w:val="hu-HU"/>
        </w:rPr>
        <w:t xml:space="preserve"> Az intézmény cégszerű aláírása az igazgató aláírásával és az intézmény pecsétjével érvényes. </w:t>
      </w:r>
    </w:p>
    <w:p w:rsidR="00E82411" w:rsidRDefault="00656F2E">
      <w:pPr>
        <w:spacing w:after="0" w:line="240" w:lineRule="auto"/>
        <w:ind w:left="1418" w:right="990"/>
        <w:jc w:val="both"/>
        <w:rPr>
          <w:lang w:val="hu-HU"/>
        </w:rPr>
      </w:pPr>
      <w:r>
        <w:rPr>
          <w:lang w:val="hu-HU"/>
        </w:rPr>
        <w:t xml:space="preserve">Az intézményben használatos valamennyi bélyegzőről, annak lenyomatáról nyilvántartást kell vezetni. A nyilvántartásnak </w:t>
      </w:r>
      <w:r>
        <w:rPr>
          <w:lang w:val="hu-HU"/>
        </w:rPr>
        <w:t>tartalmaznia kell, hogy a bélyegzőt ki és mikor vette használatba, melyet az átvevő személy aláírásával igazol. A nyilvántartás vezetéséért felelős az iskolatitkár.</w:t>
      </w:r>
    </w:p>
    <w:p w:rsidR="00E82411" w:rsidRDefault="00656F2E">
      <w:pPr>
        <w:spacing w:after="0" w:line="240" w:lineRule="auto"/>
        <w:ind w:left="1418" w:right="990"/>
        <w:jc w:val="both"/>
        <w:rPr>
          <w:color w:val="FF0000"/>
          <w:lang w:val="hu-HU"/>
        </w:rPr>
      </w:pPr>
      <w:r>
        <w:rPr>
          <w:lang w:val="hu-HU"/>
        </w:rPr>
        <w:t>Az átvevők személyesen felelősek a bélyegzők megőrzéséért a bélyegzők beszerzéséről, kiadás</w:t>
      </w:r>
      <w:r>
        <w:rPr>
          <w:lang w:val="hu-HU"/>
        </w:rPr>
        <w:t>áról, nyilvántartásáról, cseréjéről és évenkénti egyszeri leltározásáról az iskolatitkár gondoskodik.</w:t>
      </w:r>
    </w:p>
    <w:p w:rsidR="00E82411" w:rsidRDefault="00656F2E">
      <w:pPr>
        <w:pStyle w:val="Cmsor1"/>
        <w:numPr>
          <w:ilvl w:val="0"/>
          <w:numId w:val="1"/>
        </w:numPr>
        <w:ind w:right="990"/>
        <w:rPr>
          <w:lang w:val="hu-HU"/>
        </w:rPr>
      </w:pPr>
      <w:bookmarkStart w:id="58" w:name="_Toc173839098"/>
      <w:r>
        <w:rPr>
          <w:lang w:val="hu-HU"/>
        </w:rPr>
        <w:t>Intézmény szervezeti felépítése, az iskola közösségei</w:t>
      </w:r>
      <w:bookmarkEnd w:id="58"/>
    </w:p>
    <w:p w:rsidR="00E82411" w:rsidRDefault="00656F2E">
      <w:pPr>
        <w:pStyle w:val="Cmsor2"/>
        <w:numPr>
          <w:ilvl w:val="0"/>
          <w:numId w:val="11"/>
        </w:numPr>
        <w:ind w:right="990"/>
        <w:rPr>
          <w:lang w:val="hu-HU"/>
        </w:rPr>
      </w:pPr>
      <w:bookmarkStart w:id="59" w:name="_Toc173839099"/>
      <w:r>
        <w:rPr>
          <w:lang w:val="hu-HU"/>
        </w:rPr>
        <w:t>Szervezeti egységek megnevezése, engedélyezett létszám</w:t>
      </w:r>
      <w:bookmarkEnd w:id="59"/>
    </w:p>
    <w:p w:rsidR="00E82411" w:rsidRDefault="00E82411">
      <w:pPr>
        <w:spacing w:after="0" w:line="240" w:lineRule="auto"/>
        <w:ind w:left="720" w:right="990"/>
        <w:jc w:val="both"/>
        <w:rPr>
          <w:lang w:val="hu-HU" w:eastAsia="hu-HU"/>
        </w:rPr>
      </w:pPr>
    </w:p>
    <w:p w:rsidR="00E82411" w:rsidRDefault="00656F2E">
      <w:pPr>
        <w:spacing w:after="0" w:line="240" w:lineRule="auto"/>
        <w:ind w:left="720" w:right="990"/>
        <w:jc w:val="both"/>
        <w:rPr>
          <w:lang w:val="hu-HU"/>
        </w:rPr>
      </w:pPr>
      <w:r>
        <w:rPr>
          <w:lang w:val="hu-HU"/>
        </w:rPr>
        <w:t>Az intézmény belső szervezeti egységeinek, v</w:t>
      </w:r>
      <w:r>
        <w:rPr>
          <w:lang w:val="hu-HU"/>
        </w:rPr>
        <w:t xml:space="preserve">ezetői szintjeinek meghatározásánál elsődleges cél, hogy az intézmény feladatait zavartalanul és zökkenőmentesen láthassa el a követelményeknek megfelelően. </w:t>
      </w:r>
    </w:p>
    <w:p w:rsidR="00E82411" w:rsidRDefault="00656F2E">
      <w:pPr>
        <w:spacing w:after="0" w:line="240" w:lineRule="auto"/>
        <w:ind w:left="720" w:right="990"/>
        <w:jc w:val="both"/>
        <w:rPr>
          <w:lang w:val="hu-HU"/>
        </w:rPr>
      </w:pPr>
      <w:r>
        <w:rPr>
          <w:lang w:val="hu-HU"/>
        </w:rPr>
        <w:t>A Monori Tankerületi Központ minden évben meghatározza az engedélyezett létszámot.</w:t>
      </w:r>
    </w:p>
    <w:p w:rsidR="00E82411" w:rsidRDefault="00656F2E">
      <w:pPr>
        <w:spacing w:after="0" w:line="240" w:lineRule="auto"/>
        <w:ind w:left="707" w:right="990"/>
        <w:jc w:val="both"/>
        <w:rPr>
          <w:color w:val="000000"/>
          <w:lang w:val="hu-HU"/>
        </w:rPr>
      </w:pPr>
      <w:r>
        <w:rPr>
          <w:color w:val="000000"/>
          <w:lang w:val="hu-HU"/>
        </w:rPr>
        <w:t>Az in</w:t>
      </w:r>
      <w:r>
        <w:rPr>
          <w:color w:val="000000"/>
          <w:spacing w:val="1"/>
          <w:lang w:val="hu-HU"/>
        </w:rPr>
        <w:t>t</w:t>
      </w:r>
      <w:r>
        <w:rPr>
          <w:color w:val="000000"/>
          <w:lang w:val="hu-HU"/>
        </w:rPr>
        <w:t>ézmé</w:t>
      </w:r>
      <w:r>
        <w:rPr>
          <w:color w:val="000000"/>
          <w:spacing w:val="2"/>
          <w:lang w:val="hu-HU"/>
        </w:rPr>
        <w:t>n</w:t>
      </w:r>
      <w:r>
        <w:rPr>
          <w:color w:val="000000"/>
          <w:lang w:val="hu-HU"/>
        </w:rPr>
        <w:t>y</w:t>
      </w:r>
      <w:r>
        <w:rPr>
          <w:color w:val="000000"/>
          <w:spacing w:val="-4"/>
          <w:lang w:val="hu-HU"/>
        </w:rPr>
        <w:t xml:space="preserve"> </w:t>
      </w:r>
      <w:r>
        <w:rPr>
          <w:color w:val="000000"/>
          <w:spacing w:val="-1"/>
          <w:lang w:val="hu-HU"/>
        </w:rPr>
        <w:t>a</w:t>
      </w:r>
      <w:r>
        <w:rPr>
          <w:color w:val="000000"/>
          <w:lang w:val="hu-HU"/>
        </w:rPr>
        <w:t>z</w:t>
      </w:r>
      <w:r>
        <w:rPr>
          <w:color w:val="000000"/>
          <w:lang w:val="hu-HU"/>
        </w:rPr>
        <w:t xml:space="preserve"> alábbi s</w:t>
      </w:r>
      <w:r>
        <w:rPr>
          <w:color w:val="000000"/>
          <w:spacing w:val="1"/>
          <w:lang w:val="hu-HU"/>
        </w:rPr>
        <w:t>z</w:t>
      </w:r>
      <w:r>
        <w:rPr>
          <w:color w:val="000000"/>
          <w:lang w:val="hu-HU"/>
        </w:rPr>
        <w:t>erv</w:t>
      </w:r>
      <w:r>
        <w:rPr>
          <w:color w:val="000000"/>
          <w:spacing w:val="-2"/>
          <w:lang w:val="hu-HU"/>
        </w:rPr>
        <w:t>e</w:t>
      </w:r>
      <w:r>
        <w:rPr>
          <w:color w:val="000000"/>
          <w:lang w:val="hu-HU"/>
        </w:rPr>
        <w:t>zeti e</w:t>
      </w:r>
      <w:r>
        <w:rPr>
          <w:color w:val="000000"/>
          <w:spacing w:val="1"/>
          <w:lang w:val="hu-HU"/>
        </w:rPr>
        <w:t>g</w:t>
      </w:r>
      <w:r>
        <w:rPr>
          <w:color w:val="000000"/>
          <w:spacing w:val="-4"/>
          <w:lang w:val="hu-HU"/>
        </w:rPr>
        <w:t>y</w:t>
      </w:r>
      <w:r>
        <w:rPr>
          <w:color w:val="000000"/>
          <w:spacing w:val="2"/>
          <w:lang w:val="hu-HU"/>
        </w:rPr>
        <w:t>s</w:t>
      </w:r>
      <w:r>
        <w:rPr>
          <w:color w:val="000000"/>
          <w:spacing w:val="1"/>
          <w:lang w:val="hu-HU"/>
        </w:rPr>
        <w:t>ég</w:t>
      </w:r>
      <w:r>
        <w:rPr>
          <w:color w:val="000000"/>
          <w:lang w:val="hu-HU"/>
        </w:rPr>
        <w:t>ekre t</w:t>
      </w:r>
      <w:r>
        <w:rPr>
          <w:color w:val="000000"/>
          <w:spacing w:val="1"/>
          <w:lang w:val="hu-HU"/>
        </w:rPr>
        <w:t>a</w:t>
      </w:r>
      <w:r>
        <w:rPr>
          <w:color w:val="000000"/>
          <w:lang w:val="hu-HU"/>
        </w:rPr>
        <w:t>golód</w:t>
      </w:r>
      <w:r>
        <w:rPr>
          <w:color w:val="000000"/>
          <w:spacing w:val="1"/>
          <w:lang w:val="hu-HU"/>
        </w:rPr>
        <w:t>i</w:t>
      </w:r>
      <w:r>
        <w:rPr>
          <w:color w:val="000000"/>
          <w:lang w:val="hu-HU"/>
        </w:rPr>
        <w:t>k:</w:t>
      </w:r>
    </w:p>
    <w:p w:rsidR="00E82411" w:rsidRDefault="00656F2E">
      <w:pPr>
        <w:numPr>
          <w:ilvl w:val="0"/>
          <w:numId w:val="12"/>
        </w:numPr>
        <w:spacing w:after="0" w:line="240" w:lineRule="auto"/>
        <w:ind w:right="990"/>
        <w:jc w:val="both"/>
        <w:rPr>
          <w:color w:val="000000"/>
          <w:lang w:val="hu-HU"/>
        </w:rPr>
      </w:pPr>
      <w:r>
        <w:rPr>
          <w:color w:val="000000"/>
          <w:lang w:val="hu-HU"/>
        </w:rPr>
        <w:t xml:space="preserve">Alsó </w:t>
      </w:r>
      <w:r>
        <w:rPr>
          <w:color w:val="000000"/>
          <w:spacing w:val="1"/>
          <w:lang w:val="hu-HU"/>
        </w:rPr>
        <w:t>t</w:t>
      </w:r>
      <w:r>
        <w:rPr>
          <w:color w:val="000000"/>
          <w:lang w:val="hu-HU"/>
        </w:rPr>
        <w:t>a</w:t>
      </w:r>
      <w:r>
        <w:rPr>
          <w:color w:val="000000"/>
          <w:spacing w:val="-3"/>
          <w:lang w:val="hu-HU"/>
        </w:rPr>
        <w:t>g</w:t>
      </w:r>
      <w:r>
        <w:rPr>
          <w:color w:val="000000"/>
          <w:lang w:val="hu-HU"/>
        </w:rPr>
        <w:t>o</w:t>
      </w:r>
      <w:r>
        <w:rPr>
          <w:color w:val="000000"/>
          <w:spacing w:val="1"/>
          <w:lang w:val="hu-HU"/>
        </w:rPr>
        <w:t>z</w:t>
      </w:r>
      <w:r>
        <w:rPr>
          <w:color w:val="000000"/>
          <w:lang w:val="hu-HU"/>
        </w:rPr>
        <w:t>at</w:t>
      </w:r>
    </w:p>
    <w:p w:rsidR="00E82411" w:rsidRDefault="00656F2E">
      <w:pPr>
        <w:numPr>
          <w:ilvl w:val="0"/>
          <w:numId w:val="12"/>
        </w:numPr>
        <w:spacing w:after="0" w:line="240" w:lineRule="auto"/>
        <w:ind w:right="990"/>
        <w:jc w:val="both"/>
        <w:rPr>
          <w:color w:val="000000"/>
          <w:lang w:val="hu-HU"/>
        </w:rPr>
      </w:pPr>
      <w:r>
        <w:rPr>
          <w:color w:val="000000"/>
          <w:lang w:val="hu-HU"/>
        </w:rPr>
        <w:t>F</w:t>
      </w:r>
      <w:r>
        <w:rPr>
          <w:color w:val="000000"/>
          <w:spacing w:val="-1"/>
          <w:lang w:val="hu-HU"/>
        </w:rPr>
        <w:t>e</w:t>
      </w:r>
      <w:r>
        <w:rPr>
          <w:color w:val="000000"/>
          <w:lang w:val="hu-HU"/>
        </w:rPr>
        <w:t>lső t</w:t>
      </w:r>
      <w:r>
        <w:rPr>
          <w:color w:val="000000"/>
          <w:spacing w:val="1"/>
          <w:lang w:val="hu-HU"/>
        </w:rPr>
        <w:t>a</w:t>
      </w:r>
      <w:r>
        <w:rPr>
          <w:color w:val="000000"/>
          <w:spacing w:val="-1"/>
          <w:lang w:val="hu-HU"/>
        </w:rPr>
        <w:t>g</w:t>
      </w:r>
      <w:r>
        <w:rPr>
          <w:color w:val="000000"/>
          <w:lang w:val="hu-HU"/>
        </w:rPr>
        <w:t>ozat</w:t>
      </w:r>
    </w:p>
    <w:p w:rsidR="00E82411" w:rsidRDefault="00656F2E">
      <w:pPr>
        <w:numPr>
          <w:ilvl w:val="0"/>
          <w:numId w:val="12"/>
        </w:numPr>
        <w:spacing w:after="0" w:line="240" w:lineRule="auto"/>
        <w:ind w:right="990"/>
        <w:jc w:val="both"/>
        <w:rPr>
          <w:color w:val="000000"/>
          <w:lang w:val="hu-HU"/>
        </w:rPr>
      </w:pPr>
      <w:r>
        <w:rPr>
          <w:color w:val="000000"/>
          <w:lang w:val="hu-HU"/>
        </w:rPr>
        <w:t xml:space="preserve">Napközi, </w:t>
      </w:r>
      <w:r>
        <w:rPr>
          <w:color w:val="000000"/>
          <w:spacing w:val="1"/>
          <w:lang w:val="hu-HU"/>
        </w:rPr>
        <w:t>t</w:t>
      </w:r>
      <w:r>
        <w:rPr>
          <w:color w:val="000000"/>
          <w:lang w:val="hu-HU"/>
        </w:rPr>
        <w:t>anulós</w:t>
      </w:r>
      <w:r>
        <w:rPr>
          <w:color w:val="000000"/>
          <w:spacing w:val="1"/>
          <w:lang w:val="hu-HU"/>
        </w:rPr>
        <w:t>z</w:t>
      </w:r>
      <w:r>
        <w:rPr>
          <w:color w:val="000000"/>
          <w:lang w:val="hu-HU"/>
        </w:rPr>
        <w:t>oba</w:t>
      </w:r>
    </w:p>
    <w:p w:rsidR="00E82411" w:rsidRDefault="00E82411">
      <w:pPr>
        <w:spacing w:after="0" w:line="240" w:lineRule="auto"/>
        <w:ind w:left="720" w:right="990"/>
        <w:jc w:val="both"/>
        <w:rPr>
          <w:b/>
          <w:bCs/>
          <w:lang w:val="hu-HU" w:eastAsia="hu-HU"/>
        </w:rPr>
      </w:pPr>
    </w:p>
    <w:p w:rsidR="00E82411" w:rsidRDefault="00656F2E">
      <w:pPr>
        <w:spacing w:after="0" w:line="240" w:lineRule="auto"/>
        <w:ind w:right="990"/>
        <w:jc w:val="both"/>
        <w:rPr>
          <w:b/>
          <w:bCs/>
          <w:lang w:val="hu-HU" w:eastAsia="hu-HU"/>
        </w:rPr>
      </w:pPr>
      <w:r>
        <w:rPr>
          <w:b/>
          <w:bCs/>
          <w:lang w:val="hu-HU" w:eastAsia="hu-HU"/>
        </w:rPr>
        <w:t>Szervezeti ábra</w:t>
      </w:r>
    </w:p>
    <w:p w:rsidR="00E82411" w:rsidRDefault="00E82411">
      <w:pPr>
        <w:spacing w:after="0" w:line="240" w:lineRule="auto"/>
        <w:ind w:left="720" w:right="990"/>
        <w:jc w:val="both"/>
        <w:rPr>
          <w:color w:val="FF0000"/>
          <w:lang w:val="hu-HU" w:eastAsia="hu-HU"/>
        </w:rPr>
      </w:pPr>
    </w:p>
    <w:p w:rsidR="00E82411" w:rsidRDefault="00656F2E">
      <w:pPr>
        <w:spacing w:after="0" w:line="240" w:lineRule="auto"/>
        <w:ind w:left="720" w:right="990"/>
        <w:jc w:val="both"/>
        <w:rPr>
          <w:color w:val="FF0000"/>
          <w:lang w:val="hu-HU" w:eastAsia="hu-HU"/>
        </w:rPr>
      </w:pPr>
      <w:r>
        <w:rPr>
          <w:noProof/>
          <w:lang w:val="hu-HU" w:eastAsia="hu-HU"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92075</wp:posOffset>
            </wp:positionV>
            <wp:extent cx="5746115" cy="3105785"/>
            <wp:effectExtent l="0" t="0" r="6985"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46115" cy="310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411" w:rsidRDefault="00E82411">
      <w:pPr>
        <w:spacing w:after="0" w:line="240" w:lineRule="auto"/>
        <w:ind w:left="720" w:right="990"/>
        <w:jc w:val="both"/>
        <w:rPr>
          <w:color w:val="FF0000"/>
          <w:lang w:val="hu-HU" w:eastAsia="hu-HU"/>
        </w:rPr>
      </w:pPr>
    </w:p>
    <w:p w:rsidR="00E82411" w:rsidRDefault="00E82411">
      <w:pPr>
        <w:spacing w:after="0" w:line="240" w:lineRule="auto"/>
        <w:ind w:left="720" w:right="990"/>
        <w:jc w:val="both"/>
        <w:rPr>
          <w:color w:val="FF0000"/>
          <w:lang w:val="hu-HU" w:eastAsia="hu-HU"/>
        </w:rPr>
      </w:pPr>
    </w:p>
    <w:p w:rsidR="00E82411" w:rsidRDefault="00E82411">
      <w:pPr>
        <w:spacing w:after="0" w:line="240" w:lineRule="auto"/>
        <w:ind w:left="720" w:right="990"/>
        <w:jc w:val="both"/>
        <w:rPr>
          <w:color w:val="FF0000"/>
          <w:lang w:val="hu-HU" w:eastAsia="hu-HU"/>
        </w:rPr>
      </w:pPr>
    </w:p>
    <w:p w:rsidR="00E82411" w:rsidRDefault="00E82411">
      <w:pPr>
        <w:spacing w:after="0" w:line="240" w:lineRule="auto"/>
        <w:ind w:left="720" w:right="990"/>
        <w:jc w:val="both"/>
        <w:rPr>
          <w:color w:val="FF0000"/>
          <w:lang w:val="hu-HU" w:eastAsia="hu-HU"/>
        </w:rPr>
      </w:pPr>
    </w:p>
    <w:p w:rsidR="00E82411" w:rsidRDefault="00E82411">
      <w:pPr>
        <w:spacing w:after="0" w:line="240" w:lineRule="auto"/>
        <w:ind w:left="720" w:right="990"/>
        <w:jc w:val="both"/>
        <w:rPr>
          <w:color w:val="FF0000"/>
          <w:lang w:val="hu-HU" w:eastAsia="hu-HU"/>
        </w:rPr>
      </w:pPr>
    </w:p>
    <w:p w:rsidR="00E82411" w:rsidRDefault="00E82411">
      <w:pPr>
        <w:spacing w:after="0" w:line="240" w:lineRule="auto"/>
        <w:ind w:left="720" w:right="990"/>
        <w:jc w:val="both"/>
        <w:rPr>
          <w:color w:val="FF0000"/>
          <w:lang w:val="hu-HU" w:eastAsia="hu-HU"/>
        </w:rPr>
      </w:pPr>
    </w:p>
    <w:p w:rsidR="00E82411" w:rsidRDefault="00E82411">
      <w:pPr>
        <w:spacing w:after="0" w:line="240" w:lineRule="auto"/>
        <w:ind w:left="720" w:right="990"/>
        <w:jc w:val="both"/>
        <w:rPr>
          <w:color w:val="FF0000"/>
          <w:lang w:val="hu-HU" w:eastAsia="hu-HU"/>
        </w:rPr>
      </w:pPr>
    </w:p>
    <w:p w:rsidR="00E82411" w:rsidRDefault="00E82411">
      <w:pPr>
        <w:spacing w:after="0" w:line="240" w:lineRule="auto"/>
        <w:ind w:left="720" w:right="990"/>
        <w:jc w:val="both"/>
        <w:rPr>
          <w:color w:val="FF0000"/>
          <w:lang w:val="hu-HU" w:eastAsia="hu-HU"/>
        </w:rPr>
      </w:pPr>
    </w:p>
    <w:p w:rsidR="00E82411" w:rsidRDefault="00E82411">
      <w:pPr>
        <w:spacing w:after="0" w:line="240" w:lineRule="auto"/>
        <w:ind w:left="720" w:right="990"/>
        <w:jc w:val="both"/>
        <w:rPr>
          <w:color w:val="FF0000"/>
          <w:lang w:val="hu-HU" w:eastAsia="hu-HU"/>
        </w:rPr>
      </w:pPr>
    </w:p>
    <w:p w:rsidR="00E82411" w:rsidRDefault="00E82411">
      <w:pPr>
        <w:spacing w:after="0" w:line="240" w:lineRule="auto"/>
        <w:ind w:left="720" w:right="990"/>
        <w:jc w:val="both"/>
        <w:rPr>
          <w:color w:val="FF0000"/>
          <w:lang w:val="hu-HU" w:eastAsia="hu-HU"/>
        </w:rPr>
      </w:pPr>
    </w:p>
    <w:p w:rsidR="00E82411" w:rsidRDefault="00E82411">
      <w:pPr>
        <w:spacing w:after="0" w:line="240" w:lineRule="auto"/>
        <w:ind w:left="720" w:right="990"/>
        <w:jc w:val="both"/>
        <w:rPr>
          <w:color w:val="FF0000"/>
          <w:lang w:val="hu-HU" w:eastAsia="hu-HU"/>
        </w:rPr>
      </w:pPr>
    </w:p>
    <w:p w:rsidR="00E82411" w:rsidRDefault="00E82411">
      <w:pPr>
        <w:spacing w:after="0" w:line="240" w:lineRule="auto"/>
        <w:ind w:left="720" w:right="990"/>
        <w:jc w:val="both"/>
        <w:rPr>
          <w:color w:val="FF0000"/>
          <w:lang w:val="hu-HU" w:eastAsia="hu-HU"/>
        </w:rPr>
      </w:pPr>
    </w:p>
    <w:p w:rsidR="00E82411" w:rsidRDefault="00E82411">
      <w:pPr>
        <w:spacing w:after="0" w:line="240" w:lineRule="auto"/>
        <w:ind w:left="720" w:right="990"/>
        <w:jc w:val="both"/>
        <w:rPr>
          <w:color w:val="FF0000"/>
          <w:lang w:val="hu-HU" w:eastAsia="hu-HU"/>
        </w:rPr>
      </w:pPr>
    </w:p>
    <w:p w:rsidR="00E82411" w:rsidRDefault="00E82411">
      <w:pPr>
        <w:spacing w:after="0" w:line="240" w:lineRule="auto"/>
        <w:ind w:left="720" w:right="990"/>
        <w:jc w:val="both"/>
        <w:rPr>
          <w:color w:val="FF0000"/>
          <w:lang w:val="hu-HU" w:eastAsia="hu-HU"/>
        </w:rPr>
      </w:pPr>
    </w:p>
    <w:p w:rsidR="00E82411" w:rsidRDefault="00E82411">
      <w:pPr>
        <w:spacing w:after="0" w:line="240" w:lineRule="auto"/>
        <w:ind w:left="720" w:right="990"/>
        <w:jc w:val="both"/>
        <w:rPr>
          <w:color w:val="FF0000"/>
          <w:lang w:val="hu-HU" w:eastAsia="hu-HU"/>
        </w:rPr>
      </w:pPr>
    </w:p>
    <w:p w:rsidR="00E82411" w:rsidRDefault="00E82411">
      <w:pPr>
        <w:spacing w:after="0" w:line="240" w:lineRule="auto"/>
        <w:ind w:left="720" w:right="990"/>
        <w:jc w:val="both"/>
        <w:rPr>
          <w:color w:val="FF0000"/>
          <w:lang w:val="hu-HU" w:eastAsia="hu-HU"/>
        </w:rPr>
      </w:pPr>
    </w:p>
    <w:p w:rsidR="00E82411" w:rsidRDefault="00E82411">
      <w:pPr>
        <w:spacing w:after="0" w:line="240" w:lineRule="auto"/>
        <w:ind w:right="990"/>
        <w:jc w:val="both"/>
        <w:rPr>
          <w:b/>
          <w:bCs/>
          <w:color w:val="FF0000"/>
          <w:lang w:val="hu-HU" w:eastAsia="hu-HU"/>
        </w:rPr>
      </w:pPr>
    </w:p>
    <w:p w:rsidR="00E82411" w:rsidRDefault="00656F2E">
      <w:pPr>
        <w:spacing w:line="240" w:lineRule="auto"/>
        <w:ind w:right="990"/>
        <w:jc w:val="both"/>
        <w:rPr>
          <w:lang w:val="hu-HU"/>
        </w:rPr>
      </w:pPr>
      <w:r>
        <w:rPr>
          <w:lang w:val="hu-HU"/>
        </w:rPr>
        <w:t xml:space="preserve">Az intézmény számára meghatározott feladatoknak és hatásköröknek az intézmény szervezeti egységei, dolgozói közötti megosztásáról </w:t>
      </w:r>
      <w:r>
        <w:rPr>
          <w:lang w:val="hu-HU"/>
        </w:rPr>
        <w:t>az intézmény vezetője gondoskodik. A feladatok és hatáskörök megosztása nem lehet ellentétes a jogszabályok és az alapító, fenntartó által az intézmény egyes szervezeti egységeire, vezetőire és dolgozóira kötelezően előírt feladatokkal, hatáskörökkel.</w:t>
      </w:r>
    </w:p>
    <w:p w:rsidR="00E82411" w:rsidRDefault="00656F2E">
      <w:pPr>
        <w:spacing w:after="0" w:line="240" w:lineRule="auto"/>
        <w:ind w:right="990"/>
        <w:jc w:val="both"/>
        <w:rPr>
          <w:b/>
          <w:bCs/>
          <w:lang w:val="hu-HU" w:eastAsia="hu-HU"/>
        </w:rPr>
      </w:pPr>
      <w:r>
        <w:rPr>
          <w:b/>
          <w:bCs/>
          <w:lang w:val="hu-HU" w:eastAsia="hu-HU"/>
        </w:rPr>
        <w:t>Munk</w:t>
      </w:r>
      <w:r>
        <w:rPr>
          <w:b/>
          <w:bCs/>
          <w:lang w:val="hu-HU" w:eastAsia="hu-HU"/>
        </w:rPr>
        <w:t>áltatói jogok gyakorlása</w:t>
      </w:r>
    </w:p>
    <w:p w:rsidR="00E82411" w:rsidRDefault="00656F2E">
      <w:pPr>
        <w:spacing w:after="0" w:line="240" w:lineRule="auto"/>
        <w:ind w:right="990"/>
        <w:jc w:val="both"/>
        <w:rPr>
          <w:lang w:val="hu-HU" w:eastAsia="hu-HU"/>
        </w:rPr>
      </w:pPr>
      <w:r>
        <w:rPr>
          <w:lang w:val="hu-HU" w:eastAsia="hu-HU"/>
        </w:rPr>
        <w:t>A munkáltatói jogkör gyakorlására a Monori Tankerületi Központ igazgatója a Monori Tankerületi Központ Szervezeti és Működési Szabályzata alapján jogosult. A tankerület igazgatója egyes jogokat az intézmény igazgatójára átruházhat.</w:t>
      </w:r>
    </w:p>
    <w:p w:rsidR="00E82411" w:rsidRDefault="00656F2E">
      <w:pPr>
        <w:pStyle w:val="Cmsor2"/>
        <w:numPr>
          <w:ilvl w:val="0"/>
          <w:numId w:val="11"/>
        </w:numPr>
        <w:ind w:left="142" w:right="990"/>
        <w:rPr>
          <w:lang w:val="hu-HU" w:eastAsia="hu-HU"/>
        </w:rPr>
      </w:pPr>
      <w:r>
        <w:rPr>
          <w:lang w:val="hu-HU" w:eastAsia="hu-HU"/>
        </w:rPr>
        <w:t xml:space="preserve"> </w:t>
      </w:r>
      <w:bookmarkStart w:id="60" w:name="_Toc173839100"/>
      <w:r>
        <w:rPr>
          <w:lang w:val="hu-HU" w:eastAsia="hu-HU"/>
        </w:rPr>
        <w:t>Az intézmény vezetése</w:t>
      </w:r>
      <w:bookmarkEnd w:id="60"/>
    </w:p>
    <w:p w:rsidR="00E82411" w:rsidRDefault="00656F2E">
      <w:pPr>
        <w:pStyle w:val="Cmsor3"/>
        <w:numPr>
          <w:ilvl w:val="1"/>
          <w:numId w:val="11"/>
        </w:numPr>
        <w:ind w:right="990"/>
      </w:pPr>
      <w:bookmarkStart w:id="61" w:name="_Toc173839101"/>
      <w:r>
        <w:t>Az intézmény vezetősége</w:t>
      </w:r>
      <w:bookmarkEnd w:id="61"/>
    </w:p>
    <w:p w:rsidR="00E82411" w:rsidRDefault="00656F2E">
      <w:pPr>
        <w:pStyle w:val="Cmsor5"/>
        <w:spacing w:line="240" w:lineRule="auto"/>
        <w:ind w:left="709" w:right="990" w:firstLine="360"/>
        <w:rPr>
          <w:lang w:val="hu-HU"/>
        </w:rPr>
      </w:pPr>
      <w:r>
        <w:rPr>
          <w:lang w:val="hu-HU"/>
        </w:rPr>
        <w:t>Igazgatói tanács</w:t>
      </w:r>
    </w:p>
    <w:p w:rsidR="00E82411" w:rsidRDefault="00656F2E">
      <w:pPr>
        <w:spacing w:after="0" w:line="240" w:lineRule="auto"/>
        <w:ind w:left="1781" w:right="990"/>
        <w:jc w:val="both"/>
        <w:rPr>
          <w:lang w:val="hu-HU"/>
        </w:rPr>
      </w:pPr>
      <w:r>
        <w:rPr>
          <w:lang w:val="hu-HU"/>
        </w:rPr>
        <w:t xml:space="preserve">Az igazgató tanácsadó szerveként működik. Üléseit az igazgató szükség szerint, de havonta legalább 2 alkalommal hívja össze. </w:t>
      </w:r>
    </w:p>
    <w:p w:rsidR="00E82411" w:rsidRDefault="00656F2E">
      <w:pPr>
        <w:spacing w:after="0" w:line="240" w:lineRule="auto"/>
        <w:ind w:left="1781" w:right="990"/>
        <w:jc w:val="both"/>
        <w:rPr>
          <w:lang w:val="hu-HU"/>
        </w:rPr>
      </w:pPr>
      <w:r>
        <w:rPr>
          <w:lang w:val="hu-HU"/>
        </w:rPr>
        <w:t>A tanács tagjai az igazgató és az igazgatóhelyettesek.</w:t>
      </w:r>
    </w:p>
    <w:p w:rsidR="00E82411" w:rsidRDefault="00656F2E">
      <w:pPr>
        <w:spacing w:after="0" w:line="240" w:lineRule="auto"/>
        <w:ind w:left="1781" w:right="990"/>
        <w:jc w:val="both"/>
        <w:rPr>
          <w:lang w:val="hu-HU"/>
        </w:rPr>
      </w:pPr>
      <w:r>
        <w:rPr>
          <w:lang w:val="hu-HU"/>
        </w:rPr>
        <w:t xml:space="preserve">A tanács </w:t>
      </w:r>
      <w:r>
        <w:rPr>
          <w:lang w:val="hu-HU"/>
        </w:rPr>
        <w:t>véleményezi és értékeli:</w:t>
      </w:r>
    </w:p>
    <w:p w:rsidR="00E82411" w:rsidRDefault="00656F2E">
      <w:pPr>
        <w:numPr>
          <w:ilvl w:val="0"/>
          <w:numId w:val="13"/>
        </w:numPr>
        <w:tabs>
          <w:tab w:val="clear" w:pos="2504"/>
          <w:tab w:val="num" w:pos="3213"/>
        </w:tabs>
        <w:spacing w:after="0" w:line="240" w:lineRule="auto"/>
        <w:ind w:left="3213" w:right="990"/>
        <w:jc w:val="both"/>
        <w:rPr>
          <w:lang w:val="hu-HU"/>
        </w:rPr>
      </w:pPr>
      <w:r>
        <w:rPr>
          <w:lang w:val="hu-HU"/>
        </w:rPr>
        <w:t>Az intézményt érintő szervezeti és működési kérdéseket.</w:t>
      </w:r>
    </w:p>
    <w:p w:rsidR="00E82411" w:rsidRDefault="00656F2E">
      <w:pPr>
        <w:numPr>
          <w:ilvl w:val="0"/>
          <w:numId w:val="13"/>
        </w:numPr>
        <w:tabs>
          <w:tab w:val="clear" w:pos="2504"/>
          <w:tab w:val="num" w:pos="3213"/>
        </w:tabs>
        <w:spacing w:after="0" w:line="240" w:lineRule="auto"/>
        <w:ind w:left="3213" w:right="990"/>
        <w:jc w:val="both"/>
        <w:rPr>
          <w:lang w:val="hu-HU"/>
        </w:rPr>
      </w:pPr>
      <w:r>
        <w:rPr>
          <w:lang w:val="hu-HU"/>
        </w:rPr>
        <w:t>Az intézmény dolgozóit érintő élet- és munkakörülményeket befolyásoló kérdéseket, fejlesztések, felújítások rangsorolását.</w:t>
      </w:r>
    </w:p>
    <w:p w:rsidR="00E82411" w:rsidRDefault="00656F2E">
      <w:pPr>
        <w:numPr>
          <w:ilvl w:val="0"/>
          <w:numId w:val="13"/>
        </w:numPr>
        <w:tabs>
          <w:tab w:val="clear" w:pos="2504"/>
          <w:tab w:val="num" w:pos="3213"/>
        </w:tabs>
        <w:spacing w:after="0" w:line="240" w:lineRule="auto"/>
        <w:ind w:left="3213" w:right="990"/>
        <w:jc w:val="both"/>
        <w:rPr>
          <w:lang w:val="hu-HU"/>
        </w:rPr>
      </w:pPr>
      <w:r>
        <w:rPr>
          <w:lang w:val="hu-HU"/>
        </w:rPr>
        <w:t>Az intézmény működésével összefüggő terveket, szabál</w:t>
      </w:r>
      <w:r>
        <w:rPr>
          <w:lang w:val="hu-HU"/>
        </w:rPr>
        <w:t>yokat.</w:t>
      </w:r>
    </w:p>
    <w:p w:rsidR="00E82411" w:rsidRDefault="00656F2E">
      <w:pPr>
        <w:numPr>
          <w:ilvl w:val="0"/>
          <w:numId w:val="13"/>
        </w:numPr>
        <w:tabs>
          <w:tab w:val="clear" w:pos="2504"/>
          <w:tab w:val="num" w:pos="3213"/>
        </w:tabs>
        <w:spacing w:after="0" w:line="240" w:lineRule="auto"/>
        <w:ind w:left="3213" w:right="990"/>
        <w:jc w:val="both"/>
        <w:rPr>
          <w:lang w:val="hu-HU"/>
        </w:rPr>
      </w:pPr>
      <w:r>
        <w:rPr>
          <w:lang w:val="hu-HU"/>
        </w:rPr>
        <w:t>Mindazokat a javaslatokat, amelyeket az igazgató vagy a tanács tagjai a tanács elő terjesztenek.</w:t>
      </w:r>
    </w:p>
    <w:p w:rsidR="00E82411" w:rsidRDefault="00656F2E">
      <w:pPr>
        <w:spacing w:after="0" w:line="240" w:lineRule="auto"/>
        <w:ind w:left="709" w:right="990" w:firstLine="426"/>
        <w:jc w:val="both"/>
        <w:rPr>
          <w:i/>
          <w:lang w:val="hu-HU"/>
        </w:rPr>
      </w:pPr>
      <w:r>
        <w:rPr>
          <w:i/>
          <w:lang w:val="hu-HU"/>
        </w:rPr>
        <w:t>Vezetői értekezlet (Iskolatanács)</w:t>
      </w:r>
    </w:p>
    <w:p w:rsidR="00E82411" w:rsidRDefault="00656F2E">
      <w:pPr>
        <w:pStyle w:val="Szvegtrzsbehzssal2"/>
        <w:spacing w:after="0" w:line="240" w:lineRule="auto"/>
        <w:ind w:left="1789" w:right="990"/>
        <w:jc w:val="both"/>
        <w:rPr>
          <w:lang w:val="hu-HU"/>
        </w:rPr>
      </w:pPr>
      <w:r>
        <w:rPr>
          <w:lang w:val="hu-HU"/>
        </w:rPr>
        <w:t>Az intézmény vezetője szükség szerint, de évente legalább 3 alkalommal vezetői értekezletet tart.</w:t>
      </w:r>
    </w:p>
    <w:p w:rsidR="00E82411" w:rsidRDefault="00656F2E">
      <w:pPr>
        <w:pStyle w:val="Szvegtrzsbehzssal2"/>
        <w:spacing w:after="0" w:line="240" w:lineRule="auto"/>
        <w:ind w:left="1789" w:right="990"/>
        <w:jc w:val="both"/>
        <w:rPr>
          <w:lang w:val="hu-HU"/>
        </w:rPr>
      </w:pPr>
      <w:r>
        <w:rPr>
          <w:lang w:val="hu-HU"/>
        </w:rPr>
        <w:t>Az iskolatanács, -mi</w:t>
      </w:r>
      <w:r>
        <w:rPr>
          <w:lang w:val="hu-HU"/>
        </w:rPr>
        <w:t>nt testület- konzultatív, véleményező és javaslattevő joggal rendelkezik. A vezetői értekezleten részt vesznek:</w:t>
      </w:r>
    </w:p>
    <w:p w:rsidR="00E82411" w:rsidRDefault="00656F2E">
      <w:pPr>
        <w:pStyle w:val="Szvegtrzsbehzssal2"/>
        <w:numPr>
          <w:ilvl w:val="0"/>
          <w:numId w:val="14"/>
        </w:numPr>
        <w:tabs>
          <w:tab w:val="clear" w:pos="2512"/>
          <w:tab w:val="num" w:pos="3221"/>
        </w:tabs>
        <w:spacing w:after="0" w:line="240" w:lineRule="auto"/>
        <w:ind w:left="3221" w:right="990"/>
        <w:rPr>
          <w:lang w:val="hu-HU"/>
        </w:rPr>
      </w:pPr>
      <w:r>
        <w:rPr>
          <w:lang w:val="hu-HU"/>
        </w:rPr>
        <w:t>Igazgató</w:t>
      </w:r>
    </w:p>
    <w:p w:rsidR="00E82411" w:rsidRDefault="00656F2E">
      <w:pPr>
        <w:pStyle w:val="Szvegtrzsbehzssal2"/>
        <w:numPr>
          <w:ilvl w:val="0"/>
          <w:numId w:val="14"/>
        </w:numPr>
        <w:tabs>
          <w:tab w:val="clear" w:pos="2512"/>
          <w:tab w:val="num" w:pos="3221"/>
        </w:tabs>
        <w:spacing w:after="0" w:line="240" w:lineRule="auto"/>
        <w:ind w:left="3221" w:right="990"/>
        <w:rPr>
          <w:strike/>
          <w:lang w:val="hu-HU"/>
        </w:rPr>
      </w:pPr>
      <w:r>
        <w:rPr>
          <w:lang w:val="hu-HU"/>
        </w:rPr>
        <w:t>Igazgatóhelyettesek</w:t>
      </w:r>
    </w:p>
    <w:p w:rsidR="00E82411" w:rsidRDefault="00656F2E">
      <w:pPr>
        <w:pStyle w:val="Szvegtrzsbehzssal2"/>
        <w:numPr>
          <w:ilvl w:val="0"/>
          <w:numId w:val="14"/>
        </w:numPr>
        <w:tabs>
          <w:tab w:val="clear" w:pos="2512"/>
          <w:tab w:val="num" w:pos="3221"/>
        </w:tabs>
        <w:spacing w:after="0" w:line="240" w:lineRule="auto"/>
        <w:ind w:left="3221" w:right="990"/>
        <w:rPr>
          <w:lang w:val="hu-HU"/>
        </w:rPr>
      </w:pPr>
      <w:r>
        <w:rPr>
          <w:lang w:val="hu-HU"/>
        </w:rPr>
        <w:t>Diákönkormányzatot segítő tanár,</w:t>
      </w:r>
    </w:p>
    <w:p w:rsidR="00E82411" w:rsidRDefault="00656F2E">
      <w:pPr>
        <w:pStyle w:val="Szvegtrzsbehzssal2"/>
        <w:numPr>
          <w:ilvl w:val="0"/>
          <w:numId w:val="14"/>
        </w:numPr>
        <w:tabs>
          <w:tab w:val="clear" w:pos="2512"/>
          <w:tab w:val="num" w:pos="3221"/>
        </w:tabs>
        <w:spacing w:after="0" w:line="240" w:lineRule="auto"/>
        <w:ind w:left="3221" w:right="990"/>
        <w:rPr>
          <w:lang w:val="hu-HU"/>
        </w:rPr>
      </w:pPr>
      <w:r>
        <w:rPr>
          <w:lang w:val="hu-HU"/>
        </w:rPr>
        <w:t>Szakszervezeti titkár,</w:t>
      </w:r>
    </w:p>
    <w:p w:rsidR="00E82411" w:rsidRDefault="00656F2E">
      <w:pPr>
        <w:pStyle w:val="Szvegtrzsbehzssal2"/>
        <w:numPr>
          <w:ilvl w:val="0"/>
          <w:numId w:val="14"/>
        </w:numPr>
        <w:tabs>
          <w:tab w:val="clear" w:pos="2512"/>
          <w:tab w:val="num" w:pos="3221"/>
        </w:tabs>
        <w:spacing w:after="0" w:line="240" w:lineRule="auto"/>
        <w:ind w:left="3221" w:right="990"/>
        <w:rPr>
          <w:lang w:val="hu-HU"/>
        </w:rPr>
      </w:pPr>
      <w:r>
        <w:rPr>
          <w:lang w:val="hu-HU"/>
        </w:rPr>
        <w:t>Szakmai munkaközösségek vezetői,</w:t>
      </w:r>
    </w:p>
    <w:p w:rsidR="00E82411" w:rsidRDefault="00656F2E">
      <w:pPr>
        <w:pStyle w:val="Szvegtrzsbehzssal2"/>
        <w:numPr>
          <w:ilvl w:val="0"/>
          <w:numId w:val="14"/>
        </w:numPr>
        <w:tabs>
          <w:tab w:val="clear" w:pos="2512"/>
          <w:tab w:val="num" w:pos="3221"/>
        </w:tabs>
        <w:spacing w:after="0" w:line="240" w:lineRule="auto"/>
        <w:ind w:left="3221" w:right="990"/>
        <w:rPr>
          <w:lang w:val="hu-HU"/>
        </w:rPr>
      </w:pPr>
      <w:r>
        <w:rPr>
          <w:lang w:val="hu-HU"/>
        </w:rPr>
        <w:t>Meghívottak.</w:t>
      </w:r>
    </w:p>
    <w:p w:rsidR="00E82411" w:rsidRDefault="00656F2E">
      <w:pPr>
        <w:pStyle w:val="Szvegtrzsbehzssal2"/>
        <w:spacing w:after="0" w:line="240" w:lineRule="auto"/>
        <w:ind w:left="1789" w:right="990"/>
        <w:jc w:val="both"/>
        <w:rPr>
          <w:lang w:val="hu-HU"/>
        </w:rPr>
      </w:pPr>
      <w:r>
        <w:rPr>
          <w:lang w:val="hu-HU"/>
        </w:rPr>
        <w:t xml:space="preserve">A vezetői </w:t>
      </w:r>
      <w:r>
        <w:rPr>
          <w:lang w:val="hu-HU"/>
        </w:rPr>
        <w:t>értekezlet feladata:</w:t>
      </w:r>
    </w:p>
    <w:p w:rsidR="00E82411" w:rsidRDefault="00656F2E">
      <w:pPr>
        <w:pStyle w:val="Szvegtrzsbehzssal2"/>
        <w:numPr>
          <w:ilvl w:val="0"/>
          <w:numId w:val="15"/>
        </w:numPr>
        <w:tabs>
          <w:tab w:val="clear" w:pos="2512"/>
          <w:tab w:val="num" w:pos="3221"/>
        </w:tabs>
        <w:spacing w:after="0" w:line="240" w:lineRule="auto"/>
        <w:ind w:left="3221" w:right="990"/>
        <w:jc w:val="both"/>
        <w:rPr>
          <w:lang w:val="hu-HU"/>
        </w:rPr>
      </w:pPr>
      <w:r>
        <w:rPr>
          <w:lang w:val="hu-HU"/>
        </w:rPr>
        <w:t>Tájékozódás a belső szervezeti egységek, szakmai közösségek munkájáról,</w:t>
      </w:r>
    </w:p>
    <w:p w:rsidR="00E82411" w:rsidRDefault="00656F2E">
      <w:pPr>
        <w:pStyle w:val="Szvegtrzsbehzssal2"/>
        <w:numPr>
          <w:ilvl w:val="0"/>
          <w:numId w:val="15"/>
        </w:numPr>
        <w:tabs>
          <w:tab w:val="clear" w:pos="2512"/>
          <w:tab w:val="num" w:pos="3221"/>
        </w:tabs>
        <w:spacing w:after="0" w:line="240" w:lineRule="auto"/>
        <w:ind w:left="3221" w:right="990"/>
        <w:jc w:val="both"/>
        <w:rPr>
          <w:lang w:val="hu-HU"/>
        </w:rPr>
      </w:pPr>
      <w:r>
        <w:rPr>
          <w:lang w:val="hu-HU"/>
        </w:rPr>
        <w:t>Az intézmény, valamint a belső szervezeti egységek, szakmai közösségek aktuális és konkrét tennivalóinak áttekintése.</w:t>
      </w:r>
    </w:p>
    <w:p w:rsidR="00E82411" w:rsidRDefault="00656F2E">
      <w:pPr>
        <w:pStyle w:val="Szvegtrzsbehzssal2"/>
        <w:spacing w:after="0" w:line="240" w:lineRule="auto"/>
        <w:ind w:left="1058" w:right="990"/>
        <w:jc w:val="both"/>
        <w:rPr>
          <w:lang w:val="hu-HU"/>
        </w:rPr>
      </w:pPr>
      <w:r>
        <w:rPr>
          <w:lang w:val="hu-HU"/>
        </w:rPr>
        <w:t>Az iskola vezetősége együttműködik az intézmé</w:t>
      </w:r>
      <w:r>
        <w:rPr>
          <w:lang w:val="hu-HU"/>
        </w:rPr>
        <w:t>ny más közösségeinek képviselőivel, így az iskolaszék képviselőivel, a szülői munkaközösség választmányával, a diákönkormányzat vezetőjével.</w:t>
      </w:r>
    </w:p>
    <w:p w:rsidR="00E82411" w:rsidRDefault="00656F2E">
      <w:pPr>
        <w:spacing w:after="0" w:line="240" w:lineRule="auto"/>
        <w:ind w:left="1069" w:right="990"/>
        <w:jc w:val="both"/>
        <w:rPr>
          <w:lang w:val="hu-HU"/>
        </w:rPr>
      </w:pPr>
      <w:r>
        <w:rPr>
          <w:lang w:val="hu-HU"/>
        </w:rPr>
        <w:t>A megbízásból adódó felelősök nevét minden évben az éves munkatervben aktualizáljuk.</w:t>
      </w:r>
    </w:p>
    <w:p w:rsidR="00E82411" w:rsidRDefault="00E82411">
      <w:pPr>
        <w:ind w:right="990"/>
        <w:rPr>
          <w:lang w:val="hu-HU" w:eastAsia="hu-HU"/>
        </w:rPr>
      </w:pPr>
    </w:p>
    <w:p w:rsidR="00E82411" w:rsidRDefault="00656F2E">
      <w:pPr>
        <w:pStyle w:val="Cmsor3"/>
        <w:numPr>
          <w:ilvl w:val="1"/>
          <w:numId w:val="11"/>
        </w:numPr>
        <w:ind w:right="990"/>
      </w:pPr>
      <w:bookmarkStart w:id="62" w:name="_Toc173839102"/>
      <w:r>
        <w:t>Az igazgató</w:t>
      </w:r>
      <w:bookmarkEnd w:id="62"/>
    </w:p>
    <w:p w:rsidR="00E82411" w:rsidRDefault="00656F2E">
      <w:pPr>
        <w:spacing w:line="240" w:lineRule="auto"/>
        <w:ind w:left="1081" w:right="990"/>
        <w:jc w:val="both"/>
        <w:rPr>
          <w:lang w:val="hu-HU"/>
        </w:rPr>
      </w:pPr>
      <w:r>
        <w:rPr>
          <w:lang w:val="hu-HU"/>
        </w:rPr>
        <w:t>A köznevelési int</w:t>
      </w:r>
      <w:r>
        <w:rPr>
          <w:lang w:val="hu-HU"/>
        </w:rPr>
        <w:t xml:space="preserve">ézmény vezetője – a Köznevelési törvény előírásai szerint – felelős az intézmény szakszerű és törvényes működéséért, a takarékos gazdálkodásért és dönt az intézmény működésével kapcsolatban minden olyan ügyben, amelyet jogszabály nem utal más hatáskörébe. </w:t>
      </w:r>
    </w:p>
    <w:p w:rsidR="00E82411" w:rsidRDefault="00656F2E">
      <w:pPr>
        <w:spacing w:line="240" w:lineRule="auto"/>
        <w:ind w:left="1081" w:right="990"/>
        <w:jc w:val="both"/>
        <w:rPr>
          <w:lang w:val="hu-HU"/>
        </w:rPr>
      </w:pPr>
      <w:r>
        <w:rPr>
          <w:lang w:val="hu-HU"/>
        </w:rPr>
        <w:t xml:space="preserve">Az igazgató munkáltatói jogkörét a Monori Tankerületi Központ SZMSZ-e határozza meg. A munkavállalók foglalkoztatására, élet- és munkakörülményeire vonatkozó kérdések tekintetében jogkörét jogszabályban előírt egyeztetési kötelezettség megtartásával </w:t>
      </w:r>
      <w:r>
        <w:rPr>
          <w:lang w:val="hu-HU"/>
        </w:rPr>
        <w:t>gyakorolja.</w:t>
      </w:r>
    </w:p>
    <w:p w:rsidR="00E82411" w:rsidRDefault="00656F2E">
      <w:pPr>
        <w:spacing w:before="240" w:after="0" w:line="240" w:lineRule="auto"/>
        <w:ind w:left="1081" w:right="990"/>
        <w:jc w:val="both"/>
        <w:rPr>
          <w:lang w:val="hu-HU"/>
        </w:rPr>
      </w:pPr>
      <w:r>
        <w:rPr>
          <w:lang w:val="hu-HU"/>
        </w:rPr>
        <w:t xml:space="preserve">A nevelési-oktatási intézmény vezetője felel továbbá a pedagógiai munkáért, az intézmény belső ellenőrzési rendszerének működtetéséért, a gyermek- és ifjúságvédelmi feladatok megszervezéséért és ellátásáért, a nevelő és oktató munka egészséges </w:t>
      </w:r>
      <w:r>
        <w:rPr>
          <w:lang w:val="hu-HU"/>
        </w:rPr>
        <w:t>és biztonságos feltételeinek megteremtéséért, a tanuló- és gyermekbalesetek megelőzéséért, a tanulók rendszeres egészségügyi vizsgálatának megszervezéséért. A köznevelési intézmény vezetője jogosult az intézmény hivatalos képviseletére. Jogkörét esetenként</w:t>
      </w:r>
      <w:r>
        <w:rPr>
          <w:lang w:val="hu-HU"/>
        </w:rPr>
        <w:t xml:space="preserve">, vagy az ügyet meghatározott körében helyetteseire átruházhatja. </w:t>
      </w:r>
    </w:p>
    <w:p w:rsidR="00E82411" w:rsidRDefault="00E82411">
      <w:pPr>
        <w:spacing w:before="240" w:after="0" w:line="240" w:lineRule="auto"/>
        <w:ind w:left="1081" w:right="990"/>
        <w:jc w:val="both"/>
        <w:rPr>
          <w:color w:val="FF0000"/>
          <w:lang w:val="hu-HU"/>
        </w:rPr>
      </w:pPr>
    </w:p>
    <w:p w:rsidR="00E82411" w:rsidRDefault="00656F2E">
      <w:pPr>
        <w:pStyle w:val="Cmsor3"/>
        <w:ind w:right="990"/>
      </w:pPr>
      <w:bookmarkStart w:id="63" w:name="_Toc173839103"/>
      <w:r>
        <w:t>2.3 Igazgató-helyettesek</w:t>
      </w:r>
      <w:bookmarkEnd w:id="63"/>
    </w:p>
    <w:p w:rsidR="00E82411" w:rsidRDefault="00E82411">
      <w:pPr>
        <w:spacing w:after="0" w:line="240" w:lineRule="auto"/>
        <w:ind w:left="349" w:right="990"/>
      </w:pPr>
    </w:p>
    <w:p w:rsidR="00E82411" w:rsidRDefault="00656F2E">
      <w:pPr>
        <w:pStyle w:val="Szvegtrzs"/>
        <w:spacing w:line="240" w:lineRule="auto"/>
        <w:ind w:left="1134" w:right="990"/>
        <w:jc w:val="both"/>
        <w:rPr>
          <w:b w:val="0"/>
          <w:bCs w:val="0"/>
          <w:sz w:val="24"/>
          <w:szCs w:val="24"/>
          <w:lang w:val="hu-HU"/>
        </w:rPr>
      </w:pPr>
      <w:r>
        <w:rPr>
          <w:lang w:val="hu-HU" w:eastAsia="hu-HU"/>
        </w:rPr>
        <w:tab/>
      </w:r>
      <w:r>
        <w:rPr>
          <w:b w:val="0"/>
          <w:bCs w:val="0"/>
          <w:color w:val="000000"/>
          <w:sz w:val="24"/>
          <w:szCs w:val="24"/>
          <w:lang w:val="hu-HU"/>
        </w:rPr>
        <w:t>Az</w:t>
      </w:r>
      <w:r>
        <w:rPr>
          <w:b w:val="0"/>
          <w:bCs w:val="0"/>
          <w:color w:val="000000"/>
          <w:spacing w:val="110"/>
          <w:sz w:val="24"/>
          <w:szCs w:val="24"/>
          <w:lang w:val="hu-HU"/>
        </w:rPr>
        <w:t xml:space="preserve"> </w:t>
      </w:r>
      <w:r>
        <w:rPr>
          <w:b w:val="0"/>
          <w:bCs w:val="0"/>
          <w:color w:val="000000"/>
          <w:sz w:val="24"/>
          <w:szCs w:val="24"/>
          <w:lang w:val="hu-HU"/>
        </w:rPr>
        <w:t>i</w:t>
      </w:r>
      <w:r>
        <w:rPr>
          <w:b w:val="0"/>
          <w:bCs w:val="0"/>
          <w:color w:val="000000"/>
          <w:spacing w:val="-1"/>
          <w:sz w:val="24"/>
          <w:szCs w:val="24"/>
          <w:lang w:val="hu-HU"/>
        </w:rPr>
        <w:t>g</w:t>
      </w:r>
      <w:r>
        <w:rPr>
          <w:b w:val="0"/>
          <w:bCs w:val="0"/>
          <w:color w:val="000000"/>
          <w:sz w:val="24"/>
          <w:szCs w:val="24"/>
          <w:lang w:val="hu-HU"/>
        </w:rPr>
        <w:t>az</w:t>
      </w:r>
      <w:r>
        <w:rPr>
          <w:b w:val="0"/>
          <w:bCs w:val="0"/>
          <w:color w:val="000000"/>
          <w:spacing w:val="-2"/>
          <w:sz w:val="24"/>
          <w:szCs w:val="24"/>
          <w:lang w:val="hu-HU"/>
        </w:rPr>
        <w:t>g</w:t>
      </w:r>
      <w:r>
        <w:rPr>
          <w:b w:val="0"/>
          <w:bCs w:val="0"/>
          <w:color w:val="000000"/>
          <w:spacing w:val="-1"/>
          <w:sz w:val="24"/>
          <w:szCs w:val="24"/>
          <w:lang w:val="hu-HU"/>
        </w:rPr>
        <w:t>a</w:t>
      </w:r>
      <w:r>
        <w:rPr>
          <w:b w:val="0"/>
          <w:bCs w:val="0"/>
          <w:color w:val="000000"/>
          <w:sz w:val="24"/>
          <w:szCs w:val="24"/>
          <w:lang w:val="hu-HU"/>
        </w:rPr>
        <w:t>tó</w:t>
      </w:r>
      <w:r>
        <w:rPr>
          <w:b w:val="0"/>
          <w:bCs w:val="0"/>
          <w:color w:val="000000"/>
          <w:spacing w:val="110"/>
          <w:sz w:val="24"/>
          <w:szCs w:val="24"/>
          <w:lang w:val="hu-HU"/>
        </w:rPr>
        <w:t xml:space="preserve"> </w:t>
      </w:r>
      <w:r>
        <w:rPr>
          <w:b w:val="0"/>
          <w:bCs w:val="0"/>
          <w:color w:val="000000"/>
          <w:sz w:val="24"/>
          <w:szCs w:val="24"/>
          <w:lang w:val="hu-HU"/>
        </w:rPr>
        <w:t>munkáját</w:t>
      </w:r>
      <w:r>
        <w:rPr>
          <w:b w:val="0"/>
          <w:bCs w:val="0"/>
          <w:color w:val="000000"/>
          <w:spacing w:val="112"/>
          <w:sz w:val="24"/>
          <w:szCs w:val="24"/>
          <w:lang w:val="hu-HU"/>
        </w:rPr>
        <w:t xml:space="preserve"> </w:t>
      </w:r>
      <w:r>
        <w:rPr>
          <w:b w:val="0"/>
          <w:bCs w:val="0"/>
          <w:color w:val="000000"/>
          <w:sz w:val="24"/>
          <w:szCs w:val="24"/>
          <w:lang w:val="hu-HU"/>
        </w:rPr>
        <w:t>az</w:t>
      </w:r>
      <w:r>
        <w:rPr>
          <w:b w:val="0"/>
          <w:bCs w:val="0"/>
          <w:color w:val="000000"/>
          <w:spacing w:val="110"/>
          <w:sz w:val="24"/>
          <w:szCs w:val="24"/>
          <w:lang w:val="hu-HU"/>
        </w:rPr>
        <w:t xml:space="preserve"> </w:t>
      </w:r>
      <w:r>
        <w:rPr>
          <w:b w:val="0"/>
          <w:bCs w:val="0"/>
          <w:color w:val="000000"/>
          <w:sz w:val="24"/>
          <w:szCs w:val="24"/>
          <w:lang w:val="hu-HU"/>
        </w:rPr>
        <w:t>i</w:t>
      </w:r>
      <w:r>
        <w:rPr>
          <w:b w:val="0"/>
          <w:bCs w:val="0"/>
          <w:color w:val="000000"/>
          <w:spacing w:val="-1"/>
          <w:sz w:val="24"/>
          <w:szCs w:val="24"/>
          <w:lang w:val="hu-HU"/>
        </w:rPr>
        <w:t>ga</w:t>
      </w:r>
      <w:r>
        <w:rPr>
          <w:b w:val="0"/>
          <w:bCs w:val="0"/>
          <w:color w:val="000000"/>
          <w:spacing w:val="1"/>
          <w:sz w:val="24"/>
          <w:szCs w:val="24"/>
          <w:lang w:val="hu-HU"/>
        </w:rPr>
        <w:t>z</w:t>
      </w:r>
      <w:r>
        <w:rPr>
          <w:b w:val="0"/>
          <w:bCs w:val="0"/>
          <w:color w:val="000000"/>
          <w:spacing w:val="-2"/>
          <w:sz w:val="24"/>
          <w:szCs w:val="24"/>
          <w:lang w:val="hu-HU"/>
        </w:rPr>
        <w:t>g</w:t>
      </w:r>
      <w:r>
        <w:rPr>
          <w:b w:val="0"/>
          <w:bCs w:val="0"/>
          <w:color w:val="000000"/>
          <w:spacing w:val="-1"/>
          <w:sz w:val="24"/>
          <w:szCs w:val="24"/>
          <w:lang w:val="hu-HU"/>
        </w:rPr>
        <w:t>a</w:t>
      </w:r>
      <w:r>
        <w:rPr>
          <w:b w:val="0"/>
          <w:bCs w:val="0"/>
          <w:color w:val="000000"/>
          <w:sz w:val="24"/>
          <w:szCs w:val="24"/>
          <w:lang w:val="hu-HU"/>
        </w:rPr>
        <w:t>tóhe</w:t>
      </w:r>
      <w:r>
        <w:rPr>
          <w:b w:val="0"/>
          <w:bCs w:val="0"/>
          <w:color w:val="000000"/>
          <w:spacing w:val="4"/>
          <w:sz w:val="24"/>
          <w:szCs w:val="24"/>
          <w:lang w:val="hu-HU"/>
        </w:rPr>
        <w:t>l</w:t>
      </w:r>
      <w:r>
        <w:rPr>
          <w:b w:val="0"/>
          <w:bCs w:val="0"/>
          <w:color w:val="000000"/>
          <w:spacing w:val="-4"/>
          <w:sz w:val="24"/>
          <w:szCs w:val="24"/>
          <w:lang w:val="hu-HU"/>
        </w:rPr>
        <w:t>y</w:t>
      </w:r>
      <w:r>
        <w:rPr>
          <w:b w:val="0"/>
          <w:bCs w:val="0"/>
          <w:color w:val="000000"/>
          <w:spacing w:val="-1"/>
          <w:sz w:val="24"/>
          <w:szCs w:val="24"/>
          <w:lang w:val="hu-HU"/>
        </w:rPr>
        <w:t>e</w:t>
      </w:r>
      <w:r>
        <w:rPr>
          <w:b w:val="0"/>
          <w:bCs w:val="0"/>
          <w:color w:val="000000"/>
          <w:sz w:val="24"/>
          <w:szCs w:val="24"/>
          <w:lang w:val="hu-HU"/>
        </w:rPr>
        <w:t>ttes</w:t>
      </w:r>
      <w:r>
        <w:rPr>
          <w:b w:val="0"/>
          <w:bCs w:val="0"/>
          <w:color w:val="000000"/>
          <w:spacing w:val="-1"/>
          <w:sz w:val="24"/>
          <w:szCs w:val="24"/>
          <w:lang w:val="hu-HU"/>
        </w:rPr>
        <w:t>e</w:t>
      </w:r>
      <w:r>
        <w:rPr>
          <w:b w:val="0"/>
          <w:bCs w:val="0"/>
          <w:color w:val="000000"/>
          <w:sz w:val="24"/>
          <w:szCs w:val="24"/>
          <w:lang w:val="hu-HU"/>
        </w:rPr>
        <w:t>k</w:t>
      </w:r>
      <w:r>
        <w:rPr>
          <w:b w:val="0"/>
          <w:bCs w:val="0"/>
          <w:color w:val="000000"/>
          <w:spacing w:val="111"/>
          <w:sz w:val="24"/>
          <w:szCs w:val="24"/>
          <w:lang w:val="hu-HU"/>
        </w:rPr>
        <w:t xml:space="preserve"> </w:t>
      </w:r>
      <w:r>
        <w:rPr>
          <w:b w:val="0"/>
          <w:bCs w:val="0"/>
          <w:color w:val="000000"/>
          <w:sz w:val="24"/>
          <w:szCs w:val="24"/>
          <w:lang w:val="hu-HU"/>
        </w:rPr>
        <w:t>se</w:t>
      </w:r>
      <w:r>
        <w:rPr>
          <w:b w:val="0"/>
          <w:bCs w:val="0"/>
          <w:color w:val="000000"/>
          <w:spacing w:val="-2"/>
          <w:sz w:val="24"/>
          <w:szCs w:val="24"/>
          <w:lang w:val="hu-HU"/>
        </w:rPr>
        <w:t>g</w:t>
      </w:r>
      <w:r>
        <w:rPr>
          <w:b w:val="0"/>
          <w:bCs w:val="0"/>
          <w:color w:val="000000"/>
          <w:sz w:val="24"/>
          <w:szCs w:val="24"/>
          <w:lang w:val="hu-HU"/>
        </w:rPr>
        <w:t>ítik,</w:t>
      </w:r>
      <w:r>
        <w:rPr>
          <w:b w:val="0"/>
          <w:bCs w:val="0"/>
          <w:color w:val="000000"/>
          <w:spacing w:val="111"/>
          <w:sz w:val="24"/>
          <w:szCs w:val="24"/>
          <w:lang w:val="hu-HU"/>
        </w:rPr>
        <w:t xml:space="preserve"> </w:t>
      </w:r>
      <w:r>
        <w:rPr>
          <w:b w:val="0"/>
          <w:bCs w:val="0"/>
          <w:color w:val="000000"/>
          <w:sz w:val="24"/>
          <w:szCs w:val="24"/>
          <w:lang w:val="hu-HU"/>
        </w:rPr>
        <w:t>akik</w:t>
      </w:r>
      <w:r>
        <w:rPr>
          <w:b w:val="0"/>
          <w:bCs w:val="0"/>
          <w:color w:val="000000"/>
          <w:spacing w:val="109"/>
          <w:sz w:val="24"/>
          <w:szCs w:val="24"/>
          <w:lang w:val="hu-HU"/>
        </w:rPr>
        <w:t xml:space="preserve"> </w:t>
      </w:r>
      <w:r>
        <w:rPr>
          <w:b w:val="0"/>
          <w:bCs w:val="0"/>
          <w:color w:val="000000"/>
          <w:sz w:val="24"/>
          <w:szCs w:val="24"/>
          <w:lang w:val="hu-HU"/>
        </w:rPr>
        <w:t>a</w:t>
      </w:r>
      <w:r>
        <w:rPr>
          <w:b w:val="0"/>
          <w:bCs w:val="0"/>
          <w:color w:val="000000"/>
          <w:spacing w:val="109"/>
          <w:sz w:val="24"/>
          <w:szCs w:val="24"/>
          <w:lang w:val="hu-HU"/>
        </w:rPr>
        <w:t xml:space="preserve"> </w:t>
      </w:r>
      <w:r>
        <w:rPr>
          <w:b w:val="0"/>
          <w:bCs w:val="0"/>
          <w:color w:val="000000"/>
          <w:sz w:val="24"/>
          <w:szCs w:val="24"/>
          <w:lang w:val="hu-HU"/>
        </w:rPr>
        <w:t>kö</w:t>
      </w:r>
      <w:r>
        <w:rPr>
          <w:b w:val="0"/>
          <w:bCs w:val="0"/>
          <w:color w:val="000000"/>
          <w:spacing w:val="2"/>
          <w:sz w:val="24"/>
          <w:szCs w:val="24"/>
          <w:lang w:val="hu-HU"/>
        </w:rPr>
        <w:t>z</w:t>
      </w:r>
      <w:r>
        <w:rPr>
          <w:b w:val="0"/>
          <w:bCs w:val="0"/>
          <w:color w:val="000000"/>
          <w:spacing w:val="-2"/>
          <w:sz w:val="24"/>
          <w:szCs w:val="24"/>
          <w:lang w:val="hu-HU"/>
        </w:rPr>
        <w:t>n</w:t>
      </w:r>
      <w:r>
        <w:rPr>
          <w:b w:val="0"/>
          <w:bCs w:val="0"/>
          <w:color w:val="000000"/>
          <w:spacing w:val="-1"/>
          <w:sz w:val="24"/>
          <w:szCs w:val="24"/>
          <w:lang w:val="hu-HU"/>
        </w:rPr>
        <w:t>e</w:t>
      </w:r>
      <w:r>
        <w:rPr>
          <w:b w:val="0"/>
          <w:bCs w:val="0"/>
          <w:color w:val="000000"/>
          <w:sz w:val="24"/>
          <w:szCs w:val="24"/>
          <w:lang w:val="hu-HU"/>
        </w:rPr>
        <w:t>v</w:t>
      </w:r>
      <w:r>
        <w:rPr>
          <w:b w:val="0"/>
          <w:bCs w:val="0"/>
          <w:color w:val="000000"/>
          <w:spacing w:val="-1"/>
          <w:sz w:val="24"/>
          <w:szCs w:val="24"/>
          <w:lang w:val="hu-HU"/>
        </w:rPr>
        <w:t>e</w:t>
      </w:r>
      <w:r>
        <w:rPr>
          <w:b w:val="0"/>
          <w:bCs w:val="0"/>
          <w:color w:val="000000"/>
          <w:sz w:val="24"/>
          <w:szCs w:val="24"/>
          <w:lang w:val="hu-HU"/>
        </w:rPr>
        <w:t>lési törv</w:t>
      </w:r>
      <w:r>
        <w:rPr>
          <w:b w:val="0"/>
          <w:bCs w:val="0"/>
          <w:color w:val="000000"/>
          <w:spacing w:val="-1"/>
          <w:sz w:val="24"/>
          <w:szCs w:val="24"/>
          <w:lang w:val="hu-HU"/>
        </w:rPr>
        <w:t>é</w:t>
      </w:r>
      <w:r>
        <w:rPr>
          <w:b w:val="0"/>
          <w:bCs w:val="0"/>
          <w:color w:val="000000"/>
          <w:spacing w:val="1"/>
          <w:sz w:val="24"/>
          <w:szCs w:val="24"/>
          <w:lang w:val="hu-HU"/>
        </w:rPr>
        <w:t>n</w:t>
      </w:r>
      <w:r>
        <w:rPr>
          <w:b w:val="0"/>
          <w:bCs w:val="0"/>
          <w:color w:val="000000"/>
          <w:spacing w:val="-3"/>
          <w:sz w:val="24"/>
          <w:szCs w:val="24"/>
          <w:lang w:val="hu-HU"/>
        </w:rPr>
        <w:t>y</w:t>
      </w:r>
      <w:r>
        <w:rPr>
          <w:b w:val="0"/>
          <w:bCs w:val="0"/>
          <w:color w:val="000000"/>
          <w:spacing w:val="1"/>
          <w:sz w:val="24"/>
          <w:szCs w:val="24"/>
          <w:lang w:val="hu-HU"/>
        </w:rPr>
        <w:t>b</w:t>
      </w:r>
      <w:r>
        <w:rPr>
          <w:b w:val="0"/>
          <w:bCs w:val="0"/>
          <w:color w:val="000000"/>
          <w:sz w:val="24"/>
          <w:szCs w:val="24"/>
          <w:lang w:val="hu-HU"/>
        </w:rPr>
        <w:t>en</w:t>
      </w:r>
      <w:r>
        <w:rPr>
          <w:b w:val="0"/>
          <w:bCs w:val="0"/>
          <w:color w:val="000000"/>
          <w:spacing w:val="83"/>
          <w:sz w:val="24"/>
          <w:szCs w:val="24"/>
          <w:lang w:val="hu-HU"/>
        </w:rPr>
        <w:t xml:space="preserve"> </w:t>
      </w:r>
      <w:r>
        <w:rPr>
          <w:b w:val="0"/>
          <w:bCs w:val="0"/>
          <w:color w:val="000000"/>
          <w:sz w:val="24"/>
          <w:szCs w:val="24"/>
          <w:lang w:val="hu-HU"/>
        </w:rPr>
        <w:t>m</w:t>
      </w:r>
      <w:r>
        <w:rPr>
          <w:b w:val="0"/>
          <w:bCs w:val="0"/>
          <w:color w:val="000000"/>
          <w:spacing w:val="1"/>
          <w:sz w:val="24"/>
          <w:szCs w:val="24"/>
          <w:lang w:val="hu-HU"/>
        </w:rPr>
        <w:t>e</w:t>
      </w:r>
      <w:r>
        <w:rPr>
          <w:b w:val="0"/>
          <w:bCs w:val="0"/>
          <w:color w:val="000000"/>
          <w:spacing w:val="-1"/>
          <w:sz w:val="24"/>
          <w:szCs w:val="24"/>
          <w:lang w:val="hu-HU"/>
        </w:rPr>
        <w:t>g</w:t>
      </w:r>
      <w:r>
        <w:rPr>
          <w:b w:val="0"/>
          <w:bCs w:val="0"/>
          <w:color w:val="000000"/>
          <w:sz w:val="24"/>
          <w:szCs w:val="24"/>
          <w:lang w:val="hu-HU"/>
        </w:rPr>
        <w:t>h</w:t>
      </w:r>
      <w:r>
        <w:rPr>
          <w:b w:val="0"/>
          <w:bCs w:val="0"/>
          <w:color w:val="000000"/>
          <w:spacing w:val="-1"/>
          <w:sz w:val="24"/>
          <w:szCs w:val="24"/>
          <w:lang w:val="hu-HU"/>
        </w:rPr>
        <w:t>a</w:t>
      </w:r>
      <w:r>
        <w:rPr>
          <w:b w:val="0"/>
          <w:bCs w:val="0"/>
          <w:color w:val="000000"/>
          <w:spacing w:val="2"/>
          <w:sz w:val="24"/>
          <w:szCs w:val="24"/>
          <w:lang w:val="hu-HU"/>
        </w:rPr>
        <w:t>t</w:t>
      </w:r>
      <w:r>
        <w:rPr>
          <w:b w:val="0"/>
          <w:bCs w:val="0"/>
          <w:color w:val="000000"/>
          <w:sz w:val="24"/>
          <w:szCs w:val="24"/>
          <w:lang w:val="hu-HU"/>
        </w:rPr>
        <w:t>ározott</w:t>
      </w:r>
      <w:r>
        <w:rPr>
          <w:b w:val="0"/>
          <w:bCs w:val="0"/>
          <w:color w:val="000000"/>
          <w:spacing w:val="84"/>
          <w:sz w:val="24"/>
          <w:szCs w:val="24"/>
          <w:lang w:val="hu-HU"/>
        </w:rPr>
        <w:t xml:space="preserve"> </w:t>
      </w:r>
      <w:r>
        <w:rPr>
          <w:b w:val="0"/>
          <w:bCs w:val="0"/>
          <w:color w:val="000000"/>
          <w:sz w:val="24"/>
          <w:szCs w:val="24"/>
          <w:lang w:val="hu-HU"/>
        </w:rPr>
        <w:t>f</w:t>
      </w:r>
      <w:r>
        <w:rPr>
          <w:b w:val="0"/>
          <w:bCs w:val="0"/>
          <w:color w:val="000000"/>
          <w:spacing w:val="-1"/>
          <w:sz w:val="24"/>
          <w:szCs w:val="24"/>
          <w:lang w:val="hu-HU"/>
        </w:rPr>
        <w:t>e</w:t>
      </w:r>
      <w:r>
        <w:rPr>
          <w:b w:val="0"/>
          <w:bCs w:val="0"/>
          <w:color w:val="000000"/>
          <w:sz w:val="24"/>
          <w:szCs w:val="24"/>
          <w:lang w:val="hu-HU"/>
        </w:rPr>
        <w:t>lsőfokú</w:t>
      </w:r>
      <w:r>
        <w:rPr>
          <w:b w:val="0"/>
          <w:bCs w:val="0"/>
          <w:color w:val="000000"/>
          <w:spacing w:val="83"/>
          <w:sz w:val="24"/>
          <w:szCs w:val="24"/>
          <w:lang w:val="hu-HU"/>
        </w:rPr>
        <w:t xml:space="preserve"> </w:t>
      </w:r>
      <w:r>
        <w:rPr>
          <w:b w:val="0"/>
          <w:bCs w:val="0"/>
          <w:color w:val="000000"/>
          <w:sz w:val="24"/>
          <w:szCs w:val="24"/>
          <w:lang w:val="hu-HU"/>
        </w:rPr>
        <w:t>v</w:t>
      </w:r>
      <w:r>
        <w:rPr>
          <w:b w:val="0"/>
          <w:bCs w:val="0"/>
          <w:color w:val="000000"/>
          <w:spacing w:val="1"/>
          <w:sz w:val="24"/>
          <w:szCs w:val="24"/>
          <w:lang w:val="hu-HU"/>
        </w:rPr>
        <w:t>é</w:t>
      </w:r>
      <w:r>
        <w:rPr>
          <w:b w:val="0"/>
          <w:bCs w:val="0"/>
          <w:color w:val="000000"/>
          <w:spacing w:val="-2"/>
          <w:sz w:val="24"/>
          <w:szCs w:val="24"/>
          <w:lang w:val="hu-HU"/>
        </w:rPr>
        <w:t>g</w:t>
      </w:r>
      <w:r>
        <w:rPr>
          <w:b w:val="0"/>
          <w:bCs w:val="0"/>
          <w:color w:val="000000"/>
          <w:spacing w:val="1"/>
          <w:sz w:val="24"/>
          <w:szCs w:val="24"/>
          <w:lang w:val="hu-HU"/>
        </w:rPr>
        <w:t>z</w:t>
      </w:r>
      <w:r>
        <w:rPr>
          <w:b w:val="0"/>
          <w:bCs w:val="0"/>
          <w:color w:val="000000"/>
          <w:sz w:val="24"/>
          <w:szCs w:val="24"/>
          <w:lang w:val="hu-HU"/>
        </w:rPr>
        <w:t>ettség</w:t>
      </w:r>
      <w:r>
        <w:rPr>
          <w:b w:val="0"/>
          <w:bCs w:val="0"/>
          <w:color w:val="000000"/>
          <w:spacing w:val="-3"/>
          <w:sz w:val="24"/>
          <w:szCs w:val="24"/>
          <w:lang w:val="hu-HU"/>
        </w:rPr>
        <w:t>g</w:t>
      </w:r>
      <w:r>
        <w:rPr>
          <w:b w:val="0"/>
          <w:bCs w:val="0"/>
          <w:color w:val="000000"/>
          <w:spacing w:val="-1"/>
          <w:sz w:val="24"/>
          <w:szCs w:val="24"/>
          <w:lang w:val="hu-HU"/>
        </w:rPr>
        <w:t>e</w:t>
      </w:r>
      <w:r>
        <w:rPr>
          <w:b w:val="0"/>
          <w:bCs w:val="0"/>
          <w:color w:val="000000"/>
          <w:sz w:val="24"/>
          <w:szCs w:val="24"/>
          <w:lang w:val="hu-HU"/>
        </w:rPr>
        <w:t>l,</w:t>
      </w:r>
      <w:r>
        <w:rPr>
          <w:b w:val="0"/>
          <w:bCs w:val="0"/>
          <w:color w:val="000000"/>
          <w:spacing w:val="84"/>
          <w:sz w:val="24"/>
          <w:szCs w:val="24"/>
          <w:lang w:val="hu-HU"/>
        </w:rPr>
        <w:t xml:space="preserve"> </w:t>
      </w:r>
      <w:r>
        <w:rPr>
          <w:b w:val="0"/>
          <w:bCs w:val="0"/>
          <w:color w:val="000000"/>
          <w:spacing w:val="2"/>
          <w:sz w:val="24"/>
          <w:szCs w:val="24"/>
          <w:lang w:val="hu-HU"/>
        </w:rPr>
        <w:t>v</w:t>
      </w:r>
      <w:r>
        <w:rPr>
          <w:b w:val="0"/>
          <w:bCs w:val="0"/>
          <w:color w:val="000000"/>
          <w:sz w:val="24"/>
          <w:szCs w:val="24"/>
          <w:lang w:val="hu-HU"/>
        </w:rPr>
        <w:t>alamint</w:t>
      </w:r>
      <w:r>
        <w:rPr>
          <w:b w:val="0"/>
          <w:bCs w:val="0"/>
          <w:color w:val="000000"/>
          <w:spacing w:val="83"/>
          <w:sz w:val="24"/>
          <w:szCs w:val="24"/>
          <w:lang w:val="hu-HU"/>
        </w:rPr>
        <w:t xml:space="preserve"> </w:t>
      </w:r>
      <w:r>
        <w:rPr>
          <w:b w:val="0"/>
          <w:bCs w:val="0"/>
          <w:color w:val="000000"/>
          <w:sz w:val="24"/>
          <w:szCs w:val="24"/>
          <w:lang w:val="hu-HU"/>
        </w:rPr>
        <w:t>legalább</w:t>
      </w:r>
      <w:r>
        <w:rPr>
          <w:b w:val="0"/>
          <w:bCs w:val="0"/>
          <w:color w:val="000000"/>
          <w:spacing w:val="84"/>
          <w:sz w:val="24"/>
          <w:szCs w:val="24"/>
          <w:lang w:val="hu-HU"/>
        </w:rPr>
        <w:t xml:space="preserve"> </w:t>
      </w:r>
      <w:r>
        <w:rPr>
          <w:b w:val="0"/>
          <w:bCs w:val="0"/>
          <w:color w:val="000000"/>
          <w:sz w:val="24"/>
          <w:szCs w:val="24"/>
          <w:lang w:val="hu-HU"/>
        </w:rPr>
        <w:t>öt</w:t>
      </w:r>
      <w:r>
        <w:rPr>
          <w:b w:val="0"/>
          <w:bCs w:val="0"/>
          <w:color w:val="000000"/>
          <w:spacing w:val="85"/>
          <w:sz w:val="24"/>
          <w:szCs w:val="24"/>
          <w:lang w:val="hu-HU"/>
        </w:rPr>
        <w:t xml:space="preserve"> </w:t>
      </w:r>
      <w:r>
        <w:rPr>
          <w:b w:val="0"/>
          <w:bCs w:val="0"/>
          <w:color w:val="000000"/>
          <w:sz w:val="24"/>
          <w:szCs w:val="24"/>
          <w:lang w:val="hu-HU"/>
        </w:rPr>
        <w:t>év peda</w:t>
      </w:r>
      <w:r>
        <w:rPr>
          <w:b w:val="0"/>
          <w:bCs w:val="0"/>
          <w:color w:val="000000"/>
          <w:spacing w:val="-2"/>
          <w:sz w:val="24"/>
          <w:szCs w:val="24"/>
          <w:lang w:val="hu-HU"/>
        </w:rPr>
        <w:t>g</w:t>
      </w:r>
      <w:r>
        <w:rPr>
          <w:b w:val="0"/>
          <w:bCs w:val="0"/>
          <w:color w:val="000000"/>
          <w:spacing w:val="2"/>
          <w:sz w:val="24"/>
          <w:szCs w:val="24"/>
          <w:lang w:val="hu-HU"/>
        </w:rPr>
        <w:t>ó</w:t>
      </w:r>
      <w:r>
        <w:rPr>
          <w:b w:val="0"/>
          <w:bCs w:val="0"/>
          <w:color w:val="000000"/>
          <w:spacing w:val="-2"/>
          <w:sz w:val="24"/>
          <w:szCs w:val="24"/>
          <w:lang w:val="hu-HU"/>
        </w:rPr>
        <w:t>g</w:t>
      </w:r>
      <w:r>
        <w:rPr>
          <w:b w:val="0"/>
          <w:bCs w:val="0"/>
          <w:color w:val="000000"/>
          <w:sz w:val="24"/>
          <w:szCs w:val="24"/>
          <w:lang w:val="hu-HU"/>
        </w:rPr>
        <w:t xml:space="preserve">iai </w:t>
      </w:r>
      <w:r>
        <w:rPr>
          <w:b w:val="0"/>
          <w:bCs w:val="0"/>
          <w:color w:val="000000"/>
          <w:sz w:val="24"/>
          <w:szCs w:val="24"/>
          <w:lang w:val="hu-HU"/>
        </w:rPr>
        <w:t>munkakö</w:t>
      </w:r>
      <w:r>
        <w:rPr>
          <w:b w:val="0"/>
          <w:bCs w:val="0"/>
          <w:color w:val="000000"/>
          <w:spacing w:val="-1"/>
          <w:sz w:val="24"/>
          <w:szCs w:val="24"/>
          <w:lang w:val="hu-HU"/>
        </w:rPr>
        <w:t>r</w:t>
      </w:r>
      <w:r>
        <w:rPr>
          <w:b w:val="0"/>
          <w:bCs w:val="0"/>
          <w:color w:val="000000"/>
          <w:spacing w:val="1"/>
          <w:sz w:val="24"/>
          <w:szCs w:val="24"/>
          <w:lang w:val="hu-HU"/>
        </w:rPr>
        <w:t>b</w:t>
      </w:r>
      <w:r>
        <w:rPr>
          <w:b w:val="0"/>
          <w:bCs w:val="0"/>
          <w:color w:val="000000"/>
          <w:sz w:val="24"/>
          <w:szCs w:val="24"/>
          <w:lang w:val="hu-HU"/>
        </w:rPr>
        <w:t>en</w:t>
      </w:r>
      <w:r>
        <w:rPr>
          <w:b w:val="0"/>
          <w:bCs w:val="0"/>
          <w:color w:val="000000"/>
          <w:spacing w:val="1"/>
          <w:sz w:val="24"/>
          <w:szCs w:val="24"/>
          <w:lang w:val="hu-HU"/>
        </w:rPr>
        <w:t xml:space="preserve"> </w:t>
      </w:r>
      <w:r>
        <w:rPr>
          <w:b w:val="0"/>
          <w:bCs w:val="0"/>
          <w:color w:val="000000"/>
          <w:sz w:val="24"/>
          <w:szCs w:val="24"/>
          <w:lang w:val="hu-HU"/>
        </w:rPr>
        <w:t>s</w:t>
      </w:r>
      <w:r>
        <w:rPr>
          <w:b w:val="0"/>
          <w:bCs w:val="0"/>
          <w:color w:val="000000"/>
          <w:spacing w:val="2"/>
          <w:sz w:val="24"/>
          <w:szCs w:val="24"/>
          <w:lang w:val="hu-HU"/>
        </w:rPr>
        <w:t>z</w:t>
      </w:r>
      <w:r>
        <w:rPr>
          <w:b w:val="0"/>
          <w:bCs w:val="0"/>
          <w:color w:val="000000"/>
          <w:sz w:val="24"/>
          <w:szCs w:val="24"/>
          <w:lang w:val="hu-HU"/>
        </w:rPr>
        <w:t>erz</w:t>
      </w:r>
      <w:r>
        <w:rPr>
          <w:b w:val="0"/>
          <w:bCs w:val="0"/>
          <w:color w:val="000000"/>
          <w:spacing w:val="-1"/>
          <w:sz w:val="24"/>
          <w:szCs w:val="24"/>
          <w:lang w:val="hu-HU"/>
        </w:rPr>
        <w:t>e</w:t>
      </w:r>
      <w:r>
        <w:rPr>
          <w:b w:val="0"/>
          <w:bCs w:val="0"/>
          <w:color w:val="000000"/>
          <w:sz w:val="24"/>
          <w:szCs w:val="24"/>
          <w:lang w:val="hu-HU"/>
        </w:rPr>
        <w:t>tt g</w:t>
      </w:r>
      <w:r>
        <w:rPr>
          <w:b w:val="0"/>
          <w:bCs w:val="0"/>
          <w:color w:val="000000"/>
          <w:spacing w:val="-4"/>
          <w:sz w:val="24"/>
          <w:szCs w:val="24"/>
          <w:lang w:val="hu-HU"/>
        </w:rPr>
        <w:t>y</w:t>
      </w:r>
      <w:r>
        <w:rPr>
          <w:b w:val="0"/>
          <w:bCs w:val="0"/>
          <w:color w:val="000000"/>
          <w:sz w:val="24"/>
          <w:szCs w:val="24"/>
          <w:lang w:val="hu-HU"/>
        </w:rPr>
        <w:t xml:space="preserve">akorlattal </w:t>
      </w:r>
      <w:r>
        <w:rPr>
          <w:b w:val="0"/>
          <w:bCs w:val="0"/>
          <w:color w:val="000000"/>
          <w:spacing w:val="1"/>
          <w:sz w:val="24"/>
          <w:szCs w:val="24"/>
          <w:lang w:val="hu-HU"/>
        </w:rPr>
        <w:t>r</w:t>
      </w:r>
      <w:r>
        <w:rPr>
          <w:b w:val="0"/>
          <w:bCs w:val="0"/>
          <w:color w:val="000000"/>
          <w:sz w:val="24"/>
          <w:szCs w:val="24"/>
          <w:lang w:val="hu-HU"/>
        </w:rPr>
        <w:t>e</w:t>
      </w:r>
      <w:r>
        <w:rPr>
          <w:b w:val="0"/>
          <w:bCs w:val="0"/>
          <w:color w:val="000000"/>
          <w:spacing w:val="1"/>
          <w:sz w:val="24"/>
          <w:szCs w:val="24"/>
          <w:lang w:val="hu-HU"/>
        </w:rPr>
        <w:t>n</w:t>
      </w:r>
      <w:r>
        <w:rPr>
          <w:b w:val="0"/>
          <w:bCs w:val="0"/>
          <w:color w:val="000000"/>
          <w:sz w:val="24"/>
          <w:szCs w:val="24"/>
          <w:lang w:val="hu-HU"/>
        </w:rPr>
        <w:t>delkező s</w:t>
      </w:r>
      <w:r>
        <w:rPr>
          <w:b w:val="0"/>
          <w:bCs w:val="0"/>
          <w:color w:val="000000"/>
          <w:spacing w:val="1"/>
          <w:sz w:val="24"/>
          <w:szCs w:val="24"/>
          <w:lang w:val="hu-HU"/>
        </w:rPr>
        <w:t>z</w:t>
      </w:r>
      <w:r>
        <w:rPr>
          <w:b w:val="0"/>
          <w:bCs w:val="0"/>
          <w:color w:val="000000"/>
          <w:sz w:val="24"/>
          <w:szCs w:val="24"/>
          <w:lang w:val="hu-HU"/>
        </w:rPr>
        <w:t>emé</w:t>
      </w:r>
      <w:r>
        <w:rPr>
          <w:b w:val="0"/>
          <w:bCs w:val="0"/>
          <w:color w:val="000000"/>
          <w:spacing w:val="1"/>
          <w:sz w:val="24"/>
          <w:szCs w:val="24"/>
          <w:lang w:val="hu-HU"/>
        </w:rPr>
        <w:t>l</w:t>
      </w:r>
      <w:r>
        <w:rPr>
          <w:b w:val="0"/>
          <w:bCs w:val="0"/>
          <w:color w:val="000000"/>
          <w:spacing w:val="-3"/>
          <w:sz w:val="24"/>
          <w:szCs w:val="24"/>
          <w:lang w:val="hu-HU"/>
        </w:rPr>
        <w:t>y</w:t>
      </w:r>
      <w:r>
        <w:rPr>
          <w:b w:val="0"/>
          <w:bCs w:val="0"/>
          <w:color w:val="000000"/>
          <w:spacing w:val="-1"/>
          <w:sz w:val="24"/>
          <w:szCs w:val="24"/>
          <w:lang w:val="hu-HU"/>
        </w:rPr>
        <w:t>e</w:t>
      </w:r>
      <w:r>
        <w:rPr>
          <w:b w:val="0"/>
          <w:bCs w:val="0"/>
          <w:color w:val="000000"/>
          <w:sz w:val="24"/>
          <w:szCs w:val="24"/>
          <w:lang w:val="hu-HU"/>
        </w:rPr>
        <w:t>k.</w:t>
      </w:r>
      <w:r>
        <w:rPr>
          <w:b w:val="0"/>
          <w:bCs w:val="0"/>
          <w:color w:val="000000"/>
          <w:spacing w:val="22"/>
          <w:sz w:val="24"/>
          <w:szCs w:val="24"/>
          <w:lang w:val="hu-HU"/>
        </w:rPr>
        <w:t xml:space="preserve"> </w:t>
      </w:r>
      <w:r>
        <w:rPr>
          <w:b w:val="0"/>
          <w:bCs w:val="0"/>
          <w:color w:val="000000"/>
          <w:sz w:val="24"/>
          <w:szCs w:val="24"/>
          <w:lang w:val="hu-HU"/>
        </w:rPr>
        <w:t>Munkájukat</w:t>
      </w:r>
      <w:r>
        <w:rPr>
          <w:b w:val="0"/>
          <w:bCs w:val="0"/>
          <w:color w:val="000000"/>
          <w:spacing w:val="13"/>
          <w:sz w:val="24"/>
          <w:szCs w:val="24"/>
          <w:lang w:val="hu-HU"/>
        </w:rPr>
        <w:t xml:space="preserve"> </w:t>
      </w:r>
      <w:r>
        <w:rPr>
          <w:b w:val="0"/>
          <w:bCs w:val="0"/>
          <w:color w:val="000000"/>
          <w:sz w:val="24"/>
          <w:szCs w:val="24"/>
          <w:lang w:val="hu-HU"/>
        </w:rPr>
        <w:t>munkaköri</w:t>
      </w:r>
      <w:r>
        <w:rPr>
          <w:b w:val="0"/>
          <w:bCs w:val="0"/>
          <w:color w:val="000000"/>
          <w:spacing w:val="13"/>
          <w:sz w:val="24"/>
          <w:szCs w:val="24"/>
          <w:lang w:val="hu-HU"/>
        </w:rPr>
        <w:t xml:space="preserve"> </w:t>
      </w:r>
      <w:r>
        <w:rPr>
          <w:b w:val="0"/>
          <w:bCs w:val="0"/>
          <w:color w:val="000000"/>
          <w:sz w:val="24"/>
          <w:szCs w:val="24"/>
          <w:lang w:val="hu-HU"/>
        </w:rPr>
        <w:t>leírás</w:t>
      </w:r>
      <w:r>
        <w:rPr>
          <w:b w:val="0"/>
          <w:bCs w:val="0"/>
          <w:color w:val="000000"/>
          <w:spacing w:val="13"/>
          <w:sz w:val="24"/>
          <w:szCs w:val="24"/>
          <w:lang w:val="hu-HU"/>
        </w:rPr>
        <w:t xml:space="preserve"> </w:t>
      </w:r>
      <w:r>
        <w:rPr>
          <w:b w:val="0"/>
          <w:bCs w:val="0"/>
          <w:color w:val="000000"/>
          <w:sz w:val="24"/>
          <w:szCs w:val="24"/>
          <w:lang w:val="hu-HU"/>
        </w:rPr>
        <w:t>alapj</w:t>
      </w:r>
      <w:r>
        <w:rPr>
          <w:b w:val="0"/>
          <w:bCs w:val="0"/>
          <w:color w:val="000000"/>
          <w:spacing w:val="-1"/>
          <w:sz w:val="24"/>
          <w:szCs w:val="24"/>
          <w:lang w:val="hu-HU"/>
        </w:rPr>
        <w:t>á</w:t>
      </w:r>
      <w:r>
        <w:rPr>
          <w:b w:val="0"/>
          <w:bCs w:val="0"/>
          <w:color w:val="000000"/>
          <w:sz w:val="24"/>
          <w:szCs w:val="24"/>
          <w:lang w:val="hu-HU"/>
        </w:rPr>
        <w:t>n,</w:t>
      </w:r>
      <w:r>
        <w:rPr>
          <w:b w:val="0"/>
          <w:bCs w:val="0"/>
          <w:color w:val="000000"/>
          <w:spacing w:val="13"/>
          <w:sz w:val="24"/>
          <w:szCs w:val="24"/>
          <w:lang w:val="hu-HU"/>
        </w:rPr>
        <w:t xml:space="preserve"> </w:t>
      </w:r>
      <w:r>
        <w:rPr>
          <w:b w:val="0"/>
          <w:bCs w:val="0"/>
          <w:color w:val="000000"/>
          <w:spacing w:val="2"/>
          <w:sz w:val="24"/>
          <w:szCs w:val="24"/>
          <w:lang w:val="hu-HU"/>
        </w:rPr>
        <w:t>v</w:t>
      </w:r>
      <w:r>
        <w:rPr>
          <w:b w:val="0"/>
          <w:bCs w:val="0"/>
          <w:color w:val="000000"/>
          <w:sz w:val="24"/>
          <w:szCs w:val="24"/>
          <w:lang w:val="hu-HU"/>
        </w:rPr>
        <w:t>ala</w:t>
      </w:r>
      <w:r>
        <w:rPr>
          <w:b w:val="0"/>
          <w:bCs w:val="0"/>
          <w:color w:val="000000"/>
          <w:spacing w:val="2"/>
          <w:sz w:val="24"/>
          <w:szCs w:val="24"/>
          <w:lang w:val="hu-HU"/>
        </w:rPr>
        <w:t>m</w:t>
      </w:r>
      <w:r>
        <w:rPr>
          <w:b w:val="0"/>
          <w:bCs w:val="0"/>
          <w:color w:val="000000"/>
          <w:sz w:val="24"/>
          <w:szCs w:val="24"/>
          <w:lang w:val="hu-HU"/>
        </w:rPr>
        <w:t>int</w:t>
      </w:r>
      <w:r>
        <w:rPr>
          <w:b w:val="0"/>
          <w:bCs w:val="0"/>
          <w:color w:val="000000"/>
          <w:spacing w:val="15"/>
          <w:sz w:val="24"/>
          <w:szCs w:val="24"/>
          <w:lang w:val="hu-HU"/>
        </w:rPr>
        <w:t xml:space="preserve"> </w:t>
      </w:r>
      <w:r>
        <w:rPr>
          <w:b w:val="0"/>
          <w:bCs w:val="0"/>
          <w:color w:val="000000"/>
          <w:spacing w:val="1"/>
          <w:sz w:val="24"/>
          <w:szCs w:val="24"/>
          <w:lang w:val="hu-HU"/>
        </w:rPr>
        <w:t>a</w:t>
      </w:r>
      <w:r>
        <w:rPr>
          <w:b w:val="0"/>
          <w:bCs w:val="0"/>
          <w:color w:val="000000"/>
          <w:sz w:val="24"/>
          <w:szCs w:val="24"/>
          <w:lang w:val="hu-HU"/>
        </w:rPr>
        <w:t>z</w:t>
      </w:r>
      <w:r>
        <w:rPr>
          <w:b w:val="0"/>
          <w:bCs w:val="0"/>
          <w:color w:val="000000"/>
          <w:spacing w:val="16"/>
          <w:sz w:val="24"/>
          <w:szCs w:val="24"/>
          <w:lang w:val="hu-HU"/>
        </w:rPr>
        <w:t xml:space="preserve"> </w:t>
      </w:r>
      <w:r>
        <w:rPr>
          <w:b w:val="0"/>
          <w:bCs w:val="0"/>
          <w:color w:val="000000"/>
          <w:sz w:val="24"/>
          <w:szCs w:val="24"/>
          <w:lang w:val="hu-HU"/>
        </w:rPr>
        <w:t>i</w:t>
      </w:r>
      <w:r>
        <w:rPr>
          <w:b w:val="0"/>
          <w:bCs w:val="0"/>
          <w:color w:val="000000"/>
          <w:spacing w:val="-1"/>
          <w:sz w:val="24"/>
          <w:szCs w:val="24"/>
          <w:lang w:val="hu-HU"/>
        </w:rPr>
        <w:t>ga</w:t>
      </w:r>
      <w:r>
        <w:rPr>
          <w:b w:val="0"/>
          <w:bCs w:val="0"/>
          <w:color w:val="000000"/>
          <w:spacing w:val="1"/>
          <w:sz w:val="24"/>
          <w:szCs w:val="24"/>
          <w:lang w:val="hu-HU"/>
        </w:rPr>
        <w:t>z</w:t>
      </w:r>
      <w:r>
        <w:rPr>
          <w:b w:val="0"/>
          <w:bCs w:val="0"/>
          <w:color w:val="000000"/>
          <w:spacing w:val="-2"/>
          <w:sz w:val="24"/>
          <w:szCs w:val="24"/>
          <w:lang w:val="hu-HU"/>
        </w:rPr>
        <w:t>g</w:t>
      </w:r>
      <w:r>
        <w:rPr>
          <w:b w:val="0"/>
          <w:bCs w:val="0"/>
          <w:color w:val="000000"/>
          <w:spacing w:val="-1"/>
          <w:sz w:val="24"/>
          <w:szCs w:val="24"/>
          <w:lang w:val="hu-HU"/>
        </w:rPr>
        <w:t>a</w:t>
      </w:r>
      <w:r>
        <w:rPr>
          <w:b w:val="0"/>
          <w:bCs w:val="0"/>
          <w:color w:val="000000"/>
          <w:sz w:val="24"/>
          <w:szCs w:val="24"/>
          <w:lang w:val="hu-HU"/>
        </w:rPr>
        <w:t>tó</w:t>
      </w:r>
      <w:r>
        <w:rPr>
          <w:b w:val="0"/>
          <w:bCs w:val="0"/>
          <w:color w:val="000000"/>
          <w:spacing w:val="14"/>
          <w:sz w:val="24"/>
          <w:szCs w:val="24"/>
          <w:lang w:val="hu-HU"/>
        </w:rPr>
        <w:t xml:space="preserve"> </w:t>
      </w:r>
      <w:r>
        <w:rPr>
          <w:b w:val="0"/>
          <w:bCs w:val="0"/>
          <w:color w:val="000000"/>
          <w:sz w:val="24"/>
          <w:szCs w:val="24"/>
          <w:lang w:val="hu-HU"/>
        </w:rPr>
        <w:t>kö</w:t>
      </w:r>
      <w:r>
        <w:rPr>
          <w:b w:val="0"/>
          <w:bCs w:val="0"/>
          <w:color w:val="000000"/>
          <w:spacing w:val="2"/>
          <w:sz w:val="24"/>
          <w:szCs w:val="24"/>
          <w:lang w:val="hu-HU"/>
        </w:rPr>
        <w:t>z</w:t>
      </w:r>
      <w:r>
        <w:rPr>
          <w:b w:val="0"/>
          <w:bCs w:val="0"/>
          <w:color w:val="000000"/>
          <w:sz w:val="24"/>
          <w:szCs w:val="24"/>
          <w:lang w:val="hu-HU"/>
        </w:rPr>
        <w:t>vetl</w:t>
      </w:r>
      <w:r>
        <w:rPr>
          <w:b w:val="0"/>
          <w:bCs w:val="0"/>
          <w:color w:val="000000"/>
          <w:spacing w:val="-1"/>
          <w:sz w:val="24"/>
          <w:szCs w:val="24"/>
          <w:lang w:val="hu-HU"/>
        </w:rPr>
        <w:t>e</w:t>
      </w:r>
      <w:r>
        <w:rPr>
          <w:b w:val="0"/>
          <w:bCs w:val="0"/>
          <w:color w:val="000000"/>
          <w:sz w:val="24"/>
          <w:szCs w:val="24"/>
          <w:lang w:val="hu-HU"/>
        </w:rPr>
        <w:t>n</w:t>
      </w:r>
      <w:r>
        <w:rPr>
          <w:b w:val="0"/>
          <w:bCs w:val="0"/>
          <w:color w:val="000000"/>
          <w:spacing w:val="14"/>
          <w:sz w:val="24"/>
          <w:szCs w:val="24"/>
          <w:lang w:val="hu-HU"/>
        </w:rPr>
        <w:t xml:space="preserve"> </w:t>
      </w:r>
      <w:r>
        <w:rPr>
          <w:b w:val="0"/>
          <w:bCs w:val="0"/>
          <w:color w:val="000000"/>
          <w:sz w:val="24"/>
          <w:szCs w:val="24"/>
          <w:lang w:val="hu-HU"/>
        </w:rPr>
        <w:t>ir</w:t>
      </w:r>
      <w:r>
        <w:rPr>
          <w:b w:val="0"/>
          <w:bCs w:val="0"/>
          <w:color w:val="000000"/>
          <w:spacing w:val="-1"/>
          <w:sz w:val="24"/>
          <w:szCs w:val="24"/>
          <w:lang w:val="hu-HU"/>
        </w:rPr>
        <w:t>á</w:t>
      </w:r>
      <w:r>
        <w:rPr>
          <w:b w:val="0"/>
          <w:bCs w:val="0"/>
          <w:color w:val="000000"/>
          <w:spacing w:val="2"/>
          <w:sz w:val="24"/>
          <w:szCs w:val="24"/>
          <w:lang w:val="hu-HU"/>
        </w:rPr>
        <w:t>n</w:t>
      </w:r>
      <w:r>
        <w:rPr>
          <w:b w:val="0"/>
          <w:bCs w:val="0"/>
          <w:color w:val="000000"/>
          <w:spacing w:val="-4"/>
          <w:sz w:val="24"/>
          <w:szCs w:val="24"/>
          <w:lang w:val="hu-HU"/>
        </w:rPr>
        <w:t>y</w:t>
      </w:r>
      <w:r>
        <w:rPr>
          <w:b w:val="0"/>
          <w:bCs w:val="0"/>
          <w:color w:val="000000"/>
          <w:spacing w:val="1"/>
          <w:sz w:val="24"/>
          <w:szCs w:val="24"/>
          <w:lang w:val="hu-HU"/>
        </w:rPr>
        <w:t>í</w:t>
      </w:r>
      <w:r>
        <w:rPr>
          <w:b w:val="0"/>
          <w:bCs w:val="0"/>
          <w:color w:val="000000"/>
          <w:sz w:val="24"/>
          <w:szCs w:val="24"/>
          <w:lang w:val="hu-HU"/>
        </w:rPr>
        <w:t>tása mellett vé</w:t>
      </w:r>
      <w:r>
        <w:rPr>
          <w:b w:val="0"/>
          <w:bCs w:val="0"/>
          <w:color w:val="000000"/>
          <w:spacing w:val="-2"/>
          <w:sz w:val="24"/>
          <w:szCs w:val="24"/>
          <w:lang w:val="hu-HU"/>
        </w:rPr>
        <w:t>g</w:t>
      </w:r>
      <w:r>
        <w:rPr>
          <w:b w:val="0"/>
          <w:bCs w:val="0"/>
          <w:color w:val="000000"/>
          <w:sz w:val="24"/>
          <w:szCs w:val="24"/>
          <w:lang w:val="hu-HU"/>
        </w:rPr>
        <w:t>zik.</w:t>
      </w:r>
      <w:r>
        <w:rPr>
          <w:b w:val="0"/>
          <w:bCs w:val="0"/>
          <w:sz w:val="24"/>
          <w:szCs w:val="24"/>
          <w:lang w:val="hu-HU"/>
        </w:rPr>
        <w:t xml:space="preserve"> Az igazgató közvetlen munkatársai az igazgatónak tartoznak közvetlen felelősséggel és beszámolási kötelezettséggel. </w:t>
      </w:r>
    </w:p>
    <w:p w:rsidR="00E82411" w:rsidRDefault="00656F2E">
      <w:pPr>
        <w:pStyle w:val="Szvegtrzs"/>
        <w:spacing w:line="240" w:lineRule="auto"/>
        <w:ind w:left="567" w:right="990"/>
        <w:jc w:val="both"/>
        <w:rPr>
          <w:b w:val="0"/>
          <w:bCs w:val="0"/>
          <w:sz w:val="24"/>
          <w:szCs w:val="24"/>
          <w:lang w:val="hu-HU"/>
        </w:rPr>
      </w:pPr>
      <w:r>
        <w:rPr>
          <w:b w:val="0"/>
          <w:bCs w:val="0"/>
          <w:sz w:val="24"/>
          <w:szCs w:val="24"/>
          <w:lang w:val="hu-HU"/>
        </w:rPr>
        <w:t>Az igazgató-helyettesek feladat- és hatásköre, valamint egyéni felelőssége mindazon területekre kiterjed, amelyet munkaköri leírásuk tarta</w:t>
      </w:r>
      <w:r>
        <w:rPr>
          <w:b w:val="0"/>
          <w:bCs w:val="0"/>
          <w:sz w:val="24"/>
          <w:szCs w:val="24"/>
          <w:lang w:val="hu-HU"/>
        </w:rPr>
        <w:t>lmaz. Személyileg felelnek az igazgató által rájuk bízott feladatokért. Az igazgatóhelyettesek távollétük vagy egyéb akadályoztatásuk esetén teljes hatáskörrel veszik át egymás munkáját, ennek során – az intézmény igazgatójával egyeztetve – bármely olyan d</w:t>
      </w:r>
      <w:r>
        <w:rPr>
          <w:b w:val="0"/>
          <w:bCs w:val="0"/>
          <w:sz w:val="24"/>
          <w:szCs w:val="24"/>
          <w:lang w:val="hu-HU"/>
        </w:rPr>
        <w:t>öntést meghozhatnak, amely a távollévő igazgatóhelyettes hatáskörébe tartozik.</w:t>
      </w:r>
    </w:p>
    <w:p w:rsidR="00E82411" w:rsidRDefault="00E82411">
      <w:pPr>
        <w:spacing w:after="0" w:line="240" w:lineRule="auto"/>
        <w:ind w:left="707" w:right="990"/>
        <w:jc w:val="both"/>
        <w:rPr>
          <w:color w:val="000000"/>
          <w:lang w:val="hu-HU"/>
        </w:rPr>
      </w:pPr>
    </w:p>
    <w:p w:rsidR="00E82411" w:rsidRDefault="00E82411">
      <w:pPr>
        <w:tabs>
          <w:tab w:val="left" w:pos="2625"/>
        </w:tabs>
        <w:spacing w:after="0" w:line="240" w:lineRule="auto"/>
        <w:ind w:left="1069" w:right="990"/>
        <w:jc w:val="both"/>
        <w:rPr>
          <w:lang w:val="hu-HU" w:eastAsia="hu-HU"/>
        </w:rPr>
      </w:pPr>
    </w:p>
    <w:p w:rsidR="00E82411" w:rsidRDefault="00656F2E">
      <w:pPr>
        <w:pStyle w:val="Cmsor3"/>
        <w:spacing w:before="0" w:line="240" w:lineRule="auto"/>
        <w:ind w:left="0" w:right="990"/>
      </w:pPr>
      <w:bookmarkStart w:id="64" w:name="_Toc173839104"/>
      <w:r>
        <w:t>2.4 Vezetők közötti feladatmegosztás</w:t>
      </w:r>
      <w:bookmarkEnd w:id="64"/>
    </w:p>
    <w:p w:rsidR="00E82411" w:rsidRDefault="00656F2E">
      <w:pPr>
        <w:spacing w:line="240" w:lineRule="auto"/>
        <w:ind w:left="709" w:right="990"/>
        <w:jc w:val="both"/>
        <w:rPr>
          <w:lang w:val="hu-HU"/>
        </w:rPr>
      </w:pPr>
      <w:r>
        <w:rPr>
          <w:lang w:val="hu-HU"/>
        </w:rPr>
        <w:t xml:space="preserve">Az igazgató feladatait közvetlen munkatársai, az igazgatóhelyettesek közreműködésével látja el. Az intézményben két igazgatóhelyettes </w:t>
      </w:r>
      <w:r>
        <w:rPr>
          <w:lang w:val="hu-HU"/>
        </w:rPr>
        <w:t>dolgozik: egy alsó tagozatos, és egy felső tagozatos.</w:t>
      </w:r>
    </w:p>
    <w:p w:rsidR="00E82411" w:rsidRDefault="00E82411">
      <w:pPr>
        <w:spacing w:line="240" w:lineRule="auto"/>
        <w:ind w:left="720" w:right="990"/>
        <w:jc w:val="both"/>
        <w:rPr>
          <w:lang w:val="hu-HU"/>
        </w:rPr>
      </w:pPr>
    </w:p>
    <w:p w:rsidR="00E82411" w:rsidRDefault="00656F2E">
      <w:pPr>
        <w:pStyle w:val="Cmsor3"/>
        <w:spacing w:before="0" w:line="240" w:lineRule="auto"/>
        <w:ind w:left="0" w:right="990"/>
      </w:pPr>
      <w:bookmarkStart w:id="65" w:name="_Toc173839105"/>
      <w:r>
        <w:t>2.5 Az igazgató által átadott feladat-és hatáskörök</w:t>
      </w:r>
      <w:bookmarkEnd w:id="65"/>
    </w:p>
    <w:p w:rsidR="00E82411" w:rsidRDefault="00656F2E">
      <w:pPr>
        <w:spacing w:after="0" w:line="240" w:lineRule="auto"/>
        <w:ind w:right="990"/>
        <w:jc w:val="both"/>
        <w:rPr>
          <w:lang w:val="hu-HU"/>
        </w:rPr>
      </w:pPr>
      <w:r>
        <w:rPr>
          <w:lang w:val="hu-HU"/>
        </w:rPr>
        <w:t>Az</w:t>
      </w:r>
      <w:r>
        <w:rPr>
          <w:spacing w:val="46"/>
          <w:lang w:val="hu-HU"/>
        </w:rPr>
        <w:t xml:space="preserve"> </w:t>
      </w:r>
      <w:r>
        <w:rPr>
          <w:lang w:val="hu-HU"/>
        </w:rPr>
        <w:t>i</w:t>
      </w:r>
      <w:r>
        <w:rPr>
          <w:spacing w:val="-1"/>
          <w:lang w:val="hu-HU"/>
        </w:rPr>
        <w:t>ga</w:t>
      </w:r>
      <w:r>
        <w:rPr>
          <w:lang w:val="hu-HU"/>
        </w:rPr>
        <w:t>z</w:t>
      </w:r>
      <w:r>
        <w:rPr>
          <w:spacing w:val="-1"/>
          <w:lang w:val="hu-HU"/>
        </w:rPr>
        <w:t>ga</w:t>
      </w:r>
      <w:r>
        <w:rPr>
          <w:lang w:val="hu-HU"/>
        </w:rPr>
        <w:t>tó</w:t>
      </w:r>
      <w:r>
        <w:rPr>
          <w:spacing w:val="45"/>
          <w:lang w:val="hu-HU"/>
        </w:rPr>
        <w:t xml:space="preserve"> </w:t>
      </w:r>
      <w:r>
        <w:rPr>
          <w:lang w:val="hu-HU"/>
        </w:rPr>
        <w:t>a</w:t>
      </w:r>
      <w:r>
        <w:rPr>
          <w:spacing w:val="45"/>
          <w:lang w:val="hu-HU"/>
        </w:rPr>
        <w:t xml:space="preserve"> </w:t>
      </w:r>
      <w:r>
        <w:rPr>
          <w:lang w:val="hu-HU"/>
        </w:rPr>
        <w:t>j</w:t>
      </w:r>
      <w:r>
        <w:rPr>
          <w:spacing w:val="2"/>
          <w:lang w:val="hu-HU"/>
        </w:rPr>
        <w:t>o</w:t>
      </w:r>
      <w:r>
        <w:rPr>
          <w:spacing w:val="-1"/>
          <w:lang w:val="hu-HU"/>
        </w:rPr>
        <w:t>g</w:t>
      </w:r>
      <w:r>
        <w:rPr>
          <w:lang w:val="hu-HU"/>
        </w:rPr>
        <w:t>szab</w:t>
      </w:r>
      <w:r>
        <w:rPr>
          <w:spacing w:val="-1"/>
          <w:lang w:val="hu-HU"/>
        </w:rPr>
        <w:t>á</w:t>
      </w:r>
      <w:r>
        <w:rPr>
          <w:spacing w:val="2"/>
          <w:lang w:val="hu-HU"/>
        </w:rPr>
        <w:t>l</w:t>
      </w:r>
      <w:r>
        <w:rPr>
          <w:spacing w:val="-4"/>
          <w:lang w:val="hu-HU"/>
        </w:rPr>
        <w:t>y</w:t>
      </w:r>
      <w:r>
        <w:rPr>
          <w:spacing w:val="1"/>
          <w:lang w:val="hu-HU"/>
        </w:rPr>
        <w:t>o</w:t>
      </w:r>
      <w:r>
        <w:rPr>
          <w:lang w:val="hu-HU"/>
        </w:rPr>
        <w:t>k</w:t>
      </w:r>
      <w:r>
        <w:rPr>
          <w:spacing w:val="46"/>
          <w:lang w:val="hu-HU"/>
        </w:rPr>
        <w:t xml:space="preserve"> </w:t>
      </w:r>
      <w:r>
        <w:rPr>
          <w:lang w:val="hu-HU"/>
        </w:rPr>
        <w:t>által</w:t>
      </w:r>
      <w:r>
        <w:rPr>
          <w:spacing w:val="44"/>
          <w:lang w:val="hu-HU"/>
        </w:rPr>
        <w:t xml:space="preserve"> </w:t>
      </w:r>
      <w:r>
        <w:rPr>
          <w:lang w:val="hu-HU"/>
        </w:rPr>
        <w:t>s</w:t>
      </w:r>
      <w:r>
        <w:rPr>
          <w:spacing w:val="2"/>
          <w:lang w:val="hu-HU"/>
        </w:rPr>
        <w:t>z</w:t>
      </w:r>
      <w:r>
        <w:rPr>
          <w:lang w:val="hu-HU"/>
        </w:rPr>
        <w:t>ámá</w:t>
      </w:r>
      <w:r>
        <w:rPr>
          <w:spacing w:val="-1"/>
          <w:lang w:val="hu-HU"/>
        </w:rPr>
        <w:t>r</w:t>
      </w:r>
      <w:r>
        <w:rPr>
          <w:lang w:val="hu-HU"/>
        </w:rPr>
        <w:t>a</w:t>
      </w:r>
      <w:r>
        <w:rPr>
          <w:spacing w:val="43"/>
          <w:lang w:val="hu-HU"/>
        </w:rPr>
        <w:t xml:space="preserve"> </w:t>
      </w:r>
      <w:r>
        <w:rPr>
          <w:lang w:val="hu-HU"/>
        </w:rPr>
        <w:t>bi</w:t>
      </w:r>
      <w:r>
        <w:rPr>
          <w:spacing w:val="2"/>
          <w:lang w:val="hu-HU"/>
        </w:rPr>
        <w:t>z</w:t>
      </w:r>
      <w:r>
        <w:rPr>
          <w:lang w:val="hu-HU"/>
        </w:rPr>
        <w:t>tos</w:t>
      </w:r>
      <w:r>
        <w:rPr>
          <w:spacing w:val="1"/>
          <w:lang w:val="hu-HU"/>
        </w:rPr>
        <w:t>í</w:t>
      </w:r>
      <w:r>
        <w:rPr>
          <w:lang w:val="hu-HU"/>
        </w:rPr>
        <w:t>to</w:t>
      </w:r>
      <w:r>
        <w:rPr>
          <w:spacing w:val="1"/>
          <w:lang w:val="hu-HU"/>
        </w:rPr>
        <w:t>t</w:t>
      </w:r>
      <w:r>
        <w:rPr>
          <w:lang w:val="hu-HU"/>
        </w:rPr>
        <w:t>t</w:t>
      </w:r>
      <w:r>
        <w:rPr>
          <w:spacing w:val="45"/>
          <w:lang w:val="hu-HU"/>
        </w:rPr>
        <w:t xml:space="preserve"> </w:t>
      </w:r>
      <w:r>
        <w:rPr>
          <w:lang w:val="hu-HU"/>
        </w:rPr>
        <w:t>felad</w:t>
      </w:r>
      <w:r>
        <w:rPr>
          <w:spacing w:val="-2"/>
          <w:lang w:val="hu-HU"/>
        </w:rPr>
        <w:t>a</w:t>
      </w:r>
      <w:r>
        <w:rPr>
          <w:spacing w:val="4"/>
          <w:lang w:val="hu-HU"/>
        </w:rPr>
        <w:t>t</w:t>
      </w:r>
      <w:r>
        <w:rPr>
          <w:lang w:val="hu-HU"/>
        </w:rPr>
        <w:t>-</w:t>
      </w:r>
      <w:r>
        <w:rPr>
          <w:spacing w:val="45"/>
          <w:lang w:val="hu-HU"/>
        </w:rPr>
        <w:t xml:space="preserve"> </w:t>
      </w:r>
      <w:r>
        <w:rPr>
          <w:lang w:val="hu-HU"/>
        </w:rPr>
        <w:t>és</w:t>
      </w:r>
      <w:r>
        <w:rPr>
          <w:spacing w:val="45"/>
          <w:lang w:val="hu-HU"/>
        </w:rPr>
        <w:t xml:space="preserve"> </w:t>
      </w:r>
      <w:r>
        <w:rPr>
          <w:lang w:val="hu-HU"/>
        </w:rPr>
        <w:t>hatásköreiből átadja</w:t>
      </w:r>
      <w:r>
        <w:rPr>
          <w:spacing w:val="-1"/>
          <w:lang w:val="hu-HU"/>
        </w:rPr>
        <w:t xml:space="preserve"> a</w:t>
      </w:r>
      <w:r>
        <w:rPr>
          <w:lang w:val="hu-HU"/>
        </w:rPr>
        <w:t>z alábbi</w:t>
      </w:r>
      <w:r>
        <w:rPr>
          <w:spacing w:val="-1"/>
          <w:lang w:val="hu-HU"/>
        </w:rPr>
        <w:t>a</w:t>
      </w:r>
      <w:r>
        <w:rPr>
          <w:spacing w:val="1"/>
          <w:lang w:val="hu-HU"/>
        </w:rPr>
        <w:t>k</w:t>
      </w:r>
      <w:r>
        <w:rPr>
          <w:lang w:val="hu-HU"/>
        </w:rPr>
        <w:t>at:</w:t>
      </w:r>
    </w:p>
    <w:p w:rsidR="00E82411" w:rsidRDefault="00656F2E">
      <w:pPr>
        <w:spacing w:after="0" w:line="240" w:lineRule="auto"/>
        <w:ind w:right="990" w:firstLine="709"/>
        <w:jc w:val="both"/>
        <w:rPr>
          <w:lang w:val="hu-HU"/>
        </w:rPr>
      </w:pPr>
      <w:r>
        <w:rPr>
          <w:lang w:val="hu-HU"/>
        </w:rPr>
        <w:t>Az i</w:t>
      </w:r>
      <w:r>
        <w:rPr>
          <w:spacing w:val="-1"/>
          <w:lang w:val="hu-HU"/>
        </w:rPr>
        <w:t>ga</w:t>
      </w:r>
      <w:r>
        <w:rPr>
          <w:spacing w:val="1"/>
          <w:lang w:val="hu-HU"/>
        </w:rPr>
        <w:t>z</w:t>
      </w:r>
      <w:r>
        <w:rPr>
          <w:lang w:val="hu-HU"/>
        </w:rPr>
        <w:t>gatóhe</w:t>
      </w:r>
      <w:r>
        <w:rPr>
          <w:spacing w:val="3"/>
          <w:lang w:val="hu-HU"/>
        </w:rPr>
        <w:t>l</w:t>
      </w:r>
      <w:r>
        <w:rPr>
          <w:spacing w:val="-4"/>
          <w:lang w:val="hu-HU"/>
        </w:rPr>
        <w:t>y</w:t>
      </w:r>
      <w:r>
        <w:rPr>
          <w:spacing w:val="-1"/>
          <w:lang w:val="hu-HU"/>
        </w:rPr>
        <w:t>e</w:t>
      </w:r>
      <w:r>
        <w:rPr>
          <w:lang w:val="hu-HU"/>
        </w:rPr>
        <w:t>ttes</w:t>
      </w:r>
      <w:r>
        <w:rPr>
          <w:spacing w:val="-1"/>
          <w:lang w:val="hu-HU"/>
        </w:rPr>
        <w:t>e</w:t>
      </w:r>
      <w:r>
        <w:rPr>
          <w:lang w:val="hu-HU"/>
        </w:rPr>
        <w:t xml:space="preserve">k </w:t>
      </w:r>
      <w:r>
        <w:rPr>
          <w:spacing w:val="2"/>
          <w:lang w:val="hu-HU"/>
        </w:rPr>
        <w:t>s</w:t>
      </w:r>
      <w:r>
        <w:rPr>
          <w:spacing w:val="1"/>
          <w:lang w:val="hu-HU"/>
        </w:rPr>
        <w:t>z</w:t>
      </w:r>
      <w:r>
        <w:rPr>
          <w:lang w:val="hu-HU"/>
        </w:rPr>
        <w:t>ámá</w:t>
      </w:r>
      <w:r>
        <w:rPr>
          <w:spacing w:val="-1"/>
          <w:lang w:val="hu-HU"/>
        </w:rPr>
        <w:t>ra</w:t>
      </w:r>
      <w:r>
        <w:rPr>
          <w:lang w:val="hu-HU"/>
        </w:rPr>
        <w:t>:</w:t>
      </w:r>
    </w:p>
    <w:p w:rsidR="00E82411" w:rsidRDefault="00656F2E">
      <w:pPr>
        <w:numPr>
          <w:ilvl w:val="0"/>
          <w:numId w:val="16"/>
        </w:numPr>
        <w:spacing w:after="0" w:line="240" w:lineRule="auto"/>
        <w:ind w:left="1418" w:right="990"/>
        <w:jc w:val="both"/>
        <w:rPr>
          <w:lang w:val="hu-HU"/>
        </w:rPr>
      </w:pPr>
      <w:r>
        <w:rPr>
          <w:lang w:val="hu-HU"/>
        </w:rPr>
        <w:t>az</w:t>
      </w:r>
      <w:r>
        <w:rPr>
          <w:spacing w:val="44"/>
          <w:lang w:val="hu-HU"/>
        </w:rPr>
        <w:t xml:space="preserve"> </w:t>
      </w:r>
      <w:r>
        <w:rPr>
          <w:lang w:val="hu-HU"/>
        </w:rPr>
        <w:t>intézmé</w:t>
      </w:r>
      <w:r>
        <w:rPr>
          <w:spacing w:val="2"/>
          <w:lang w:val="hu-HU"/>
        </w:rPr>
        <w:t>n</w:t>
      </w:r>
      <w:r>
        <w:rPr>
          <w:spacing w:val="-6"/>
          <w:lang w:val="hu-HU"/>
        </w:rPr>
        <w:t>y</w:t>
      </w:r>
      <w:r>
        <w:rPr>
          <w:lang w:val="hu-HU"/>
        </w:rPr>
        <w:t>i</w:t>
      </w:r>
      <w:r>
        <w:rPr>
          <w:spacing w:val="45"/>
          <w:lang w:val="hu-HU"/>
        </w:rPr>
        <w:t xml:space="preserve"> </w:t>
      </w:r>
      <w:r>
        <w:rPr>
          <w:lang w:val="hu-HU"/>
        </w:rPr>
        <w:t>r</w:t>
      </w:r>
      <w:r>
        <w:rPr>
          <w:spacing w:val="-1"/>
          <w:lang w:val="hu-HU"/>
        </w:rPr>
        <w:t>e</w:t>
      </w:r>
      <w:r>
        <w:rPr>
          <w:lang w:val="hu-HU"/>
        </w:rPr>
        <w:t>nd</w:t>
      </w:r>
      <w:r>
        <w:rPr>
          <w:spacing w:val="-1"/>
          <w:lang w:val="hu-HU"/>
        </w:rPr>
        <w:t>e</w:t>
      </w:r>
      <w:r>
        <w:rPr>
          <w:lang w:val="hu-HU"/>
        </w:rPr>
        <w:t>zv</w:t>
      </w:r>
      <w:r>
        <w:rPr>
          <w:spacing w:val="2"/>
          <w:lang w:val="hu-HU"/>
        </w:rPr>
        <w:t>én</w:t>
      </w:r>
      <w:r>
        <w:rPr>
          <w:spacing w:val="-4"/>
          <w:lang w:val="hu-HU"/>
        </w:rPr>
        <w:t>y</w:t>
      </w:r>
      <w:r>
        <w:rPr>
          <w:spacing w:val="-1"/>
          <w:lang w:val="hu-HU"/>
        </w:rPr>
        <w:t>e</w:t>
      </w:r>
      <w:r>
        <w:rPr>
          <w:lang w:val="hu-HU"/>
        </w:rPr>
        <w:t>k</w:t>
      </w:r>
      <w:r>
        <w:rPr>
          <w:spacing w:val="42"/>
          <w:lang w:val="hu-HU"/>
        </w:rPr>
        <w:t xml:space="preserve"> </w:t>
      </w:r>
      <w:r>
        <w:rPr>
          <w:lang w:val="hu-HU"/>
        </w:rPr>
        <w:t>s</w:t>
      </w:r>
      <w:r>
        <w:rPr>
          <w:spacing w:val="1"/>
          <w:lang w:val="hu-HU"/>
        </w:rPr>
        <w:t>z</w:t>
      </w:r>
      <w:r>
        <w:rPr>
          <w:lang w:val="hu-HU"/>
        </w:rPr>
        <w:t>er</w:t>
      </w:r>
      <w:r>
        <w:rPr>
          <w:spacing w:val="1"/>
          <w:lang w:val="hu-HU"/>
        </w:rPr>
        <w:t>v</w:t>
      </w:r>
      <w:r>
        <w:rPr>
          <w:lang w:val="hu-HU"/>
        </w:rPr>
        <w:t>ezés</w:t>
      </w:r>
      <w:r>
        <w:rPr>
          <w:spacing w:val="-1"/>
          <w:lang w:val="hu-HU"/>
        </w:rPr>
        <w:t>é</w:t>
      </w:r>
      <w:r>
        <w:rPr>
          <w:lang w:val="hu-HU"/>
        </w:rPr>
        <w:t>v</w:t>
      </w:r>
      <w:r>
        <w:rPr>
          <w:spacing w:val="-1"/>
          <w:lang w:val="hu-HU"/>
        </w:rPr>
        <w:t>e</w:t>
      </w:r>
      <w:r>
        <w:rPr>
          <w:lang w:val="hu-HU"/>
        </w:rPr>
        <w:t>l</w:t>
      </w:r>
      <w:r>
        <w:rPr>
          <w:spacing w:val="43"/>
          <w:lang w:val="hu-HU"/>
        </w:rPr>
        <w:t xml:space="preserve"> </w:t>
      </w:r>
      <w:r>
        <w:rPr>
          <w:spacing w:val="2"/>
          <w:lang w:val="hu-HU"/>
        </w:rPr>
        <w:t>k</w:t>
      </w:r>
      <w:r>
        <w:rPr>
          <w:lang w:val="hu-HU"/>
        </w:rPr>
        <w:t>apcsolatos</w:t>
      </w:r>
      <w:r>
        <w:rPr>
          <w:spacing w:val="44"/>
          <w:lang w:val="hu-HU"/>
        </w:rPr>
        <w:t xml:space="preserve"> </w:t>
      </w:r>
      <w:r>
        <w:rPr>
          <w:lang w:val="hu-HU"/>
        </w:rPr>
        <w:t>tár</w:t>
      </w:r>
      <w:r>
        <w:rPr>
          <w:spacing w:val="1"/>
          <w:lang w:val="hu-HU"/>
        </w:rPr>
        <w:t>g</w:t>
      </w:r>
      <w:r>
        <w:rPr>
          <w:spacing w:val="-4"/>
          <w:lang w:val="hu-HU"/>
        </w:rPr>
        <w:t>y</w:t>
      </w:r>
      <w:r>
        <w:rPr>
          <w:lang w:val="hu-HU"/>
        </w:rPr>
        <w:t>alásokon</w:t>
      </w:r>
      <w:r>
        <w:rPr>
          <w:spacing w:val="43"/>
          <w:lang w:val="hu-HU"/>
        </w:rPr>
        <w:t xml:space="preserve"> </w:t>
      </w:r>
      <w:r>
        <w:rPr>
          <w:lang w:val="hu-HU"/>
        </w:rPr>
        <w:t>az intézmé</w:t>
      </w:r>
      <w:r>
        <w:rPr>
          <w:spacing w:val="2"/>
          <w:lang w:val="hu-HU"/>
        </w:rPr>
        <w:t>n</w:t>
      </w:r>
      <w:r>
        <w:rPr>
          <w:lang w:val="hu-HU"/>
        </w:rPr>
        <w:t>y</w:t>
      </w:r>
      <w:r>
        <w:rPr>
          <w:spacing w:val="-4"/>
          <w:lang w:val="hu-HU"/>
        </w:rPr>
        <w:t xml:space="preserve"> </w:t>
      </w:r>
      <w:r>
        <w:rPr>
          <w:lang w:val="hu-HU"/>
        </w:rPr>
        <w:t>k</w:t>
      </w:r>
      <w:r>
        <w:rPr>
          <w:spacing w:val="-1"/>
          <w:lang w:val="hu-HU"/>
        </w:rPr>
        <w:t>é</w:t>
      </w:r>
      <w:r>
        <w:rPr>
          <w:lang w:val="hu-HU"/>
        </w:rPr>
        <w:t>pviseletét</w:t>
      </w:r>
      <w:r>
        <w:rPr>
          <w:spacing w:val="1"/>
          <w:lang w:val="hu-HU"/>
        </w:rPr>
        <w:t xml:space="preserve"> é</w:t>
      </w:r>
      <w:r>
        <w:rPr>
          <w:lang w:val="hu-HU"/>
        </w:rPr>
        <w:t>s a r</w:t>
      </w:r>
      <w:r>
        <w:rPr>
          <w:spacing w:val="-1"/>
          <w:lang w:val="hu-HU"/>
        </w:rPr>
        <w:t>e</w:t>
      </w:r>
      <w:r>
        <w:rPr>
          <w:lang w:val="hu-HU"/>
        </w:rPr>
        <w:t>nd</w:t>
      </w:r>
      <w:r>
        <w:rPr>
          <w:spacing w:val="-1"/>
          <w:lang w:val="hu-HU"/>
        </w:rPr>
        <w:t>e</w:t>
      </w:r>
      <w:r>
        <w:rPr>
          <w:lang w:val="hu-HU"/>
        </w:rPr>
        <w:t>zvé</w:t>
      </w:r>
      <w:r>
        <w:rPr>
          <w:spacing w:val="3"/>
          <w:lang w:val="hu-HU"/>
        </w:rPr>
        <w:t>n</w:t>
      </w:r>
      <w:r>
        <w:rPr>
          <w:spacing w:val="-3"/>
          <w:lang w:val="hu-HU"/>
        </w:rPr>
        <w:t>y</w:t>
      </w:r>
      <w:r>
        <w:rPr>
          <w:lang w:val="hu-HU"/>
        </w:rPr>
        <w:t>ekkel ka</w:t>
      </w:r>
      <w:r>
        <w:rPr>
          <w:spacing w:val="1"/>
          <w:lang w:val="hu-HU"/>
        </w:rPr>
        <w:t>p</w:t>
      </w:r>
      <w:r>
        <w:rPr>
          <w:lang w:val="hu-HU"/>
        </w:rPr>
        <w:t>csolatos dönt</w:t>
      </w:r>
      <w:r>
        <w:rPr>
          <w:spacing w:val="-1"/>
          <w:lang w:val="hu-HU"/>
        </w:rPr>
        <w:t>é</w:t>
      </w:r>
      <w:r>
        <w:rPr>
          <w:lang w:val="hu-HU"/>
        </w:rPr>
        <w:t>s jo</w:t>
      </w:r>
      <w:r>
        <w:rPr>
          <w:spacing w:val="-1"/>
          <w:lang w:val="hu-HU"/>
        </w:rPr>
        <w:t>gá</w:t>
      </w:r>
      <w:r>
        <w:rPr>
          <w:lang w:val="hu-HU"/>
        </w:rPr>
        <w:t>t;</w:t>
      </w:r>
    </w:p>
    <w:p w:rsidR="00E82411" w:rsidRDefault="00656F2E">
      <w:pPr>
        <w:numPr>
          <w:ilvl w:val="0"/>
          <w:numId w:val="16"/>
        </w:numPr>
        <w:spacing w:after="0" w:line="240" w:lineRule="auto"/>
        <w:ind w:left="1418" w:right="990"/>
        <w:jc w:val="both"/>
        <w:rPr>
          <w:lang w:val="hu-HU"/>
        </w:rPr>
      </w:pPr>
      <w:r>
        <w:rPr>
          <w:lang w:val="hu-HU"/>
        </w:rPr>
        <w:t>új do</w:t>
      </w:r>
      <w:r>
        <w:rPr>
          <w:spacing w:val="1"/>
          <w:lang w:val="hu-HU"/>
        </w:rPr>
        <w:t>l</w:t>
      </w:r>
      <w:r>
        <w:rPr>
          <w:spacing w:val="-1"/>
          <w:lang w:val="hu-HU"/>
        </w:rPr>
        <w:t>g</w:t>
      </w:r>
      <w:r>
        <w:rPr>
          <w:lang w:val="hu-HU"/>
        </w:rPr>
        <w:t>ozó f</w:t>
      </w:r>
      <w:r>
        <w:rPr>
          <w:spacing w:val="-1"/>
          <w:lang w:val="hu-HU"/>
        </w:rPr>
        <w:t>e</w:t>
      </w:r>
      <w:r>
        <w:rPr>
          <w:lang w:val="hu-HU"/>
        </w:rPr>
        <w:t>lvét</w:t>
      </w:r>
      <w:r>
        <w:rPr>
          <w:spacing w:val="-1"/>
          <w:lang w:val="hu-HU"/>
        </w:rPr>
        <w:t>e</w:t>
      </w:r>
      <w:r>
        <w:rPr>
          <w:lang w:val="hu-HU"/>
        </w:rPr>
        <w:t>lé</w:t>
      </w:r>
      <w:r>
        <w:rPr>
          <w:spacing w:val="1"/>
          <w:lang w:val="hu-HU"/>
        </w:rPr>
        <w:t>h</w:t>
      </w:r>
      <w:r>
        <w:rPr>
          <w:lang w:val="hu-HU"/>
        </w:rPr>
        <w:t>ez kap</w:t>
      </w:r>
      <w:r>
        <w:rPr>
          <w:spacing w:val="-1"/>
          <w:lang w:val="hu-HU"/>
        </w:rPr>
        <w:t>c</w:t>
      </w:r>
      <w:r>
        <w:rPr>
          <w:lang w:val="hu-HU"/>
        </w:rPr>
        <w:t>solódó pá</w:t>
      </w:r>
      <w:r>
        <w:rPr>
          <w:spacing w:val="4"/>
          <w:lang w:val="hu-HU"/>
        </w:rPr>
        <w:t>l</w:t>
      </w:r>
      <w:r>
        <w:rPr>
          <w:spacing w:val="-4"/>
          <w:lang w:val="hu-HU"/>
        </w:rPr>
        <w:t>y</w:t>
      </w:r>
      <w:r>
        <w:rPr>
          <w:spacing w:val="-1"/>
          <w:lang w:val="hu-HU"/>
        </w:rPr>
        <w:t>á</w:t>
      </w:r>
      <w:r>
        <w:rPr>
          <w:lang w:val="hu-HU"/>
        </w:rPr>
        <w:t>zati eljárás he</w:t>
      </w:r>
      <w:r>
        <w:rPr>
          <w:spacing w:val="1"/>
          <w:lang w:val="hu-HU"/>
        </w:rPr>
        <w:t>l</w:t>
      </w:r>
      <w:r>
        <w:rPr>
          <w:spacing w:val="-4"/>
          <w:lang w:val="hu-HU"/>
        </w:rPr>
        <w:t>y</w:t>
      </w:r>
      <w:r>
        <w:rPr>
          <w:lang w:val="hu-HU"/>
        </w:rPr>
        <w:t>i</w:t>
      </w:r>
      <w:r>
        <w:rPr>
          <w:spacing w:val="2"/>
          <w:lang w:val="hu-HU"/>
        </w:rPr>
        <w:t xml:space="preserve"> </w:t>
      </w:r>
      <w:r>
        <w:rPr>
          <w:lang w:val="hu-HU"/>
        </w:rPr>
        <w:t>előkészí</w:t>
      </w:r>
      <w:r>
        <w:rPr>
          <w:spacing w:val="1"/>
          <w:lang w:val="hu-HU"/>
        </w:rPr>
        <w:t>t</w:t>
      </w:r>
      <w:r>
        <w:rPr>
          <w:lang w:val="hu-HU"/>
        </w:rPr>
        <w:t>ése;</w:t>
      </w:r>
    </w:p>
    <w:p w:rsidR="00E82411" w:rsidRDefault="00656F2E">
      <w:pPr>
        <w:numPr>
          <w:ilvl w:val="0"/>
          <w:numId w:val="16"/>
        </w:numPr>
        <w:spacing w:after="0" w:line="240" w:lineRule="auto"/>
        <w:ind w:left="1418" w:right="990"/>
        <w:jc w:val="both"/>
        <w:rPr>
          <w:lang w:val="hu-HU"/>
        </w:rPr>
      </w:pPr>
      <w:r>
        <w:rPr>
          <w:spacing w:val="3"/>
          <w:lang w:val="hu-HU"/>
        </w:rPr>
        <w:t>g</w:t>
      </w:r>
      <w:r>
        <w:rPr>
          <w:spacing w:val="-4"/>
          <w:lang w:val="hu-HU"/>
        </w:rPr>
        <w:t>y</w:t>
      </w:r>
      <w:r>
        <w:rPr>
          <w:lang w:val="hu-HU"/>
        </w:rPr>
        <w:t>ermekv</w:t>
      </w:r>
      <w:r>
        <w:rPr>
          <w:spacing w:val="-1"/>
          <w:lang w:val="hu-HU"/>
        </w:rPr>
        <w:t>é</w:t>
      </w:r>
      <w:r>
        <w:rPr>
          <w:spacing w:val="1"/>
          <w:lang w:val="hu-HU"/>
        </w:rPr>
        <w:t>d</w:t>
      </w:r>
      <w:r>
        <w:rPr>
          <w:lang w:val="hu-HU"/>
        </w:rPr>
        <w:t>elemh</w:t>
      </w:r>
      <w:r>
        <w:rPr>
          <w:spacing w:val="-1"/>
          <w:lang w:val="hu-HU"/>
        </w:rPr>
        <w:t>e</w:t>
      </w:r>
      <w:r>
        <w:rPr>
          <w:lang w:val="hu-HU"/>
        </w:rPr>
        <w:t>z ka</w:t>
      </w:r>
      <w:r>
        <w:rPr>
          <w:spacing w:val="1"/>
          <w:lang w:val="hu-HU"/>
        </w:rPr>
        <w:t>p</w:t>
      </w:r>
      <w:r>
        <w:rPr>
          <w:lang w:val="hu-HU"/>
        </w:rPr>
        <w:t>csolódó tev</w:t>
      </w:r>
      <w:r>
        <w:rPr>
          <w:spacing w:val="-1"/>
          <w:lang w:val="hu-HU"/>
        </w:rPr>
        <w:t>é</w:t>
      </w:r>
      <w:r>
        <w:rPr>
          <w:lang w:val="hu-HU"/>
        </w:rPr>
        <w:t>k</w:t>
      </w:r>
      <w:r>
        <w:rPr>
          <w:spacing w:val="-1"/>
          <w:lang w:val="hu-HU"/>
        </w:rPr>
        <w:t>e</w:t>
      </w:r>
      <w:r>
        <w:rPr>
          <w:spacing w:val="4"/>
          <w:lang w:val="hu-HU"/>
        </w:rPr>
        <w:t>n</w:t>
      </w:r>
      <w:r>
        <w:rPr>
          <w:spacing w:val="-4"/>
          <w:lang w:val="hu-HU"/>
        </w:rPr>
        <w:t>y</w:t>
      </w:r>
      <w:r>
        <w:rPr>
          <w:lang w:val="hu-HU"/>
        </w:rPr>
        <w:t>s</w:t>
      </w:r>
      <w:r>
        <w:rPr>
          <w:spacing w:val="1"/>
          <w:lang w:val="hu-HU"/>
        </w:rPr>
        <w:t>é</w:t>
      </w:r>
      <w:r>
        <w:rPr>
          <w:lang w:val="hu-HU"/>
        </w:rPr>
        <w:t>g</w:t>
      </w:r>
      <w:r>
        <w:rPr>
          <w:spacing w:val="-2"/>
          <w:lang w:val="hu-HU"/>
        </w:rPr>
        <w:t xml:space="preserve"> </w:t>
      </w:r>
      <w:r>
        <w:rPr>
          <w:lang w:val="hu-HU"/>
        </w:rPr>
        <w:t>isk</w:t>
      </w:r>
      <w:r>
        <w:rPr>
          <w:spacing w:val="2"/>
          <w:lang w:val="hu-HU"/>
        </w:rPr>
        <w:t>o</w:t>
      </w:r>
      <w:r>
        <w:rPr>
          <w:lang w:val="hu-HU"/>
        </w:rPr>
        <w:t xml:space="preserve">lán belüli és </w:t>
      </w:r>
      <w:r>
        <w:rPr>
          <w:lang w:val="hu-HU"/>
        </w:rPr>
        <w:t>kívüli koordinálása;</w:t>
      </w:r>
    </w:p>
    <w:p w:rsidR="00E82411" w:rsidRDefault="00656F2E">
      <w:pPr>
        <w:numPr>
          <w:ilvl w:val="0"/>
          <w:numId w:val="16"/>
        </w:numPr>
        <w:spacing w:after="0" w:line="240" w:lineRule="auto"/>
        <w:ind w:left="1418" w:right="990"/>
        <w:jc w:val="both"/>
        <w:rPr>
          <w:lang w:val="hu-HU"/>
        </w:rPr>
      </w:pPr>
      <w:r>
        <w:rPr>
          <w:lang w:val="hu-HU"/>
        </w:rPr>
        <w:t>munkaidő-</w:t>
      </w:r>
      <w:r>
        <w:rPr>
          <w:spacing w:val="2"/>
          <w:lang w:val="hu-HU"/>
        </w:rPr>
        <w:t>n</w:t>
      </w:r>
      <w:r>
        <w:rPr>
          <w:spacing w:val="-4"/>
          <w:lang w:val="hu-HU"/>
        </w:rPr>
        <w:t>y</w:t>
      </w:r>
      <w:r>
        <w:rPr>
          <w:lang w:val="hu-HU"/>
        </w:rPr>
        <w:t>ilvántartás</w:t>
      </w:r>
      <w:r>
        <w:rPr>
          <w:spacing w:val="2"/>
          <w:lang w:val="hu-HU"/>
        </w:rPr>
        <w:t xml:space="preserve"> </w:t>
      </w:r>
      <w:r>
        <w:rPr>
          <w:lang w:val="hu-HU"/>
        </w:rPr>
        <w:t>havi vez</w:t>
      </w:r>
      <w:r>
        <w:rPr>
          <w:spacing w:val="-1"/>
          <w:lang w:val="hu-HU"/>
        </w:rPr>
        <w:t>e</w:t>
      </w:r>
      <w:r>
        <w:rPr>
          <w:lang w:val="hu-HU"/>
        </w:rPr>
        <w:t>tése;</w:t>
      </w:r>
    </w:p>
    <w:p w:rsidR="00E82411" w:rsidRDefault="00656F2E">
      <w:pPr>
        <w:numPr>
          <w:ilvl w:val="0"/>
          <w:numId w:val="16"/>
        </w:numPr>
        <w:spacing w:after="0" w:line="240" w:lineRule="auto"/>
        <w:ind w:left="1418" w:right="990"/>
        <w:jc w:val="both"/>
        <w:rPr>
          <w:lang w:val="hu-HU"/>
        </w:rPr>
      </w:pPr>
      <w:r>
        <w:rPr>
          <w:lang w:val="hu-HU"/>
        </w:rPr>
        <w:t>he</w:t>
      </w:r>
      <w:r>
        <w:rPr>
          <w:spacing w:val="2"/>
          <w:lang w:val="hu-HU"/>
        </w:rPr>
        <w:t>l</w:t>
      </w:r>
      <w:r>
        <w:rPr>
          <w:spacing w:val="-4"/>
          <w:lang w:val="hu-HU"/>
        </w:rPr>
        <w:t>y</w:t>
      </w:r>
      <w:r>
        <w:rPr>
          <w:spacing w:val="-1"/>
          <w:lang w:val="hu-HU"/>
        </w:rPr>
        <w:t>e</w:t>
      </w:r>
      <w:r>
        <w:rPr>
          <w:lang w:val="hu-HU"/>
        </w:rPr>
        <w:t>t</w:t>
      </w:r>
      <w:r>
        <w:rPr>
          <w:spacing w:val="2"/>
          <w:lang w:val="hu-HU"/>
        </w:rPr>
        <w:t>t</w:t>
      </w:r>
      <w:r>
        <w:rPr>
          <w:lang w:val="hu-HU"/>
        </w:rPr>
        <w:t>esítés</w:t>
      </w:r>
      <w:r>
        <w:rPr>
          <w:spacing w:val="1"/>
          <w:lang w:val="hu-HU"/>
        </w:rPr>
        <w:t xml:space="preserve"> </w:t>
      </w:r>
      <w:r>
        <w:rPr>
          <w:lang w:val="hu-HU"/>
        </w:rPr>
        <w:t>m</w:t>
      </w:r>
      <w:r>
        <w:rPr>
          <w:spacing w:val="2"/>
          <w:lang w:val="hu-HU"/>
        </w:rPr>
        <w:t>e</w:t>
      </w:r>
      <w:r>
        <w:rPr>
          <w:spacing w:val="-2"/>
          <w:lang w:val="hu-HU"/>
        </w:rPr>
        <w:t>g</w:t>
      </w:r>
      <w:r>
        <w:rPr>
          <w:lang w:val="hu-HU"/>
        </w:rPr>
        <w:t>s</w:t>
      </w:r>
      <w:r>
        <w:rPr>
          <w:spacing w:val="1"/>
          <w:lang w:val="hu-HU"/>
        </w:rPr>
        <w:t>z</w:t>
      </w:r>
      <w:r>
        <w:rPr>
          <w:lang w:val="hu-HU"/>
        </w:rPr>
        <w:t>erv</w:t>
      </w:r>
      <w:r>
        <w:rPr>
          <w:spacing w:val="-2"/>
          <w:lang w:val="hu-HU"/>
        </w:rPr>
        <w:t>e</w:t>
      </w:r>
      <w:r>
        <w:rPr>
          <w:lang w:val="hu-HU"/>
        </w:rPr>
        <w:t>zése, adminisztrálása;</w:t>
      </w:r>
    </w:p>
    <w:p w:rsidR="00E82411" w:rsidRDefault="00656F2E">
      <w:pPr>
        <w:numPr>
          <w:ilvl w:val="0"/>
          <w:numId w:val="16"/>
        </w:numPr>
        <w:spacing w:after="0" w:line="240" w:lineRule="auto"/>
        <w:ind w:left="1418" w:right="990"/>
        <w:jc w:val="both"/>
        <w:rPr>
          <w:lang w:val="hu-HU"/>
        </w:rPr>
      </w:pPr>
      <w:r>
        <w:rPr>
          <w:lang w:val="hu-HU"/>
        </w:rPr>
        <w:t>tankö</w:t>
      </w:r>
      <w:r>
        <w:rPr>
          <w:spacing w:val="1"/>
          <w:lang w:val="hu-HU"/>
        </w:rPr>
        <w:t>n</w:t>
      </w:r>
      <w:r>
        <w:rPr>
          <w:spacing w:val="-4"/>
          <w:lang w:val="hu-HU"/>
        </w:rPr>
        <w:t>y</w:t>
      </w:r>
      <w:r>
        <w:rPr>
          <w:spacing w:val="2"/>
          <w:lang w:val="hu-HU"/>
        </w:rPr>
        <w:t>v</w:t>
      </w:r>
      <w:r>
        <w:rPr>
          <w:lang w:val="hu-HU"/>
        </w:rPr>
        <w:t>ek</w:t>
      </w:r>
      <w:r>
        <w:rPr>
          <w:spacing w:val="1"/>
          <w:lang w:val="hu-HU"/>
        </w:rPr>
        <w:t xml:space="preserve"> </w:t>
      </w:r>
      <w:r>
        <w:rPr>
          <w:lang w:val="hu-HU"/>
        </w:rPr>
        <w:t>r</w:t>
      </w:r>
      <w:r>
        <w:rPr>
          <w:spacing w:val="-1"/>
          <w:lang w:val="hu-HU"/>
        </w:rPr>
        <w:t>e</w:t>
      </w:r>
      <w:r>
        <w:rPr>
          <w:lang w:val="hu-HU"/>
        </w:rPr>
        <w:t>nd</w:t>
      </w:r>
      <w:r>
        <w:rPr>
          <w:spacing w:val="-1"/>
          <w:lang w:val="hu-HU"/>
        </w:rPr>
        <w:t>e</w:t>
      </w:r>
      <w:r>
        <w:rPr>
          <w:spacing w:val="2"/>
          <w:lang w:val="hu-HU"/>
        </w:rPr>
        <w:t>l</w:t>
      </w:r>
      <w:r>
        <w:rPr>
          <w:lang w:val="hu-HU"/>
        </w:rPr>
        <w:t>és</w:t>
      </w:r>
      <w:r>
        <w:rPr>
          <w:spacing w:val="-1"/>
          <w:lang w:val="hu-HU"/>
        </w:rPr>
        <w:t>é</w:t>
      </w:r>
      <w:r>
        <w:rPr>
          <w:lang w:val="hu-HU"/>
        </w:rPr>
        <w:t>v</w:t>
      </w:r>
      <w:r>
        <w:rPr>
          <w:spacing w:val="-1"/>
          <w:lang w:val="hu-HU"/>
        </w:rPr>
        <w:t>e</w:t>
      </w:r>
      <w:r>
        <w:rPr>
          <w:lang w:val="hu-HU"/>
        </w:rPr>
        <w:t xml:space="preserve">l </w:t>
      </w:r>
      <w:r>
        <w:rPr>
          <w:spacing w:val="2"/>
          <w:lang w:val="hu-HU"/>
        </w:rPr>
        <w:t>k</w:t>
      </w:r>
      <w:r>
        <w:rPr>
          <w:lang w:val="hu-HU"/>
        </w:rPr>
        <w:t>ap</w:t>
      </w:r>
      <w:r>
        <w:rPr>
          <w:spacing w:val="-1"/>
          <w:lang w:val="hu-HU"/>
        </w:rPr>
        <w:t>c</w:t>
      </w:r>
      <w:r>
        <w:rPr>
          <w:lang w:val="hu-HU"/>
        </w:rPr>
        <w:t>s</w:t>
      </w:r>
      <w:r>
        <w:rPr>
          <w:spacing w:val="1"/>
          <w:lang w:val="hu-HU"/>
        </w:rPr>
        <w:t>o</w:t>
      </w:r>
      <w:r>
        <w:rPr>
          <w:lang w:val="hu-HU"/>
        </w:rPr>
        <w:t>latos felad</w:t>
      </w:r>
      <w:r>
        <w:rPr>
          <w:spacing w:val="-2"/>
          <w:lang w:val="hu-HU"/>
        </w:rPr>
        <w:t>a</w:t>
      </w:r>
      <w:r>
        <w:rPr>
          <w:lang w:val="hu-HU"/>
        </w:rPr>
        <w:t>tok ellát</w:t>
      </w:r>
      <w:r>
        <w:rPr>
          <w:spacing w:val="-1"/>
          <w:lang w:val="hu-HU"/>
        </w:rPr>
        <w:t>á</w:t>
      </w:r>
      <w:r>
        <w:rPr>
          <w:spacing w:val="2"/>
          <w:lang w:val="hu-HU"/>
        </w:rPr>
        <w:t>s</w:t>
      </w:r>
      <w:r>
        <w:rPr>
          <w:lang w:val="hu-HU"/>
        </w:rPr>
        <w:t>a;</w:t>
      </w:r>
    </w:p>
    <w:p w:rsidR="00E82411" w:rsidRDefault="00656F2E">
      <w:pPr>
        <w:numPr>
          <w:ilvl w:val="0"/>
          <w:numId w:val="16"/>
        </w:numPr>
        <w:spacing w:after="0" w:line="240" w:lineRule="auto"/>
        <w:ind w:left="1418" w:right="990"/>
        <w:jc w:val="both"/>
        <w:rPr>
          <w:lang w:val="hu-HU"/>
        </w:rPr>
      </w:pPr>
      <w:r>
        <w:rPr>
          <w:lang w:val="hu-HU"/>
        </w:rPr>
        <w:t>pályázatírás, pályázatok lebonyolítása.</w:t>
      </w:r>
    </w:p>
    <w:p w:rsidR="00E82411" w:rsidRDefault="00656F2E">
      <w:pPr>
        <w:spacing w:after="0" w:line="240" w:lineRule="auto"/>
        <w:ind w:right="990" w:firstLine="709"/>
        <w:jc w:val="both"/>
        <w:rPr>
          <w:lang w:val="hu-HU"/>
        </w:rPr>
      </w:pPr>
      <w:r>
        <w:rPr>
          <w:lang w:val="hu-HU"/>
        </w:rPr>
        <w:t>Munkaközössé</w:t>
      </w:r>
      <w:r>
        <w:rPr>
          <w:spacing w:val="-2"/>
          <w:lang w:val="hu-HU"/>
        </w:rPr>
        <w:t>g</w:t>
      </w:r>
      <w:r>
        <w:rPr>
          <w:lang w:val="hu-HU"/>
        </w:rPr>
        <w:t>-</w:t>
      </w:r>
      <w:r>
        <w:rPr>
          <w:spacing w:val="1"/>
          <w:lang w:val="hu-HU"/>
        </w:rPr>
        <w:t>v</w:t>
      </w:r>
      <w:r>
        <w:rPr>
          <w:lang w:val="hu-HU"/>
        </w:rPr>
        <w:t xml:space="preserve">ezetők számára: </w:t>
      </w:r>
    </w:p>
    <w:p w:rsidR="00E82411" w:rsidRDefault="00656F2E">
      <w:pPr>
        <w:numPr>
          <w:ilvl w:val="0"/>
          <w:numId w:val="17"/>
        </w:numPr>
        <w:spacing w:after="0" w:line="240" w:lineRule="auto"/>
        <w:ind w:left="1418" w:right="990"/>
        <w:jc w:val="both"/>
        <w:rPr>
          <w:lang w:val="hu-HU"/>
        </w:rPr>
      </w:pPr>
      <w:r>
        <w:rPr>
          <w:lang w:val="hu-HU"/>
        </w:rPr>
        <w:t>munkatervv</w:t>
      </w:r>
      <w:r>
        <w:rPr>
          <w:spacing w:val="-2"/>
          <w:lang w:val="hu-HU"/>
        </w:rPr>
        <w:t>e</w:t>
      </w:r>
      <w:r>
        <w:rPr>
          <w:lang w:val="hu-HU"/>
        </w:rPr>
        <w:t>l ka</w:t>
      </w:r>
      <w:r>
        <w:rPr>
          <w:spacing w:val="1"/>
          <w:lang w:val="hu-HU"/>
        </w:rPr>
        <w:t>p</w:t>
      </w:r>
      <w:r>
        <w:rPr>
          <w:lang w:val="hu-HU"/>
        </w:rPr>
        <w:t>csola</w:t>
      </w:r>
      <w:r>
        <w:rPr>
          <w:spacing w:val="1"/>
          <w:lang w:val="hu-HU"/>
        </w:rPr>
        <w:t>t</w:t>
      </w:r>
      <w:r>
        <w:rPr>
          <w:lang w:val="hu-HU"/>
        </w:rPr>
        <w:t xml:space="preserve">os </w:t>
      </w:r>
      <w:r>
        <w:rPr>
          <w:spacing w:val="1"/>
          <w:lang w:val="hu-HU"/>
        </w:rPr>
        <w:t>j</w:t>
      </w:r>
      <w:r>
        <w:rPr>
          <w:lang w:val="hu-HU"/>
        </w:rPr>
        <w:t>av</w:t>
      </w:r>
      <w:r>
        <w:rPr>
          <w:spacing w:val="-1"/>
          <w:lang w:val="hu-HU"/>
        </w:rPr>
        <w:t>a</w:t>
      </w:r>
      <w:r>
        <w:rPr>
          <w:lang w:val="hu-HU"/>
        </w:rPr>
        <w:t>s</w:t>
      </w:r>
      <w:r>
        <w:rPr>
          <w:spacing w:val="2"/>
          <w:lang w:val="hu-HU"/>
        </w:rPr>
        <w:t>l</w:t>
      </w:r>
      <w:r>
        <w:rPr>
          <w:lang w:val="hu-HU"/>
        </w:rPr>
        <w:t>atok öss</w:t>
      </w:r>
      <w:r>
        <w:rPr>
          <w:spacing w:val="1"/>
          <w:lang w:val="hu-HU"/>
        </w:rPr>
        <w:t>z</w:t>
      </w:r>
      <w:r>
        <w:rPr>
          <w:lang w:val="hu-HU"/>
        </w:rPr>
        <w:t>e</w:t>
      </w:r>
      <w:r>
        <w:rPr>
          <w:spacing w:val="1"/>
          <w:lang w:val="hu-HU"/>
        </w:rPr>
        <w:t>g</w:t>
      </w:r>
      <w:r>
        <w:rPr>
          <w:spacing w:val="-4"/>
          <w:lang w:val="hu-HU"/>
        </w:rPr>
        <w:t>y</w:t>
      </w:r>
      <w:r>
        <w:rPr>
          <w:lang w:val="hu-HU"/>
        </w:rPr>
        <w:t>űjt</w:t>
      </w:r>
      <w:r>
        <w:rPr>
          <w:spacing w:val="1"/>
          <w:lang w:val="hu-HU"/>
        </w:rPr>
        <w:t>é</w:t>
      </w:r>
      <w:r>
        <w:rPr>
          <w:lang w:val="hu-HU"/>
        </w:rPr>
        <w:t>se.</w:t>
      </w:r>
    </w:p>
    <w:p w:rsidR="00E82411" w:rsidRDefault="00656F2E">
      <w:pPr>
        <w:spacing w:after="0" w:line="240" w:lineRule="auto"/>
        <w:ind w:right="990" w:firstLine="709"/>
        <w:jc w:val="both"/>
        <w:rPr>
          <w:lang w:val="hu-HU"/>
        </w:rPr>
      </w:pPr>
      <w:r>
        <w:rPr>
          <w:lang w:val="hu-HU"/>
        </w:rPr>
        <w:t>DÖK</w:t>
      </w:r>
      <w:r>
        <w:rPr>
          <w:spacing w:val="161"/>
          <w:lang w:val="hu-HU"/>
        </w:rPr>
        <w:t xml:space="preserve"> </w:t>
      </w:r>
      <w:r>
        <w:rPr>
          <w:lang w:val="hu-HU"/>
        </w:rPr>
        <w:t>se</w:t>
      </w:r>
      <w:r>
        <w:rPr>
          <w:spacing w:val="-2"/>
          <w:lang w:val="hu-HU"/>
        </w:rPr>
        <w:t>g</w:t>
      </w:r>
      <w:r>
        <w:rPr>
          <w:lang w:val="hu-HU"/>
        </w:rPr>
        <w:t>ítő</w:t>
      </w:r>
      <w:r>
        <w:rPr>
          <w:spacing w:val="163"/>
          <w:lang w:val="hu-HU"/>
        </w:rPr>
        <w:t xml:space="preserve"> </w:t>
      </w:r>
      <w:r>
        <w:rPr>
          <w:lang w:val="hu-HU"/>
        </w:rPr>
        <w:t>peda</w:t>
      </w:r>
      <w:r>
        <w:rPr>
          <w:spacing w:val="-2"/>
          <w:lang w:val="hu-HU"/>
        </w:rPr>
        <w:t>g</w:t>
      </w:r>
      <w:r>
        <w:rPr>
          <w:spacing w:val="2"/>
          <w:lang w:val="hu-HU"/>
        </w:rPr>
        <w:t>ó</w:t>
      </w:r>
      <w:r>
        <w:rPr>
          <w:lang w:val="hu-HU"/>
        </w:rPr>
        <w:t>gusszámára:</w:t>
      </w:r>
    </w:p>
    <w:p w:rsidR="00E82411" w:rsidRDefault="00656F2E">
      <w:pPr>
        <w:numPr>
          <w:ilvl w:val="0"/>
          <w:numId w:val="17"/>
        </w:numPr>
        <w:spacing w:after="0" w:line="240" w:lineRule="auto"/>
        <w:ind w:left="1418" w:right="990"/>
        <w:jc w:val="both"/>
        <w:rPr>
          <w:lang w:val="hu-HU"/>
        </w:rPr>
      </w:pPr>
      <w:r>
        <w:rPr>
          <w:lang w:val="hu-HU"/>
        </w:rPr>
        <w:t>diákönkormá</w:t>
      </w:r>
      <w:r>
        <w:rPr>
          <w:spacing w:val="1"/>
          <w:lang w:val="hu-HU"/>
        </w:rPr>
        <w:t>n</w:t>
      </w:r>
      <w:r>
        <w:rPr>
          <w:spacing w:val="-7"/>
          <w:lang w:val="hu-HU"/>
        </w:rPr>
        <w:t>y</w:t>
      </w:r>
      <w:r>
        <w:rPr>
          <w:spacing w:val="3"/>
          <w:lang w:val="hu-HU"/>
        </w:rPr>
        <w:t>z</w:t>
      </w:r>
      <w:r>
        <w:rPr>
          <w:lang w:val="hu-HU"/>
        </w:rPr>
        <w:t>at</w:t>
      </w:r>
      <w:r>
        <w:rPr>
          <w:spacing w:val="162"/>
          <w:lang w:val="hu-HU"/>
        </w:rPr>
        <w:t xml:space="preserve"> </w:t>
      </w:r>
      <w:r>
        <w:rPr>
          <w:lang w:val="hu-HU"/>
        </w:rPr>
        <w:t>működését</w:t>
      </w:r>
      <w:r>
        <w:rPr>
          <w:spacing w:val="163"/>
          <w:lang w:val="hu-HU"/>
        </w:rPr>
        <w:t xml:space="preserve"> </w:t>
      </w:r>
      <w:r>
        <w:rPr>
          <w:lang w:val="hu-HU"/>
        </w:rPr>
        <w:t>érintő</w:t>
      </w:r>
      <w:r>
        <w:rPr>
          <w:spacing w:val="162"/>
          <w:lang w:val="hu-HU"/>
        </w:rPr>
        <w:t xml:space="preserve"> </w:t>
      </w:r>
      <w:r>
        <w:rPr>
          <w:lang w:val="hu-HU"/>
        </w:rPr>
        <w:t>f</w:t>
      </w:r>
      <w:r>
        <w:rPr>
          <w:spacing w:val="-1"/>
          <w:lang w:val="hu-HU"/>
        </w:rPr>
        <w:t>e</w:t>
      </w:r>
      <w:r>
        <w:rPr>
          <w:lang w:val="hu-HU"/>
        </w:rPr>
        <w:t>lad</w:t>
      </w:r>
      <w:r>
        <w:rPr>
          <w:spacing w:val="-1"/>
          <w:lang w:val="hu-HU"/>
        </w:rPr>
        <w:t>a</w:t>
      </w:r>
      <w:r>
        <w:rPr>
          <w:lang w:val="hu-HU"/>
        </w:rPr>
        <w:t>tok végr</w:t>
      </w:r>
      <w:r>
        <w:rPr>
          <w:spacing w:val="-2"/>
          <w:lang w:val="hu-HU"/>
        </w:rPr>
        <w:t>e</w:t>
      </w:r>
      <w:r>
        <w:rPr>
          <w:lang w:val="hu-HU"/>
        </w:rPr>
        <w:t>h</w:t>
      </w:r>
      <w:r>
        <w:rPr>
          <w:spacing w:val="-1"/>
          <w:lang w:val="hu-HU"/>
        </w:rPr>
        <w:t>a</w:t>
      </w:r>
      <w:r>
        <w:rPr>
          <w:lang w:val="hu-HU"/>
        </w:rPr>
        <w:t>jtá</w:t>
      </w:r>
      <w:r>
        <w:rPr>
          <w:spacing w:val="1"/>
          <w:lang w:val="hu-HU"/>
        </w:rPr>
        <w:t>s</w:t>
      </w:r>
      <w:r>
        <w:rPr>
          <w:lang w:val="hu-HU"/>
        </w:rPr>
        <w:t>a.</w:t>
      </w:r>
    </w:p>
    <w:p w:rsidR="00E82411" w:rsidRDefault="00E82411">
      <w:pPr>
        <w:pStyle w:val="Szvegtrzs"/>
        <w:spacing w:after="0" w:line="240" w:lineRule="auto"/>
        <w:ind w:left="720" w:right="990"/>
        <w:jc w:val="both"/>
        <w:rPr>
          <w:b w:val="0"/>
          <w:bCs w:val="0"/>
          <w:sz w:val="24"/>
          <w:szCs w:val="24"/>
          <w:lang w:val="hu-HU"/>
        </w:rPr>
      </w:pPr>
    </w:p>
    <w:p w:rsidR="00E82411" w:rsidRDefault="00656F2E">
      <w:pPr>
        <w:pStyle w:val="Cmsor3"/>
        <w:ind w:left="0" w:right="990"/>
      </w:pPr>
      <w:bookmarkStart w:id="66" w:name="_Toc173839106"/>
      <w:r>
        <w:t>2.6 Az igazgató és az igazgató-helyettesek akadályoztatása esetén a helyettesítés rendje</w:t>
      </w:r>
      <w:bookmarkEnd w:id="66"/>
    </w:p>
    <w:p w:rsidR="00E82411" w:rsidRDefault="00656F2E">
      <w:pPr>
        <w:pStyle w:val="Szvegtrzsbehzssal"/>
        <w:spacing w:line="240" w:lineRule="auto"/>
        <w:ind w:left="709" w:right="990"/>
        <w:jc w:val="both"/>
        <w:rPr>
          <w:lang w:val="hu-HU"/>
        </w:rPr>
      </w:pPr>
      <w:r>
        <w:rPr>
          <w:lang w:val="hu-HU"/>
        </w:rPr>
        <w:t xml:space="preserve">Az igazgató távollétében, illetve akadályoztatása esetén az azonnali döntést igénylő valamennyi ügyben a felső tagozatos </w:t>
      </w:r>
      <w:bookmarkStart w:id="67" w:name="_Hlk40287651"/>
      <w:r>
        <w:rPr>
          <w:lang w:val="hu-HU"/>
        </w:rPr>
        <w:t xml:space="preserve">igazgató-helyettes </w:t>
      </w:r>
      <w:bookmarkEnd w:id="67"/>
      <w:r>
        <w:rPr>
          <w:lang w:val="hu-HU"/>
        </w:rPr>
        <w:t>helyettesíti. Az igazgató hosszabb távolléte esetén a felsős igazgató-helyettes bejelentett aláírási felelősséggel é</w:t>
      </w:r>
      <w:r>
        <w:rPr>
          <w:lang w:val="hu-HU"/>
        </w:rPr>
        <w:t>s joggal rendelkezik.</w:t>
      </w:r>
    </w:p>
    <w:p w:rsidR="00E82411" w:rsidRDefault="00656F2E">
      <w:pPr>
        <w:pStyle w:val="Szvegtrzsbehzssal"/>
        <w:spacing w:line="240" w:lineRule="auto"/>
        <w:ind w:left="709" w:right="990"/>
        <w:jc w:val="both"/>
        <w:rPr>
          <w:lang w:val="hu-HU"/>
        </w:rPr>
      </w:pPr>
      <w:r>
        <w:rPr>
          <w:lang w:val="hu-HU"/>
        </w:rPr>
        <w:t>Az igazgató és a felsős igazgató-helyettes együttes távolléte esetén az alsó tagozatos igazgató-helyettes látja el a helyettesítési feladatokat.</w:t>
      </w:r>
    </w:p>
    <w:p w:rsidR="00E82411" w:rsidRDefault="00656F2E">
      <w:pPr>
        <w:spacing w:line="240" w:lineRule="auto"/>
        <w:ind w:left="709" w:right="990"/>
        <w:jc w:val="both"/>
        <w:rPr>
          <w:color w:val="FF0000"/>
          <w:lang w:val="hu-HU"/>
        </w:rPr>
      </w:pPr>
      <w:r>
        <w:rPr>
          <w:lang w:val="hu-HU"/>
        </w:rPr>
        <w:t>Az igazgató döntési és egyéb jogait részben vagy egészben átruházhatja a helyettesekre, a</w:t>
      </w:r>
      <w:r>
        <w:rPr>
          <w:lang w:val="hu-HU"/>
        </w:rPr>
        <w:t>z iskolavezetés vagy a tantestület más tagjaira. A döntési jog átruházása minden esetben írásban történik, kivéve az igazgató-helyettesek felhatalmazását.</w:t>
      </w:r>
    </w:p>
    <w:p w:rsidR="00E82411" w:rsidRDefault="00656F2E">
      <w:pPr>
        <w:pStyle w:val="Cmsor3"/>
        <w:ind w:left="0" w:right="990"/>
      </w:pPr>
      <w:bookmarkStart w:id="68" w:name="_Toc173839107"/>
      <w:r>
        <w:t>2.7 A képviselet szabályai</w:t>
      </w:r>
      <w:bookmarkEnd w:id="68"/>
    </w:p>
    <w:p w:rsidR="00E82411" w:rsidRDefault="00656F2E">
      <w:pPr>
        <w:spacing w:after="0" w:line="240" w:lineRule="auto"/>
        <w:ind w:right="990" w:firstLine="709"/>
        <w:jc w:val="both"/>
        <w:rPr>
          <w:lang w:val="hu-HU"/>
        </w:rPr>
      </w:pPr>
      <w:r>
        <w:rPr>
          <w:lang w:val="hu-HU"/>
        </w:rPr>
        <w:t>A felvilágosítás adás, nyilatkozattétel esetén be kell tartani a következő</w:t>
      </w:r>
      <w:r>
        <w:rPr>
          <w:lang w:val="hu-HU"/>
        </w:rPr>
        <w:t xml:space="preserve"> előírásokat:</w:t>
      </w:r>
    </w:p>
    <w:p w:rsidR="00E82411" w:rsidRDefault="00656F2E">
      <w:pPr>
        <w:numPr>
          <w:ilvl w:val="0"/>
          <w:numId w:val="18"/>
        </w:numPr>
        <w:spacing w:after="0" w:line="240" w:lineRule="auto"/>
        <w:ind w:right="990"/>
        <w:jc w:val="both"/>
        <w:rPr>
          <w:lang w:val="hu-HU"/>
        </w:rPr>
      </w:pPr>
      <w:r>
        <w:rPr>
          <w:lang w:val="hu-HU"/>
        </w:rPr>
        <w:t>Az intézményt érintő kérdésekben a tájékoztatásra, illetve nyilatkoztatásra az igazgató, vagy az általa esetenként megbízott személy jogosult.</w:t>
      </w:r>
    </w:p>
    <w:p w:rsidR="00E82411" w:rsidRDefault="00656F2E">
      <w:pPr>
        <w:numPr>
          <w:ilvl w:val="0"/>
          <w:numId w:val="18"/>
        </w:numPr>
        <w:spacing w:after="0" w:line="240" w:lineRule="auto"/>
        <w:ind w:right="990"/>
        <w:jc w:val="both"/>
        <w:rPr>
          <w:lang w:val="hu-HU"/>
        </w:rPr>
      </w:pPr>
      <w:r>
        <w:rPr>
          <w:lang w:val="hu-HU"/>
        </w:rPr>
        <w:t xml:space="preserve">Elvárás, hogy a nyilatkozatot adó a tömegtájékoztató eszközök munkatársainak udvarias, konkrét, </w:t>
      </w:r>
      <w:r>
        <w:rPr>
          <w:lang w:val="hu-HU"/>
        </w:rPr>
        <w:t>szabatos válaszokat adjon. A közölt adatok szakszerűségéért és pontosságáért, a tények objektív ismertetéséért a nyilatkozó felel.</w:t>
      </w:r>
    </w:p>
    <w:p w:rsidR="00E82411" w:rsidRDefault="00656F2E">
      <w:pPr>
        <w:numPr>
          <w:ilvl w:val="0"/>
          <w:numId w:val="18"/>
        </w:numPr>
        <w:spacing w:after="0" w:line="240" w:lineRule="auto"/>
        <w:ind w:right="990"/>
        <w:jc w:val="both"/>
        <w:rPr>
          <w:lang w:val="hu-HU"/>
        </w:rPr>
      </w:pPr>
      <w:r>
        <w:rPr>
          <w:lang w:val="hu-HU"/>
        </w:rPr>
        <w:t>A nyilatkozatok megtételekor minden esetben tekintettel kell lenni a hivatali titoktartásra vonatkozó rendelkezésekre, valami</w:t>
      </w:r>
      <w:r>
        <w:rPr>
          <w:lang w:val="hu-HU"/>
        </w:rPr>
        <w:t>nt az intézmény jó hírnevére és érdekeire.</w:t>
      </w:r>
    </w:p>
    <w:p w:rsidR="00E82411" w:rsidRDefault="00656F2E">
      <w:pPr>
        <w:numPr>
          <w:ilvl w:val="0"/>
          <w:numId w:val="18"/>
        </w:numPr>
        <w:spacing w:after="0" w:line="240" w:lineRule="auto"/>
        <w:ind w:right="990"/>
        <w:jc w:val="both"/>
        <w:rPr>
          <w:lang w:val="hu-HU"/>
        </w:rPr>
      </w:pPr>
      <w:r>
        <w:rPr>
          <w:lang w:val="hu-HU"/>
        </w:rPr>
        <w:t>Nem adható nyilatkozat olyan üggyel, ténnyel és körülménnyel kapcsolatban, amelynek idő előtti nyilvánosságra hozatala az intézmény tevékenységében zavart, az intézménynek anyagi, erkölcsi kárt okozna, továbbá oly</w:t>
      </w:r>
      <w:r>
        <w:rPr>
          <w:lang w:val="hu-HU"/>
        </w:rPr>
        <w:t>an kérdésekről, amelyeknél a döntés nem a nyilatkozattevő hatáskörébe tartozik.</w:t>
      </w:r>
    </w:p>
    <w:p w:rsidR="00E82411" w:rsidRDefault="00656F2E">
      <w:pPr>
        <w:numPr>
          <w:ilvl w:val="0"/>
          <w:numId w:val="18"/>
        </w:numPr>
        <w:spacing w:after="0" w:line="240" w:lineRule="auto"/>
        <w:ind w:right="990"/>
        <w:jc w:val="both"/>
        <w:rPr>
          <w:lang w:val="hu-HU"/>
        </w:rPr>
      </w:pPr>
      <w:r>
        <w:rPr>
          <w:lang w:val="hu-HU"/>
        </w:rPr>
        <w:t>A nyilatkozatevőnek joga van arra, hogy a vele készített riport kész anyagát a közlés előtt megismerje. Kérheti az újságírót, riportert, hogy az anyagnak azt a részét, amely az</w:t>
      </w:r>
      <w:r>
        <w:rPr>
          <w:lang w:val="hu-HU"/>
        </w:rPr>
        <w:t xml:space="preserve"> ő szavait tartalmazza, közlés előtt vele egyeztesse.</w:t>
      </w:r>
    </w:p>
    <w:p w:rsidR="00E82411" w:rsidRDefault="00656F2E">
      <w:pPr>
        <w:numPr>
          <w:ilvl w:val="0"/>
          <w:numId w:val="18"/>
        </w:numPr>
        <w:spacing w:after="0" w:line="240" w:lineRule="auto"/>
        <w:ind w:right="990"/>
        <w:jc w:val="both"/>
        <w:rPr>
          <w:lang w:val="hu-HU"/>
        </w:rPr>
      </w:pPr>
      <w:r>
        <w:rPr>
          <w:lang w:val="hu-HU"/>
        </w:rPr>
        <w:t>Külföldi sajtószervek munkatársainak nyilatkozat csak az igazgató engedélyével adható.</w:t>
      </w:r>
    </w:p>
    <w:p w:rsidR="00E82411" w:rsidRDefault="00656F2E">
      <w:pPr>
        <w:numPr>
          <w:ilvl w:val="0"/>
          <w:numId w:val="18"/>
        </w:numPr>
        <w:spacing w:after="0" w:line="240" w:lineRule="auto"/>
        <w:ind w:right="990"/>
        <w:jc w:val="both"/>
        <w:rPr>
          <w:lang w:val="hu-HU"/>
        </w:rPr>
      </w:pPr>
      <w:r>
        <w:rPr>
          <w:lang w:val="hu-HU"/>
        </w:rPr>
        <w:t>A televízió, a rádió és az írott sajtó képviselőinek adott mindennemű felvilágosítás nyilatkozatnak minősül.</w:t>
      </w:r>
    </w:p>
    <w:p w:rsidR="00E82411" w:rsidRDefault="00656F2E">
      <w:pPr>
        <w:numPr>
          <w:ilvl w:val="0"/>
          <w:numId w:val="18"/>
        </w:numPr>
        <w:spacing w:after="0" w:line="240" w:lineRule="auto"/>
        <w:ind w:right="990"/>
        <w:jc w:val="both"/>
        <w:rPr>
          <w:lang w:val="hu-HU"/>
        </w:rPr>
      </w:pPr>
      <w:r>
        <w:rPr>
          <w:lang w:val="hu-HU"/>
        </w:rPr>
        <w:t>A töme</w:t>
      </w:r>
      <w:r>
        <w:rPr>
          <w:lang w:val="hu-HU"/>
        </w:rPr>
        <w:t>gtájékoztató eszközök munkatársainak tevékenységét az intézmény dolgozóinak a fenti szabályok betartása mellett kell elősegíteniük.</w:t>
      </w:r>
    </w:p>
    <w:p w:rsidR="00E82411" w:rsidRDefault="00E82411">
      <w:pPr>
        <w:ind w:right="990"/>
        <w:rPr>
          <w:lang w:val="hu-HU" w:eastAsia="hu-HU"/>
        </w:rPr>
      </w:pPr>
    </w:p>
    <w:p w:rsidR="00E82411" w:rsidRDefault="00656F2E">
      <w:pPr>
        <w:pStyle w:val="Cmsor3"/>
        <w:ind w:left="567" w:right="990"/>
      </w:pPr>
      <w:bookmarkStart w:id="69" w:name="_Toc173839108"/>
      <w:r>
        <w:t>2.8 A kiadmányozás szabályai</w:t>
      </w:r>
      <w:bookmarkEnd w:id="69"/>
    </w:p>
    <w:p w:rsidR="00E82411" w:rsidRDefault="00656F2E">
      <w:pPr>
        <w:pBdr>
          <w:top w:val="nil"/>
          <w:left w:val="nil"/>
          <w:bottom w:val="nil"/>
          <w:right w:val="nil"/>
          <w:between w:val="nil"/>
        </w:pBdr>
        <w:spacing w:after="0" w:line="240" w:lineRule="auto"/>
        <w:ind w:left="1134" w:right="990"/>
        <w:jc w:val="both"/>
        <w:rPr>
          <w:lang w:val="hu-HU"/>
        </w:rPr>
      </w:pPr>
      <w:r>
        <w:rPr>
          <w:lang w:val="hu-HU"/>
        </w:rPr>
        <w:t xml:space="preserve">Az intézményben bármilyen területen kiadmányozásra, a kiadványok továbbküldhetőségének és </w:t>
      </w:r>
      <w:r>
        <w:rPr>
          <w:lang w:val="hu-HU"/>
        </w:rPr>
        <w:t>irattárazásának engedélyezésére az igazgató jogosult. Kimenő leveleket csak az intézmény vezetője írhat alá.</w:t>
      </w:r>
    </w:p>
    <w:p w:rsidR="00E82411" w:rsidRDefault="00656F2E">
      <w:pPr>
        <w:pBdr>
          <w:top w:val="nil"/>
          <w:left w:val="nil"/>
          <w:bottom w:val="nil"/>
          <w:right w:val="nil"/>
          <w:between w:val="nil"/>
        </w:pBdr>
        <w:spacing w:after="0" w:line="240" w:lineRule="auto"/>
        <w:ind w:left="1134" w:right="990"/>
        <w:jc w:val="both"/>
        <w:rPr>
          <w:lang w:val="hu-HU"/>
        </w:rPr>
      </w:pPr>
      <w:r>
        <w:rPr>
          <w:lang w:val="hu-HU"/>
        </w:rPr>
        <w:t>Az igazgató akadályoztatása esetén a kiadmányozási jog gyakorlója az igazgató által - aláírásával és az intézmény bélyegzőjével ellátott írásos nyi</w:t>
      </w:r>
      <w:r>
        <w:rPr>
          <w:lang w:val="hu-HU"/>
        </w:rPr>
        <w:t>latkozatban - megjelölt magasabb vezető beosztású alkalmazottja az intézménynek.</w:t>
      </w:r>
    </w:p>
    <w:p w:rsidR="00E82411" w:rsidRDefault="00656F2E">
      <w:pPr>
        <w:pBdr>
          <w:top w:val="nil"/>
          <w:left w:val="nil"/>
          <w:bottom w:val="nil"/>
          <w:right w:val="nil"/>
          <w:between w:val="nil"/>
        </w:pBdr>
        <w:spacing w:after="0" w:line="240" w:lineRule="auto"/>
        <w:ind w:left="1134" w:right="990"/>
        <w:jc w:val="both"/>
        <w:rPr>
          <w:lang w:val="hu-HU"/>
        </w:rPr>
      </w:pPr>
      <w:r>
        <w:rPr>
          <w:lang w:val="hu-HU"/>
        </w:rPr>
        <w:t>Az intézmény ügyintézésével kapcsolatban keletkező ügyiratoknak az alábbiakat kell tartalmazniuk:</w:t>
      </w:r>
    </w:p>
    <w:p w:rsidR="00E82411" w:rsidRDefault="00656F2E">
      <w:pPr>
        <w:numPr>
          <w:ilvl w:val="0"/>
          <w:numId w:val="19"/>
        </w:numPr>
        <w:pBdr>
          <w:top w:val="nil"/>
          <w:left w:val="nil"/>
          <w:bottom w:val="nil"/>
          <w:right w:val="nil"/>
          <w:between w:val="nil"/>
        </w:pBdr>
        <w:spacing w:after="0" w:line="240" w:lineRule="auto"/>
        <w:ind w:right="990"/>
        <w:jc w:val="both"/>
        <w:rPr>
          <w:lang w:val="hu-HU"/>
        </w:rPr>
      </w:pPr>
      <w:r>
        <w:rPr>
          <w:lang w:val="hu-HU"/>
        </w:rPr>
        <w:t xml:space="preserve">az intézmény adatai (név, cím, irányítószám, telefonszám, e-mail cím); </w:t>
      </w:r>
    </w:p>
    <w:p w:rsidR="00E82411" w:rsidRDefault="00656F2E">
      <w:pPr>
        <w:numPr>
          <w:ilvl w:val="0"/>
          <w:numId w:val="19"/>
        </w:numPr>
        <w:pBdr>
          <w:top w:val="nil"/>
          <w:left w:val="nil"/>
          <w:bottom w:val="nil"/>
          <w:right w:val="nil"/>
          <w:between w:val="nil"/>
        </w:pBdr>
        <w:spacing w:after="0" w:line="240" w:lineRule="auto"/>
        <w:ind w:right="990"/>
        <w:jc w:val="both"/>
        <w:rPr>
          <w:lang w:val="hu-HU"/>
        </w:rPr>
      </w:pPr>
      <w:r>
        <w:rPr>
          <w:lang w:val="hu-HU"/>
        </w:rPr>
        <w:t>az ir</w:t>
      </w:r>
      <w:r>
        <w:rPr>
          <w:lang w:val="hu-HU"/>
        </w:rPr>
        <w:t>at iktatószáma;</w:t>
      </w:r>
    </w:p>
    <w:p w:rsidR="00E82411" w:rsidRDefault="00656F2E">
      <w:pPr>
        <w:numPr>
          <w:ilvl w:val="0"/>
          <w:numId w:val="19"/>
        </w:numPr>
        <w:pBdr>
          <w:top w:val="nil"/>
          <w:left w:val="nil"/>
          <w:bottom w:val="nil"/>
          <w:right w:val="nil"/>
          <w:between w:val="nil"/>
        </w:pBdr>
        <w:spacing w:after="0" w:line="240" w:lineRule="auto"/>
        <w:ind w:right="990"/>
        <w:jc w:val="both"/>
        <w:rPr>
          <w:lang w:val="hu-HU"/>
        </w:rPr>
      </w:pPr>
      <w:r>
        <w:rPr>
          <w:lang w:val="hu-HU"/>
        </w:rPr>
        <w:t>az ügyintéző neve;</w:t>
      </w:r>
    </w:p>
    <w:p w:rsidR="00E82411" w:rsidRDefault="00656F2E">
      <w:pPr>
        <w:numPr>
          <w:ilvl w:val="0"/>
          <w:numId w:val="19"/>
        </w:numPr>
        <w:pBdr>
          <w:top w:val="nil"/>
          <w:left w:val="nil"/>
          <w:bottom w:val="nil"/>
          <w:right w:val="nil"/>
          <w:between w:val="nil"/>
        </w:pBdr>
        <w:spacing w:after="0" w:line="240" w:lineRule="auto"/>
        <w:ind w:right="990"/>
        <w:jc w:val="both"/>
        <w:rPr>
          <w:lang w:val="hu-HU"/>
        </w:rPr>
      </w:pPr>
      <w:r>
        <w:rPr>
          <w:lang w:val="hu-HU"/>
        </w:rPr>
        <w:t>az irat tárgya.</w:t>
      </w:r>
    </w:p>
    <w:p w:rsidR="00E82411" w:rsidRDefault="00656F2E">
      <w:pPr>
        <w:pBdr>
          <w:top w:val="nil"/>
          <w:left w:val="nil"/>
          <w:bottom w:val="nil"/>
          <w:right w:val="nil"/>
          <w:between w:val="nil"/>
        </w:pBdr>
        <w:spacing w:after="0" w:line="240" w:lineRule="auto"/>
        <w:ind w:left="1134" w:right="990"/>
        <w:jc w:val="both"/>
        <w:rPr>
          <w:lang w:val="hu-HU"/>
        </w:rPr>
      </w:pPr>
      <w:r>
        <w:rPr>
          <w:lang w:val="hu-HU"/>
        </w:rPr>
        <w:t>A kiadvány jobb felső részében a következőket kell feltüntetni:</w:t>
      </w:r>
    </w:p>
    <w:p w:rsidR="00E82411" w:rsidRDefault="00656F2E">
      <w:pPr>
        <w:numPr>
          <w:ilvl w:val="0"/>
          <w:numId w:val="20"/>
        </w:numPr>
        <w:pBdr>
          <w:top w:val="nil"/>
          <w:left w:val="nil"/>
          <w:bottom w:val="nil"/>
          <w:right w:val="nil"/>
          <w:between w:val="nil"/>
        </w:pBdr>
        <w:spacing w:after="0" w:line="240" w:lineRule="auto"/>
        <w:ind w:right="990"/>
        <w:jc w:val="both"/>
        <w:rPr>
          <w:lang w:val="hu-HU"/>
        </w:rPr>
      </w:pPr>
      <w:r>
        <w:rPr>
          <w:lang w:val="hu-HU"/>
        </w:rPr>
        <w:t>az esetleges hivatkozási szám;</w:t>
      </w:r>
    </w:p>
    <w:p w:rsidR="00E82411" w:rsidRDefault="00656F2E">
      <w:pPr>
        <w:numPr>
          <w:ilvl w:val="0"/>
          <w:numId w:val="20"/>
        </w:numPr>
        <w:pBdr>
          <w:top w:val="nil"/>
          <w:left w:val="nil"/>
          <w:bottom w:val="nil"/>
          <w:right w:val="nil"/>
          <w:between w:val="nil"/>
        </w:pBdr>
        <w:spacing w:after="0" w:line="240" w:lineRule="auto"/>
        <w:ind w:right="990"/>
        <w:jc w:val="both"/>
        <w:rPr>
          <w:lang w:val="hu-HU"/>
        </w:rPr>
      </w:pPr>
      <w:r>
        <w:rPr>
          <w:lang w:val="hu-HU"/>
        </w:rPr>
        <w:t>a mellékletek száma.</w:t>
      </w:r>
    </w:p>
    <w:p w:rsidR="00E82411" w:rsidRDefault="00656F2E">
      <w:pPr>
        <w:pBdr>
          <w:top w:val="nil"/>
          <w:left w:val="nil"/>
          <w:bottom w:val="nil"/>
          <w:right w:val="nil"/>
          <w:between w:val="nil"/>
        </w:pBdr>
        <w:spacing w:after="0" w:line="240" w:lineRule="auto"/>
        <w:ind w:left="1134" w:right="990"/>
        <w:jc w:val="both"/>
        <w:rPr>
          <w:lang w:val="hu-HU"/>
        </w:rPr>
      </w:pPr>
      <w:r>
        <w:rPr>
          <w:lang w:val="hu-HU"/>
        </w:rPr>
        <w:t xml:space="preserve">A kiadványokat eredeti aláírással vagy hitelesített kiadványként lehet elküldeni. Ha a </w:t>
      </w:r>
      <w:r>
        <w:rPr>
          <w:lang w:val="hu-HU"/>
        </w:rPr>
        <w:t>kiadványozó eredeti aláírására van szükség, a kiadvány szövegének végén, a keltezés alatt, a kiadványozó nevét, alatta pedig a hivatali beosztását kell feltüntetni.</w:t>
      </w:r>
    </w:p>
    <w:p w:rsidR="00E82411" w:rsidRDefault="00656F2E">
      <w:pPr>
        <w:pBdr>
          <w:top w:val="nil"/>
          <w:left w:val="nil"/>
          <w:bottom w:val="nil"/>
          <w:right w:val="nil"/>
          <w:between w:val="nil"/>
        </w:pBdr>
        <w:spacing w:after="0" w:line="240" w:lineRule="auto"/>
        <w:ind w:left="1134" w:right="990"/>
        <w:jc w:val="both"/>
        <w:rPr>
          <w:lang w:val="hu-HU"/>
        </w:rPr>
      </w:pPr>
      <w:r>
        <w:rPr>
          <w:lang w:val="hu-HU"/>
        </w:rPr>
        <w:t>A hitelesítést a kiadvány jobb oldalán kell elvégezni. A keltezés alatt a kiadványozó nevét</w:t>
      </w:r>
      <w:r>
        <w:rPr>
          <w:lang w:val="hu-HU"/>
        </w:rPr>
        <w:t xml:space="preserve"> „s.k." toldattal, valamint alatta a hivatali beosztását kell szerepeltetni. Baloldalon „A kiadvány hiteles" záradékkal kell ellátni. A hitelesítést végző a záradékot aláírásával és az intézmény körbélyegzőjével hitelesíti.</w:t>
      </w:r>
    </w:p>
    <w:p w:rsidR="00E82411" w:rsidRDefault="00E82411">
      <w:pPr>
        <w:pBdr>
          <w:top w:val="nil"/>
          <w:left w:val="nil"/>
          <w:bottom w:val="nil"/>
          <w:right w:val="nil"/>
          <w:between w:val="nil"/>
        </w:pBdr>
        <w:spacing w:after="0" w:line="240" w:lineRule="auto"/>
        <w:ind w:right="990"/>
        <w:jc w:val="both"/>
        <w:rPr>
          <w:lang w:val="hu-HU"/>
        </w:rPr>
      </w:pPr>
    </w:p>
    <w:p w:rsidR="00E82411" w:rsidRDefault="00656F2E">
      <w:pPr>
        <w:pStyle w:val="Cmsor3"/>
        <w:ind w:left="0" w:firstLine="567"/>
      </w:pPr>
      <w:bookmarkStart w:id="70" w:name="_Toc169083342"/>
      <w:bookmarkStart w:id="71" w:name="_Toc173839109"/>
      <w:r>
        <w:t>2.9 Igazgató kiválasztása</w:t>
      </w:r>
      <w:bookmarkEnd w:id="70"/>
      <w:bookmarkEnd w:id="71"/>
    </w:p>
    <w:p w:rsidR="00E82411" w:rsidRDefault="00656F2E">
      <w:pPr>
        <w:pBdr>
          <w:top w:val="nil"/>
          <w:left w:val="nil"/>
          <w:bottom w:val="nil"/>
          <w:right w:val="nil"/>
          <w:between w:val="nil"/>
        </w:pBdr>
        <w:spacing w:after="0" w:line="240" w:lineRule="auto"/>
        <w:ind w:left="1134" w:right="990"/>
        <w:jc w:val="both"/>
        <w:rPr>
          <w:lang w:val="hu-HU"/>
        </w:rPr>
      </w:pPr>
      <w:r>
        <w:rPr>
          <w:lang w:val="hu-HU"/>
        </w:rPr>
        <w:t>Igazg</w:t>
      </w:r>
      <w:r>
        <w:rPr>
          <w:lang w:val="hu-HU"/>
        </w:rPr>
        <w:t xml:space="preserve">ató megbízása a vonatkozó jogszabályokban meghatározottak szerint történik. </w:t>
      </w:r>
      <w:r>
        <w:rPr>
          <w:lang w:val="hu-HU" w:eastAsia="hu-HU"/>
        </w:rPr>
        <w:t>Az igazgatói program elfogadásáért a kinevezési jogkör gyakorlója, megvalósításáért a pályázó felelős. Az igazgató kiválasztása nyilvános pályázat útján történik. A pályázat kiírás</w:t>
      </w:r>
      <w:r>
        <w:rPr>
          <w:lang w:val="hu-HU" w:eastAsia="hu-HU"/>
        </w:rPr>
        <w:t>a akkor mellőzhető, ha második ciklusos igazgató választásról van szó, és az igazgató másodszori megbízásával a fenntartó és a nevelőtestület legalább kétharmada egyetért.</w:t>
      </w:r>
    </w:p>
    <w:p w:rsidR="00E82411" w:rsidRDefault="00656F2E">
      <w:pPr>
        <w:pStyle w:val="Cmsor2"/>
        <w:numPr>
          <w:ilvl w:val="0"/>
          <w:numId w:val="11"/>
        </w:numPr>
        <w:ind w:left="426" w:right="990"/>
        <w:rPr>
          <w:lang w:val="hu-HU"/>
        </w:rPr>
      </w:pPr>
      <w:bookmarkStart w:id="72" w:name="_Toc173839110"/>
      <w:r>
        <w:rPr>
          <w:lang w:val="hu-HU"/>
        </w:rPr>
        <w:t>Az iskolai alkalmazottak közössége</w:t>
      </w:r>
      <w:bookmarkEnd w:id="72"/>
    </w:p>
    <w:p w:rsidR="00E82411" w:rsidRDefault="00656F2E">
      <w:pPr>
        <w:pStyle w:val="Cmsor3"/>
        <w:numPr>
          <w:ilvl w:val="1"/>
          <w:numId w:val="11"/>
        </w:numPr>
        <w:ind w:left="567" w:right="990"/>
      </w:pPr>
      <w:bookmarkStart w:id="73" w:name="_Toc173839111"/>
      <w:r>
        <w:t>Nevelőtestület</w:t>
      </w:r>
      <w:bookmarkEnd w:id="73"/>
    </w:p>
    <w:p w:rsidR="00E82411" w:rsidRDefault="00656F2E">
      <w:pPr>
        <w:spacing w:line="240" w:lineRule="auto"/>
        <w:ind w:left="567" w:right="990"/>
        <w:jc w:val="both"/>
        <w:rPr>
          <w:lang w:val="hu-HU"/>
        </w:rPr>
      </w:pPr>
      <w:r>
        <w:rPr>
          <w:lang w:val="hu-HU"/>
        </w:rPr>
        <w:t xml:space="preserve">A nevelőtestület a </w:t>
      </w:r>
      <w:r>
        <w:rPr>
          <w:lang w:val="hu-HU"/>
        </w:rPr>
        <w:t>nevelési–oktatási intézmény pedagógusainak közössége, nevelési és oktatási kérdésekben az intézmény legfontosabb tanácskozó és határozathozó szerve. A nevelőtestület tagja a nevelési-oktatási intézmény valamennyi pedagógus munkakört betöltő munkavállalója,</w:t>
      </w:r>
      <w:r>
        <w:rPr>
          <w:lang w:val="hu-HU"/>
        </w:rPr>
        <w:t xml:space="preserve"> valamint a nevelő és oktató munkát közvetlenül segítő egyéb felsőfokú végzettségű dolgozója.</w:t>
      </w:r>
    </w:p>
    <w:p w:rsidR="00E82411" w:rsidRDefault="00656F2E">
      <w:pPr>
        <w:spacing w:line="240" w:lineRule="auto"/>
        <w:ind w:left="567" w:right="990"/>
        <w:jc w:val="both"/>
        <w:rPr>
          <w:color w:val="FF0000"/>
          <w:lang w:val="hu-HU"/>
        </w:rPr>
      </w:pPr>
      <w:r>
        <w:rPr>
          <w:lang w:val="hu-HU"/>
        </w:rPr>
        <w:t>A nevelési és oktatási intézmény nevelőtestülete a nevelési és oktatási kérdésekben a nevelési – oktatási intézmény működésével kapcsolatos ügyekben a köznevelési</w:t>
      </w:r>
      <w:r>
        <w:rPr>
          <w:lang w:val="hu-HU"/>
        </w:rPr>
        <w:t xml:space="preserve"> törvényben és más jogszabályokban meghatározott kérdésekben döntési, egyébként pedig véleményező és javaslattevő jogkörrel rendelkezik.</w:t>
      </w:r>
    </w:p>
    <w:p w:rsidR="00E82411" w:rsidRDefault="00656F2E">
      <w:pPr>
        <w:pStyle w:val="Szvegtrzsbehzssal"/>
        <w:spacing w:line="240" w:lineRule="auto"/>
        <w:ind w:left="567" w:right="990"/>
        <w:jc w:val="both"/>
        <w:rPr>
          <w:b/>
          <w:bCs/>
          <w:lang w:val="hu-HU"/>
        </w:rPr>
      </w:pPr>
      <w:r>
        <w:rPr>
          <w:b/>
          <w:bCs/>
          <w:lang w:val="hu-HU"/>
        </w:rPr>
        <w:t>A nevelőtestület feladatkörébe tartozó ügyek átruházása</w:t>
      </w:r>
    </w:p>
    <w:p w:rsidR="00E82411" w:rsidRDefault="00656F2E">
      <w:pPr>
        <w:pStyle w:val="Szvegtrzsbehzssal"/>
        <w:tabs>
          <w:tab w:val="left" w:pos="8640"/>
        </w:tabs>
        <w:spacing w:line="240" w:lineRule="auto"/>
        <w:ind w:left="567" w:right="990" w:hanging="709"/>
        <w:jc w:val="both"/>
        <w:rPr>
          <w:lang w:val="hu-HU"/>
        </w:rPr>
      </w:pPr>
      <w:r>
        <w:rPr>
          <w:lang w:val="hu-HU"/>
        </w:rPr>
        <w:tab/>
        <w:t>A nevelőtestület által átruházott feladatkörbe tartozó ügyek e</w:t>
      </w:r>
      <w:r>
        <w:rPr>
          <w:lang w:val="hu-HU"/>
        </w:rPr>
        <w:t>lőkészítésére vagy eldöntésére tagjaiból –meghatározott időre, vagy alkalmilag – bizottságot hozhat létre, illetve egyes jogköreinek gyakorlását átruházhatja a szakmai munkaközösségre vagy az iskolaszékre. Az átruházott jogkör gyakorlója a nevelőtestületet</w:t>
      </w:r>
      <w:r>
        <w:rPr>
          <w:lang w:val="hu-HU"/>
        </w:rPr>
        <w:t xml:space="preserve"> tájékoztatni köteles –a nevelőtestület által meghatározott időközönként és módon (tanévvégi nevelőtestületi értekezleten, illetve szükség szerint) – azokról az ügyekről, amelyekben a nevelőtestület megbízásából eljár. </w:t>
      </w:r>
    </w:p>
    <w:p w:rsidR="00E82411" w:rsidRDefault="00656F2E">
      <w:pPr>
        <w:pStyle w:val="Szvegtrzsbehzssal"/>
        <w:tabs>
          <w:tab w:val="left" w:pos="8640"/>
        </w:tabs>
        <w:spacing w:line="240" w:lineRule="auto"/>
        <w:ind w:left="567" w:right="990" w:hanging="709"/>
        <w:jc w:val="both"/>
        <w:rPr>
          <w:lang w:val="hu-HU"/>
        </w:rPr>
      </w:pPr>
      <w:r>
        <w:rPr>
          <w:b/>
          <w:bCs/>
          <w:lang w:val="hu-HU"/>
        </w:rPr>
        <w:tab/>
      </w:r>
      <w:r>
        <w:rPr>
          <w:lang w:val="hu-HU"/>
        </w:rPr>
        <w:t>Az iskolai munka egyes aktuális fel</w:t>
      </w:r>
      <w:r>
        <w:rPr>
          <w:lang w:val="hu-HU"/>
        </w:rPr>
        <w:t>adatainak a megoldására a tantestület tagjaiból munkacsoportok alakulhatnak a nevelőtestület, vagy az igazgatóság döntése alapján. Amennyiben az alkalmi munkacsoportot az igazgatóság hozza létre, erről tájékoztatni kell a nevelőtestületet. Az alkalmi munka</w:t>
      </w:r>
      <w:r>
        <w:rPr>
          <w:lang w:val="hu-HU"/>
        </w:rPr>
        <w:t>csoportok tagjait, vagy a nevelőtestület választja, vagy az igazgató bízza meg.</w:t>
      </w:r>
    </w:p>
    <w:p w:rsidR="00E82411" w:rsidRDefault="00656F2E">
      <w:pPr>
        <w:pStyle w:val="Szvegtrzsbehzssal"/>
        <w:tabs>
          <w:tab w:val="left" w:pos="8640"/>
        </w:tabs>
        <w:spacing w:line="240" w:lineRule="auto"/>
        <w:ind w:left="567" w:right="990" w:hanging="709"/>
        <w:jc w:val="both"/>
        <w:rPr>
          <w:lang w:val="hu-HU"/>
        </w:rPr>
      </w:pPr>
      <w:r>
        <w:rPr>
          <w:lang w:val="hu-HU"/>
        </w:rPr>
        <w:tab/>
        <w:t xml:space="preserve">Intézményünkben a nevelőtestület a Házirendet súlyosan megsértő tanulók fegyelmi ügyeinek kivizsgálására fegyelmi bizottságot hoz létre.  A </w:t>
      </w:r>
      <w:r>
        <w:rPr>
          <w:u w:val="single"/>
          <w:lang w:val="hu-HU"/>
        </w:rPr>
        <w:t>fegyelmi Bizottság</w:t>
      </w:r>
      <w:r>
        <w:rPr>
          <w:lang w:val="hu-HU"/>
        </w:rPr>
        <w:t xml:space="preserve"> tagjai a követke</w:t>
      </w:r>
      <w:r>
        <w:rPr>
          <w:lang w:val="hu-HU"/>
        </w:rPr>
        <w:t>ző dolgozók:</w:t>
      </w:r>
    </w:p>
    <w:p w:rsidR="00E82411" w:rsidRDefault="00656F2E">
      <w:pPr>
        <w:pStyle w:val="Szvegtrzsbehzssal"/>
        <w:numPr>
          <w:ilvl w:val="0"/>
          <w:numId w:val="21"/>
        </w:numPr>
        <w:spacing w:before="100" w:beforeAutospacing="1" w:after="100" w:afterAutospacing="1" w:line="240" w:lineRule="auto"/>
        <w:ind w:left="2200" w:right="990" w:hanging="357"/>
        <w:jc w:val="both"/>
        <w:rPr>
          <w:lang w:val="hu-HU"/>
        </w:rPr>
      </w:pPr>
      <w:r>
        <w:rPr>
          <w:lang w:val="hu-HU"/>
        </w:rPr>
        <w:t>Érintett igazgató-helyettes</w:t>
      </w:r>
    </w:p>
    <w:p w:rsidR="00E82411" w:rsidRDefault="00656F2E">
      <w:pPr>
        <w:pStyle w:val="Szvegtrzsbehzssal"/>
        <w:numPr>
          <w:ilvl w:val="0"/>
          <w:numId w:val="21"/>
        </w:numPr>
        <w:spacing w:before="100" w:beforeAutospacing="1" w:after="100" w:afterAutospacing="1" w:line="240" w:lineRule="auto"/>
        <w:ind w:left="2200" w:right="990" w:hanging="357"/>
        <w:jc w:val="both"/>
        <w:rPr>
          <w:lang w:val="hu-HU"/>
        </w:rPr>
      </w:pPr>
      <w:r>
        <w:rPr>
          <w:lang w:val="hu-HU"/>
        </w:rPr>
        <w:t>Gyermekvédelmi felelős</w:t>
      </w:r>
    </w:p>
    <w:p w:rsidR="00E82411" w:rsidRDefault="00656F2E">
      <w:pPr>
        <w:pStyle w:val="Szvegtrzsbehzssal"/>
        <w:numPr>
          <w:ilvl w:val="0"/>
          <w:numId w:val="21"/>
        </w:numPr>
        <w:spacing w:before="100" w:beforeAutospacing="1" w:after="100" w:afterAutospacing="1" w:line="240" w:lineRule="auto"/>
        <w:ind w:left="2200" w:right="990" w:hanging="357"/>
        <w:jc w:val="both"/>
        <w:rPr>
          <w:lang w:val="hu-HU"/>
        </w:rPr>
      </w:pPr>
      <w:r>
        <w:rPr>
          <w:lang w:val="hu-HU"/>
        </w:rPr>
        <w:t>Az érintett osztályfőnöki munkaközösség vezetője</w:t>
      </w:r>
    </w:p>
    <w:p w:rsidR="00E82411" w:rsidRDefault="00656F2E">
      <w:pPr>
        <w:pStyle w:val="Szvegtrzsbehzssal"/>
        <w:numPr>
          <w:ilvl w:val="0"/>
          <w:numId w:val="21"/>
        </w:numPr>
        <w:spacing w:before="100" w:beforeAutospacing="1" w:after="100" w:afterAutospacing="1" w:line="240" w:lineRule="auto"/>
        <w:ind w:left="2200" w:right="990" w:hanging="357"/>
        <w:jc w:val="both"/>
        <w:rPr>
          <w:lang w:val="hu-HU"/>
        </w:rPr>
      </w:pPr>
      <w:r>
        <w:rPr>
          <w:lang w:val="hu-HU"/>
        </w:rPr>
        <w:t>DÖK munkáját segítő tanár</w:t>
      </w:r>
    </w:p>
    <w:p w:rsidR="00E82411" w:rsidRDefault="00656F2E">
      <w:pPr>
        <w:pStyle w:val="Szvegtrzsbehzssal"/>
        <w:numPr>
          <w:ilvl w:val="0"/>
          <w:numId w:val="21"/>
        </w:numPr>
        <w:spacing w:before="100" w:beforeAutospacing="1" w:after="100" w:afterAutospacing="1" w:line="240" w:lineRule="auto"/>
        <w:ind w:left="2200" w:right="990" w:hanging="357"/>
        <w:jc w:val="both"/>
        <w:rPr>
          <w:lang w:val="hu-HU"/>
        </w:rPr>
      </w:pPr>
      <w:r>
        <w:rPr>
          <w:lang w:val="hu-HU"/>
        </w:rPr>
        <w:t>Érintett osztályfőnök</w:t>
      </w:r>
    </w:p>
    <w:p w:rsidR="00E82411" w:rsidRDefault="00656F2E">
      <w:pPr>
        <w:spacing w:after="0" w:line="240" w:lineRule="auto"/>
        <w:ind w:right="990" w:firstLine="425"/>
        <w:rPr>
          <w:b/>
          <w:bCs/>
          <w:lang w:val="hu-HU"/>
        </w:rPr>
      </w:pPr>
      <w:r>
        <w:rPr>
          <w:b/>
          <w:bCs/>
          <w:lang w:val="hu-HU"/>
        </w:rPr>
        <w:t>A nevelőtestület értekezletei, osztályértekezletei</w:t>
      </w:r>
    </w:p>
    <w:p w:rsidR="00E82411" w:rsidRDefault="00656F2E">
      <w:pPr>
        <w:spacing w:after="0" w:line="240" w:lineRule="auto"/>
        <w:ind w:right="990" w:firstLine="425"/>
        <w:jc w:val="both"/>
        <w:rPr>
          <w:lang w:val="hu-HU"/>
        </w:rPr>
      </w:pPr>
      <w:r>
        <w:rPr>
          <w:lang w:val="hu-HU"/>
        </w:rPr>
        <w:t xml:space="preserve">A tanév során a nevelőtestület az alábbi </w:t>
      </w:r>
      <w:r>
        <w:rPr>
          <w:lang w:val="hu-HU"/>
        </w:rPr>
        <w:t>állandó értekezleteket tartja:</w:t>
      </w:r>
    </w:p>
    <w:p w:rsidR="00E82411" w:rsidRDefault="00656F2E">
      <w:pPr>
        <w:numPr>
          <w:ilvl w:val="0"/>
          <w:numId w:val="22"/>
        </w:numPr>
        <w:tabs>
          <w:tab w:val="clear" w:pos="360"/>
          <w:tab w:val="num" w:pos="2133"/>
        </w:tabs>
        <w:spacing w:after="0" w:line="240" w:lineRule="auto"/>
        <w:ind w:left="2132" w:right="990" w:hanging="357"/>
        <w:jc w:val="both"/>
        <w:rPr>
          <w:lang w:val="hu-HU"/>
        </w:rPr>
      </w:pPr>
      <w:r>
        <w:rPr>
          <w:lang w:val="hu-HU"/>
        </w:rPr>
        <w:t>tanévnyitó, tanévzáró értekezlet,</w:t>
      </w:r>
    </w:p>
    <w:p w:rsidR="00E82411" w:rsidRDefault="00656F2E">
      <w:pPr>
        <w:numPr>
          <w:ilvl w:val="0"/>
          <w:numId w:val="22"/>
        </w:numPr>
        <w:tabs>
          <w:tab w:val="clear" w:pos="360"/>
          <w:tab w:val="num" w:pos="2133"/>
        </w:tabs>
        <w:spacing w:after="0" w:line="240" w:lineRule="auto"/>
        <w:ind w:left="2132" w:right="990" w:hanging="357"/>
        <w:jc w:val="both"/>
        <w:rPr>
          <w:lang w:val="hu-HU"/>
        </w:rPr>
      </w:pPr>
      <w:r>
        <w:rPr>
          <w:lang w:val="hu-HU"/>
        </w:rPr>
        <w:t>félévi és év végi osztályozó értekezlet,</w:t>
      </w:r>
    </w:p>
    <w:p w:rsidR="00E82411" w:rsidRDefault="00656F2E">
      <w:pPr>
        <w:numPr>
          <w:ilvl w:val="0"/>
          <w:numId w:val="22"/>
        </w:numPr>
        <w:tabs>
          <w:tab w:val="clear" w:pos="360"/>
          <w:tab w:val="num" w:pos="2133"/>
        </w:tabs>
        <w:spacing w:after="0" w:line="240" w:lineRule="auto"/>
        <w:ind w:left="2132" w:right="990" w:hanging="357"/>
        <w:jc w:val="both"/>
        <w:rPr>
          <w:lang w:val="hu-HU"/>
        </w:rPr>
      </w:pPr>
      <w:r>
        <w:rPr>
          <w:lang w:val="hu-HU"/>
        </w:rPr>
        <w:t>nevelési értekezlet (évente legalább két alkalommal),</w:t>
      </w:r>
    </w:p>
    <w:p w:rsidR="00E82411" w:rsidRDefault="00656F2E">
      <w:pPr>
        <w:numPr>
          <w:ilvl w:val="0"/>
          <w:numId w:val="22"/>
        </w:numPr>
        <w:tabs>
          <w:tab w:val="clear" w:pos="360"/>
          <w:tab w:val="num" w:pos="2133"/>
        </w:tabs>
        <w:spacing w:after="0" w:line="240" w:lineRule="auto"/>
        <w:ind w:left="2132" w:right="990" w:hanging="357"/>
        <w:jc w:val="both"/>
        <w:rPr>
          <w:lang w:val="hu-HU"/>
        </w:rPr>
      </w:pPr>
      <w:r>
        <w:rPr>
          <w:lang w:val="hu-HU"/>
        </w:rPr>
        <w:t>rendkívüli értekezletek (szükség szerint).</w:t>
      </w:r>
    </w:p>
    <w:p w:rsidR="00E82411" w:rsidRDefault="00656F2E">
      <w:pPr>
        <w:spacing w:after="0" w:line="240" w:lineRule="auto"/>
        <w:ind w:left="426" w:right="990"/>
        <w:jc w:val="both"/>
        <w:rPr>
          <w:lang w:val="hu-HU"/>
        </w:rPr>
      </w:pPr>
      <w:r>
        <w:rPr>
          <w:lang w:val="hu-HU"/>
        </w:rPr>
        <w:t>Augusztus végén tanévnyitó értekezletre, júniusban az</w:t>
      </w:r>
      <w:r>
        <w:rPr>
          <w:lang w:val="hu-HU"/>
        </w:rPr>
        <w:t xml:space="preserve"> igazgató által kijelölt napon tanévzáró értekezletre kerül sor. Az értekezletet az igazgató vagy helyettese vezeti. Félévkor és tanév végén – az iskolavezetés által kijelölt időpontban – osztályozó értekezletet tart a nevelőtestület. </w:t>
      </w:r>
    </w:p>
    <w:p w:rsidR="00E82411" w:rsidRDefault="00656F2E">
      <w:pPr>
        <w:spacing w:after="0" w:line="240" w:lineRule="auto"/>
        <w:ind w:left="426" w:right="990"/>
        <w:jc w:val="both"/>
        <w:rPr>
          <w:lang w:val="hu-HU"/>
        </w:rPr>
      </w:pPr>
      <w:r>
        <w:rPr>
          <w:lang w:val="hu-HU"/>
        </w:rPr>
        <w:t xml:space="preserve">Ha a nevelőtestület </w:t>
      </w:r>
      <w:r>
        <w:rPr>
          <w:lang w:val="hu-HU"/>
        </w:rPr>
        <w:t>döntési, véleményezési, illetve javaslattevő jogát az iskola valamennyi dolgozóját érintő kérdésekben gyakorolja, akkor munkavállalói értekezletet kell összehívni.</w:t>
      </w:r>
    </w:p>
    <w:p w:rsidR="00E82411" w:rsidRDefault="00656F2E">
      <w:pPr>
        <w:spacing w:after="0" w:line="240" w:lineRule="auto"/>
        <w:ind w:left="993" w:right="990" w:hanging="567"/>
        <w:jc w:val="both"/>
        <w:rPr>
          <w:lang w:val="hu-HU"/>
        </w:rPr>
      </w:pPr>
      <w:r>
        <w:rPr>
          <w:lang w:val="hu-HU"/>
        </w:rPr>
        <w:t>Rendkívüli nevelőtestületi értekezlet hívható össze az intézmény lényeges problémáinak (font</w:t>
      </w:r>
      <w:r>
        <w:rPr>
          <w:lang w:val="hu-HU"/>
        </w:rPr>
        <w:t>os oktatási kérdések, különleges nevelési helyzetek megítélése, az iskolai életet átalakító, megváltoztató rendeletek és utasítások értelmezése céljából, ha azt a nevelőtestület tagjainak legalább 50%-a, vagy az intézmény igazgatója szükségesnek látja. A n</w:t>
      </w:r>
      <w:r>
        <w:rPr>
          <w:lang w:val="hu-HU"/>
        </w:rPr>
        <w:t>evelőtestület döntést igénylő értekezletein jegyzőkönyv készül az elhangzottakról, amelyet az értekezletet vezető személy, a jegyzőkönyv-vezető, valamint kettő, az értekezleten végig jelen lévő személy (hitelesítő) ír alá.</w:t>
      </w:r>
    </w:p>
    <w:p w:rsidR="00E82411" w:rsidRDefault="00656F2E">
      <w:pPr>
        <w:spacing w:after="0" w:line="240" w:lineRule="auto"/>
        <w:ind w:left="1134" w:right="990"/>
        <w:jc w:val="both"/>
        <w:rPr>
          <w:lang w:val="hu-HU"/>
        </w:rPr>
      </w:pPr>
      <w:r>
        <w:rPr>
          <w:lang w:val="hu-HU"/>
        </w:rPr>
        <w:t>A nevelőtestület egy-egy osztályk</w:t>
      </w:r>
      <w:r>
        <w:rPr>
          <w:lang w:val="hu-HU"/>
        </w:rPr>
        <w:t>özösség tanulmányi munkájának és neveltségi szintjének elemzését, értékelését (osztályozó értekezletek) az osztályközösségek problémáinak megoldását osztályértekezleten végzi. A nevelőtestület osztályértekezletén csak az adott osztályközösségben tanító ped</w:t>
      </w:r>
      <w:r>
        <w:rPr>
          <w:lang w:val="hu-HU"/>
        </w:rPr>
        <w:t xml:space="preserve">agógusok vesznek részt kötelező jelleggel. Osztályértekezlet szükség szerint, az osztályfőnökök megítélése alapján bármikor tartható az osztály aktuális problémáinak megtárgyalása céljából. </w:t>
      </w:r>
    </w:p>
    <w:p w:rsidR="00E82411" w:rsidRDefault="00656F2E">
      <w:pPr>
        <w:spacing w:after="0" w:line="240" w:lineRule="auto"/>
        <w:ind w:left="1134" w:right="990"/>
        <w:jc w:val="both"/>
        <w:rPr>
          <w:lang w:val="hu-HU"/>
        </w:rPr>
      </w:pPr>
      <w:r>
        <w:rPr>
          <w:lang w:val="hu-HU"/>
        </w:rPr>
        <w:t>A nevelőtestületi értekezlet akkor határozatképes, ha azon a peda</w:t>
      </w:r>
      <w:r>
        <w:rPr>
          <w:lang w:val="hu-HU"/>
        </w:rPr>
        <w:t xml:space="preserve">gógusok több mint 50 %-a jelen van. A nevelőtestület döntéseit és határozatait nyílt szavazással és egyszerű szótöbbséggel hozza, kivéve a jogszabályban meghatározott személyi ügyeket, illetve a nevelőtestület többségének kérésére titkos szavazással dönt. </w:t>
      </w:r>
      <w:r>
        <w:rPr>
          <w:lang w:val="hu-HU"/>
        </w:rPr>
        <w:t>A szavazatok egyenlősége esetén az igazgató szavazata dönt. A döntések és határozatok az intézmény iktatott iratanyagába kerülnek.</w:t>
      </w:r>
    </w:p>
    <w:p w:rsidR="00E82411" w:rsidRDefault="00656F2E">
      <w:pPr>
        <w:spacing w:after="0" w:line="240" w:lineRule="auto"/>
        <w:ind w:left="1134" w:right="990"/>
        <w:jc w:val="both"/>
        <w:rPr>
          <w:lang w:val="hu-HU"/>
        </w:rPr>
      </w:pPr>
      <w:r>
        <w:rPr>
          <w:lang w:val="hu-HU"/>
        </w:rPr>
        <w:t>A nevelőtestületi értekezletre – tanácskozási joggal – meg kell hívni a tárgy szerinti egyetértési joggal rendelkező közösség</w:t>
      </w:r>
      <w:r>
        <w:rPr>
          <w:lang w:val="hu-HU"/>
        </w:rPr>
        <w:t xml:space="preserve"> képviselőit is. A nevelőtestületi értekezleten a tantestület minden tagjának részt kell vennie. Ez alól – indokolt esetben – az igazgató adhat</w:t>
      </w:r>
      <w:r>
        <w:rPr>
          <w:color w:val="FF0000"/>
          <w:lang w:val="hu-HU"/>
        </w:rPr>
        <w:t xml:space="preserve"> </w:t>
      </w:r>
      <w:r>
        <w:rPr>
          <w:lang w:val="hu-HU"/>
        </w:rPr>
        <w:t>felmentést.</w:t>
      </w:r>
    </w:p>
    <w:p w:rsidR="00E82411" w:rsidRDefault="00E82411">
      <w:pPr>
        <w:spacing w:after="0" w:line="240" w:lineRule="auto"/>
        <w:ind w:left="425" w:right="990" w:firstLine="709"/>
        <w:rPr>
          <w:b/>
          <w:bCs/>
          <w:lang w:val="hu-HU"/>
        </w:rPr>
      </w:pPr>
    </w:p>
    <w:p w:rsidR="00E82411" w:rsidRDefault="00656F2E">
      <w:pPr>
        <w:spacing w:after="0" w:line="240" w:lineRule="auto"/>
        <w:ind w:left="425" w:right="990" w:firstLine="709"/>
        <w:rPr>
          <w:b/>
          <w:bCs/>
          <w:lang w:val="hu-HU"/>
        </w:rPr>
      </w:pPr>
      <w:r>
        <w:rPr>
          <w:b/>
          <w:bCs/>
          <w:lang w:val="hu-HU"/>
        </w:rPr>
        <w:t>A nevelőtestület szakmai munkaközösségei</w:t>
      </w:r>
    </w:p>
    <w:p w:rsidR="00E82411" w:rsidRDefault="00656F2E">
      <w:pPr>
        <w:spacing w:after="0" w:line="240" w:lineRule="auto"/>
        <w:ind w:left="1134" w:right="990"/>
        <w:jc w:val="both"/>
        <w:rPr>
          <w:color w:val="000000"/>
          <w:lang w:val="hu-HU"/>
        </w:rPr>
      </w:pPr>
      <w:r>
        <w:rPr>
          <w:lang w:val="hu-HU"/>
        </w:rPr>
        <w:t xml:space="preserve">A szakmai munkaközösségek </w:t>
      </w:r>
      <w:r>
        <w:rPr>
          <w:i/>
          <w:lang w:val="hu-HU"/>
        </w:rPr>
        <w:t>létrehozásá</w:t>
      </w:r>
      <w:r>
        <w:rPr>
          <w:lang w:val="hu-HU"/>
        </w:rPr>
        <w:t>t a törvény szabályoz</w:t>
      </w:r>
      <w:r>
        <w:rPr>
          <w:lang w:val="hu-HU"/>
        </w:rPr>
        <w:t xml:space="preserve">za. </w:t>
      </w:r>
      <w:r>
        <w:rPr>
          <w:color w:val="000000"/>
          <w:lang w:val="hu-HU"/>
        </w:rPr>
        <w:t>Az</w:t>
      </w:r>
      <w:r>
        <w:rPr>
          <w:color w:val="000000"/>
          <w:spacing w:val="7"/>
          <w:lang w:val="hu-HU"/>
        </w:rPr>
        <w:t xml:space="preserve"> </w:t>
      </w:r>
      <w:r>
        <w:rPr>
          <w:color w:val="000000"/>
          <w:lang w:val="hu-HU"/>
        </w:rPr>
        <w:t>azon</w:t>
      </w:r>
      <w:r>
        <w:rPr>
          <w:color w:val="000000"/>
          <w:spacing w:val="1"/>
          <w:lang w:val="hu-HU"/>
        </w:rPr>
        <w:t>o</w:t>
      </w:r>
      <w:r>
        <w:rPr>
          <w:color w:val="000000"/>
          <w:lang w:val="hu-HU"/>
        </w:rPr>
        <w:t>s</w:t>
      </w:r>
      <w:r>
        <w:rPr>
          <w:color w:val="000000"/>
          <w:spacing w:val="7"/>
          <w:lang w:val="hu-HU"/>
        </w:rPr>
        <w:t xml:space="preserve"> </w:t>
      </w:r>
      <w:r>
        <w:rPr>
          <w:color w:val="000000"/>
          <w:lang w:val="hu-HU"/>
        </w:rPr>
        <w:t>művelt</w:t>
      </w:r>
      <w:r>
        <w:rPr>
          <w:color w:val="000000"/>
          <w:spacing w:val="1"/>
          <w:lang w:val="hu-HU"/>
        </w:rPr>
        <w:t>s</w:t>
      </w:r>
      <w:r>
        <w:rPr>
          <w:color w:val="000000"/>
          <w:lang w:val="hu-HU"/>
        </w:rPr>
        <w:t>é</w:t>
      </w:r>
      <w:r>
        <w:rPr>
          <w:color w:val="000000"/>
          <w:spacing w:val="-3"/>
          <w:lang w:val="hu-HU"/>
        </w:rPr>
        <w:t>g</w:t>
      </w:r>
      <w:r>
        <w:rPr>
          <w:color w:val="000000"/>
          <w:lang w:val="hu-HU"/>
        </w:rPr>
        <w:t>i</w:t>
      </w:r>
      <w:r>
        <w:rPr>
          <w:color w:val="000000"/>
          <w:spacing w:val="7"/>
          <w:lang w:val="hu-HU"/>
        </w:rPr>
        <w:t xml:space="preserve"> </w:t>
      </w:r>
      <w:r>
        <w:rPr>
          <w:color w:val="000000"/>
          <w:lang w:val="hu-HU"/>
        </w:rPr>
        <w:t>t</w:t>
      </w:r>
      <w:r>
        <w:rPr>
          <w:color w:val="000000"/>
          <w:spacing w:val="2"/>
          <w:lang w:val="hu-HU"/>
        </w:rPr>
        <w:t>e</w:t>
      </w:r>
      <w:r>
        <w:rPr>
          <w:color w:val="000000"/>
          <w:lang w:val="hu-HU"/>
        </w:rPr>
        <w:t>rül</w:t>
      </w:r>
      <w:r>
        <w:rPr>
          <w:color w:val="000000"/>
          <w:spacing w:val="-1"/>
          <w:lang w:val="hu-HU"/>
        </w:rPr>
        <w:t>e</w:t>
      </w:r>
      <w:r>
        <w:rPr>
          <w:color w:val="000000"/>
          <w:lang w:val="hu-HU"/>
        </w:rPr>
        <w:t>ten</w:t>
      </w:r>
      <w:r>
        <w:rPr>
          <w:color w:val="000000"/>
          <w:spacing w:val="6"/>
          <w:lang w:val="hu-HU"/>
        </w:rPr>
        <w:t xml:space="preserve"> </w:t>
      </w:r>
      <w:r>
        <w:rPr>
          <w:color w:val="000000"/>
          <w:lang w:val="hu-HU"/>
        </w:rPr>
        <w:t>te</w:t>
      </w:r>
      <w:r>
        <w:rPr>
          <w:color w:val="000000"/>
          <w:spacing w:val="2"/>
          <w:lang w:val="hu-HU"/>
        </w:rPr>
        <w:t>v</w:t>
      </w:r>
      <w:r>
        <w:rPr>
          <w:color w:val="000000"/>
          <w:lang w:val="hu-HU"/>
        </w:rPr>
        <w:t>ék</w:t>
      </w:r>
      <w:r>
        <w:rPr>
          <w:color w:val="000000"/>
          <w:spacing w:val="-1"/>
          <w:lang w:val="hu-HU"/>
        </w:rPr>
        <w:t>e</w:t>
      </w:r>
      <w:r>
        <w:rPr>
          <w:color w:val="000000"/>
          <w:spacing w:val="3"/>
          <w:lang w:val="hu-HU"/>
        </w:rPr>
        <w:t>n</w:t>
      </w:r>
      <w:r>
        <w:rPr>
          <w:color w:val="000000"/>
          <w:spacing w:val="-4"/>
          <w:lang w:val="hu-HU"/>
        </w:rPr>
        <w:t>y</w:t>
      </w:r>
      <w:r>
        <w:rPr>
          <w:color w:val="000000"/>
          <w:lang w:val="hu-HU"/>
        </w:rPr>
        <w:t>k</w:t>
      </w:r>
      <w:r>
        <w:rPr>
          <w:color w:val="000000"/>
          <w:spacing w:val="-1"/>
          <w:lang w:val="hu-HU"/>
        </w:rPr>
        <w:t>e</w:t>
      </w:r>
      <w:r>
        <w:rPr>
          <w:color w:val="000000"/>
          <w:lang w:val="hu-HU"/>
        </w:rPr>
        <w:t>dő</w:t>
      </w:r>
      <w:r>
        <w:rPr>
          <w:color w:val="000000"/>
          <w:spacing w:val="9"/>
          <w:lang w:val="hu-HU"/>
        </w:rPr>
        <w:t xml:space="preserve"> </w:t>
      </w:r>
      <w:r>
        <w:rPr>
          <w:color w:val="000000"/>
          <w:lang w:val="hu-HU"/>
        </w:rPr>
        <w:t>p</w:t>
      </w:r>
      <w:r>
        <w:rPr>
          <w:color w:val="000000"/>
          <w:spacing w:val="1"/>
          <w:lang w:val="hu-HU"/>
        </w:rPr>
        <w:t>e</w:t>
      </w:r>
      <w:r>
        <w:rPr>
          <w:color w:val="000000"/>
          <w:lang w:val="hu-HU"/>
        </w:rPr>
        <w:t>da</w:t>
      </w:r>
      <w:r>
        <w:rPr>
          <w:color w:val="000000"/>
          <w:spacing w:val="-3"/>
          <w:lang w:val="hu-HU"/>
        </w:rPr>
        <w:t>g</w:t>
      </w:r>
      <w:r>
        <w:rPr>
          <w:color w:val="000000"/>
          <w:spacing w:val="2"/>
          <w:lang w:val="hu-HU"/>
        </w:rPr>
        <w:t>ó</w:t>
      </w:r>
      <w:r>
        <w:rPr>
          <w:color w:val="000000"/>
          <w:spacing w:val="-2"/>
          <w:lang w:val="hu-HU"/>
        </w:rPr>
        <w:t>g</w:t>
      </w:r>
      <w:r>
        <w:rPr>
          <w:color w:val="000000"/>
          <w:lang w:val="hu-HU"/>
        </w:rPr>
        <w:t>usok</w:t>
      </w:r>
      <w:r>
        <w:rPr>
          <w:color w:val="000000"/>
          <w:spacing w:val="8"/>
          <w:lang w:val="hu-HU"/>
        </w:rPr>
        <w:t xml:space="preserve"> </w:t>
      </w:r>
      <w:r>
        <w:rPr>
          <w:color w:val="000000"/>
          <w:lang w:val="hu-HU"/>
        </w:rPr>
        <w:t>a</w:t>
      </w:r>
      <w:r>
        <w:rPr>
          <w:color w:val="000000"/>
          <w:spacing w:val="6"/>
          <w:lang w:val="hu-HU"/>
        </w:rPr>
        <w:t xml:space="preserve"> </w:t>
      </w:r>
      <w:r>
        <w:rPr>
          <w:color w:val="000000"/>
          <w:lang w:val="hu-HU"/>
        </w:rPr>
        <w:t>kö</w:t>
      </w:r>
      <w:r>
        <w:rPr>
          <w:color w:val="000000"/>
          <w:spacing w:val="2"/>
          <w:lang w:val="hu-HU"/>
        </w:rPr>
        <w:t>z</w:t>
      </w:r>
      <w:r>
        <w:rPr>
          <w:color w:val="000000"/>
          <w:lang w:val="hu-HU"/>
        </w:rPr>
        <w:t>ös</w:t>
      </w:r>
      <w:r>
        <w:rPr>
          <w:color w:val="000000"/>
          <w:spacing w:val="7"/>
          <w:lang w:val="hu-HU"/>
        </w:rPr>
        <w:t xml:space="preserve"> </w:t>
      </w:r>
      <w:r>
        <w:rPr>
          <w:color w:val="000000"/>
          <w:lang w:val="hu-HU"/>
        </w:rPr>
        <w:t>m</w:t>
      </w:r>
      <w:r>
        <w:rPr>
          <w:color w:val="000000"/>
          <w:spacing w:val="1"/>
          <w:lang w:val="hu-HU"/>
        </w:rPr>
        <w:t>i</w:t>
      </w:r>
      <w:r>
        <w:rPr>
          <w:color w:val="000000"/>
          <w:lang w:val="hu-HU"/>
        </w:rPr>
        <w:t>n</w:t>
      </w:r>
      <w:r>
        <w:rPr>
          <w:color w:val="000000"/>
          <w:spacing w:val="2"/>
          <w:lang w:val="hu-HU"/>
        </w:rPr>
        <w:t>ő</w:t>
      </w:r>
      <w:r>
        <w:rPr>
          <w:color w:val="000000"/>
          <w:lang w:val="hu-HU"/>
        </w:rPr>
        <w:t>sé</w:t>
      </w:r>
      <w:r>
        <w:rPr>
          <w:color w:val="000000"/>
          <w:spacing w:val="-2"/>
          <w:lang w:val="hu-HU"/>
        </w:rPr>
        <w:t>g</w:t>
      </w:r>
      <w:r>
        <w:rPr>
          <w:color w:val="000000"/>
          <w:lang w:val="hu-HU"/>
        </w:rPr>
        <w:t>i</w:t>
      </w:r>
      <w:r>
        <w:rPr>
          <w:color w:val="000000"/>
          <w:spacing w:val="8"/>
          <w:lang w:val="hu-HU"/>
        </w:rPr>
        <w:t xml:space="preserve"> </w:t>
      </w:r>
      <w:r>
        <w:rPr>
          <w:color w:val="000000"/>
          <w:lang w:val="hu-HU"/>
        </w:rPr>
        <w:t>és s</w:t>
      </w:r>
      <w:r>
        <w:rPr>
          <w:color w:val="000000"/>
          <w:spacing w:val="1"/>
          <w:lang w:val="hu-HU"/>
        </w:rPr>
        <w:t>z</w:t>
      </w:r>
      <w:r>
        <w:rPr>
          <w:color w:val="000000"/>
          <w:lang w:val="hu-HU"/>
        </w:rPr>
        <w:t>akmai</w:t>
      </w:r>
      <w:r>
        <w:rPr>
          <w:color w:val="000000"/>
          <w:spacing w:val="54"/>
          <w:lang w:val="hu-HU"/>
        </w:rPr>
        <w:t xml:space="preserve"> </w:t>
      </w:r>
      <w:r>
        <w:rPr>
          <w:color w:val="000000"/>
          <w:lang w:val="hu-HU"/>
        </w:rPr>
        <w:t>munkár</w:t>
      </w:r>
      <w:r>
        <w:rPr>
          <w:color w:val="000000"/>
          <w:spacing w:val="-1"/>
          <w:lang w:val="hu-HU"/>
        </w:rPr>
        <w:t>a</w:t>
      </w:r>
      <w:r>
        <w:rPr>
          <w:color w:val="000000"/>
          <w:lang w:val="hu-HU"/>
        </w:rPr>
        <w:t>,</w:t>
      </w:r>
      <w:r>
        <w:rPr>
          <w:color w:val="000000"/>
          <w:spacing w:val="54"/>
          <w:lang w:val="hu-HU"/>
        </w:rPr>
        <w:t xml:space="preserve"> </w:t>
      </w:r>
      <w:r>
        <w:rPr>
          <w:color w:val="000000"/>
          <w:lang w:val="hu-HU"/>
        </w:rPr>
        <w:t>an</w:t>
      </w:r>
      <w:r>
        <w:rPr>
          <w:color w:val="000000"/>
          <w:spacing w:val="1"/>
          <w:lang w:val="hu-HU"/>
        </w:rPr>
        <w:t>na</w:t>
      </w:r>
      <w:r>
        <w:rPr>
          <w:color w:val="000000"/>
          <w:lang w:val="hu-HU"/>
        </w:rPr>
        <w:t>k</w:t>
      </w:r>
      <w:r>
        <w:rPr>
          <w:color w:val="000000"/>
          <w:spacing w:val="55"/>
          <w:lang w:val="hu-HU"/>
        </w:rPr>
        <w:t xml:space="preserve"> </w:t>
      </w:r>
      <w:r>
        <w:rPr>
          <w:color w:val="000000"/>
          <w:lang w:val="hu-HU"/>
        </w:rPr>
        <w:t>terv</w:t>
      </w:r>
      <w:r>
        <w:rPr>
          <w:color w:val="000000"/>
          <w:spacing w:val="-1"/>
          <w:lang w:val="hu-HU"/>
        </w:rPr>
        <w:t>e</w:t>
      </w:r>
      <w:r>
        <w:rPr>
          <w:color w:val="000000"/>
          <w:lang w:val="hu-HU"/>
        </w:rPr>
        <w:t>zés</w:t>
      </w:r>
      <w:r>
        <w:rPr>
          <w:color w:val="000000"/>
          <w:spacing w:val="-1"/>
          <w:lang w:val="hu-HU"/>
        </w:rPr>
        <w:t>é</w:t>
      </w:r>
      <w:r>
        <w:rPr>
          <w:color w:val="000000"/>
          <w:spacing w:val="1"/>
          <w:lang w:val="hu-HU"/>
        </w:rPr>
        <w:t>r</w:t>
      </w:r>
      <w:r>
        <w:rPr>
          <w:color w:val="000000"/>
          <w:lang w:val="hu-HU"/>
        </w:rPr>
        <w:t>e,</w:t>
      </w:r>
      <w:r>
        <w:rPr>
          <w:color w:val="000000"/>
          <w:spacing w:val="54"/>
          <w:lang w:val="hu-HU"/>
        </w:rPr>
        <w:t xml:space="preserve"> </w:t>
      </w:r>
      <w:r>
        <w:rPr>
          <w:color w:val="000000"/>
          <w:lang w:val="hu-HU"/>
        </w:rPr>
        <w:t>s</w:t>
      </w:r>
      <w:r>
        <w:rPr>
          <w:color w:val="000000"/>
          <w:spacing w:val="1"/>
          <w:lang w:val="hu-HU"/>
        </w:rPr>
        <w:t>z</w:t>
      </w:r>
      <w:r>
        <w:rPr>
          <w:color w:val="000000"/>
          <w:lang w:val="hu-HU"/>
        </w:rPr>
        <w:t>erv</w:t>
      </w:r>
      <w:r>
        <w:rPr>
          <w:color w:val="000000"/>
          <w:spacing w:val="-1"/>
          <w:lang w:val="hu-HU"/>
        </w:rPr>
        <w:t>e</w:t>
      </w:r>
      <w:r>
        <w:rPr>
          <w:color w:val="000000"/>
          <w:lang w:val="hu-HU"/>
        </w:rPr>
        <w:t>zé</w:t>
      </w:r>
      <w:r>
        <w:rPr>
          <w:color w:val="000000"/>
          <w:spacing w:val="1"/>
          <w:lang w:val="hu-HU"/>
        </w:rPr>
        <w:t>s</w:t>
      </w:r>
      <w:r>
        <w:rPr>
          <w:color w:val="000000"/>
          <w:lang w:val="hu-HU"/>
        </w:rPr>
        <w:t>ére</w:t>
      </w:r>
      <w:r>
        <w:rPr>
          <w:color w:val="000000"/>
          <w:spacing w:val="53"/>
          <w:lang w:val="hu-HU"/>
        </w:rPr>
        <w:t xml:space="preserve"> </w:t>
      </w:r>
      <w:r>
        <w:rPr>
          <w:color w:val="000000"/>
          <w:lang w:val="hu-HU"/>
        </w:rPr>
        <w:t>s</w:t>
      </w:r>
      <w:r>
        <w:rPr>
          <w:color w:val="000000"/>
          <w:spacing w:val="1"/>
          <w:lang w:val="hu-HU"/>
        </w:rPr>
        <w:t>z</w:t>
      </w:r>
      <w:r>
        <w:rPr>
          <w:color w:val="000000"/>
          <w:lang w:val="hu-HU"/>
        </w:rPr>
        <w:t>akmai</w:t>
      </w:r>
      <w:r>
        <w:rPr>
          <w:color w:val="000000"/>
          <w:spacing w:val="54"/>
          <w:lang w:val="hu-HU"/>
        </w:rPr>
        <w:t xml:space="preserve"> </w:t>
      </w:r>
      <w:r>
        <w:rPr>
          <w:color w:val="000000"/>
          <w:lang w:val="hu-HU"/>
        </w:rPr>
        <w:t>munkakö</w:t>
      </w:r>
      <w:r>
        <w:rPr>
          <w:color w:val="000000"/>
          <w:spacing w:val="1"/>
          <w:lang w:val="hu-HU"/>
        </w:rPr>
        <w:t>z</w:t>
      </w:r>
      <w:r>
        <w:rPr>
          <w:color w:val="000000"/>
          <w:spacing w:val="2"/>
          <w:lang w:val="hu-HU"/>
        </w:rPr>
        <w:t>ö</w:t>
      </w:r>
      <w:r>
        <w:rPr>
          <w:color w:val="000000"/>
          <w:lang w:val="hu-HU"/>
        </w:rPr>
        <w:t>sséget ho</w:t>
      </w:r>
      <w:r>
        <w:rPr>
          <w:color w:val="000000"/>
          <w:spacing w:val="1"/>
          <w:lang w:val="hu-HU"/>
        </w:rPr>
        <w:t>z</w:t>
      </w:r>
      <w:r>
        <w:rPr>
          <w:color w:val="000000"/>
          <w:lang w:val="hu-HU"/>
        </w:rPr>
        <w:t>nak lét</w:t>
      </w:r>
      <w:r>
        <w:rPr>
          <w:color w:val="000000"/>
          <w:spacing w:val="-1"/>
          <w:lang w:val="hu-HU"/>
        </w:rPr>
        <w:t>re</w:t>
      </w:r>
      <w:r>
        <w:rPr>
          <w:color w:val="000000"/>
          <w:lang w:val="hu-HU"/>
        </w:rPr>
        <w:t>.</w:t>
      </w:r>
    </w:p>
    <w:p w:rsidR="00E82411" w:rsidRDefault="00656F2E">
      <w:pPr>
        <w:pStyle w:val="Szvegtrzsbehzssal"/>
        <w:tabs>
          <w:tab w:val="left" w:pos="8640"/>
        </w:tabs>
        <w:spacing w:after="0" w:line="240" w:lineRule="auto"/>
        <w:ind w:left="1134" w:right="990"/>
        <w:jc w:val="both"/>
        <w:rPr>
          <w:lang w:val="hu-HU"/>
        </w:rPr>
      </w:pPr>
      <w:r>
        <w:rPr>
          <w:lang w:val="hu-HU"/>
        </w:rPr>
        <w:t>Intézményünkben szakmai munkaközösségeket az anyagiak figyelembevételével szükség szerint</w:t>
      </w:r>
      <w:r>
        <w:rPr>
          <w:lang w:val="hu-HU"/>
        </w:rPr>
        <w:t xml:space="preserve"> lehet létrehozni. A munkaközösség tagjai munka-közösségvezetőt választhatnak 5 évenként, a munkaközösség tevékenységének szervezésére, irányítására, koordinálására.</w:t>
      </w:r>
    </w:p>
    <w:p w:rsidR="00E82411" w:rsidRDefault="00656F2E">
      <w:pPr>
        <w:pStyle w:val="Szvegtrzsbehzssal"/>
        <w:tabs>
          <w:tab w:val="left" w:pos="1980"/>
          <w:tab w:val="left" w:pos="8640"/>
        </w:tabs>
        <w:spacing w:after="0" w:line="240" w:lineRule="auto"/>
        <w:ind w:left="1134" w:right="990"/>
        <w:jc w:val="both"/>
        <w:rPr>
          <w:lang w:val="hu-HU"/>
        </w:rPr>
      </w:pPr>
      <w:r>
        <w:rPr>
          <w:lang w:val="hu-HU"/>
        </w:rPr>
        <w:t xml:space="preserve">Intézményünkben az alábbi munkaközösségek működnek: </w:t>
      </w:r>
    </w:p>
    <w:p w:rsidR="00E82411" w:rsidRDefault="00656F2E">
      <w:pPr>
        <w:pStyle w:val="Szvegtrzsbehzssal"/>
        <w:numPr>
          <w:ilvl w:val="0"/>
          <w:numId w:val="23"/>
        </w:numPr>
        <w:tabs>
          <w:tab w:val="left" w:pos="1980"/>
          <w:tab w:val="left" w:pos="8640"/>
        </w:tabs>
        <w:spacing w:after="0" w:line="240" w:lineRule="auto"/>
        <w:ind w:right="990"/>
        <w:jc w:val="both"/>
        <w:rPr>
          <w:lang w:val="hu-HU"/>
        </w:rPr>
      </w:pPr>
      <w:r>
        <w:rPr>
          <w:lang w:val="hu-HU"/>
        </w:rPr>
        <w:t>alsós osztályfőnöki;</w:t>
      </w:r>
    </w:p>
    <w:p w:rsidR="00E82411" w:rsidRDefault="00656F2E">
      <w:pPr>
        <w:pStyle w:val="Szvegtrzsbehzssal"/>
        <w:numPr>
          <w:ilvl w:val="0"/>
          <w:numId w:val="23"/>
        </w:numPr>
        <w:tabs>
          <w:tab w:val="left" w:pos="1980"/>
          <w:tab w:val="left" w:pos="8640"/>
        </w:tabs>
        <w:spacing w:after="0" w:line="240" w:lineRule="auto"/>
        <w:ind w:right="990"/>
        <w:jc w:val="both"/>
        <w:rPr>
          <w:lang w:val="hu-HU"/>
        </w:rPr>
      </w:pPr>
      <w:r>
        <w:rPr>
          <w:lang w:val="hu-HU"/>
        </w:rPr>
        <w:t>felsős osztályfő</w:t>
      </w:r>
      <w:r>
        <w:rPr>
          <w:lang w:val="hu-HU"/>
        </w:rPr>
        <w:t xml:space="preserve">nöki; </w:t>
      </w:r>
    </w:p>
    <w:p w:rsidR="00E82411" w:rsidRDefault="00656F2E">
      <w:pPr>
        <w:pStyle w:val="Szvegtrzsbehzssal"/>
        <w:numPr>
          <w:ilvl w:val="0"/>
          <w:numId w:val="23"/>
        </w:numPr>
        <w:tabs>
          <w:tab w:val="left" w:pos="1980"/>
          <w:tab w:val="left" w:pos="8640"/>
        </w:tabs>
        <w:spacing w:after="0" w:line="240" w:lineRule="auto"/>
        <w:ind w:right="990"/>
        <w:jc w:val="both"/>
        <w:rPr>
          <w:lang w:val="hu-HU"/>
        </w:rPr>
      </w:pPr>
      <w:r>
        <w:rPr>
          <w:lang w:val="hu-HU"/>
        </w:rPr>
        <w:t>humán;</w:t>
      </w:r>
    </w:p>
    <w:p w:rsidR="00E82411" w:rsidRDefault="00656F2E">
      <w:pPr>
        <w:pStyle w:val="Szvegtrzsbehzssal"/>
        <w:numPr>
          <w:ilvl w:val="0"/>
          <w:numId w:val="23"/>
        </w:numPr>
        <w:tabs>
          <w:tab w:val="left" w:pos="1980"/>
          <w:tab w:val="left" w:pos="8640"/>
        </w:tabs>
        <w:spacing w:after="0" w:line="240" w:lineRule="auto"/>
        <w:ind w:right="990"/>
        <w:jc w:val="both"/>
        <w:rPr>
          <w:lang w:val="hu-HU"/>
        </w:rPr>
      </w:pPr>
      <w:r>
        <w:rPr>
          <w:lang w:val="hu-HU"/>
        </w:rPr>
        <w:t xml:space="preserve">természettudományi; </w:t>
      </w:r>
    </w:p>
    <w:p w:rsidR="00E82411" w:rsidRDefault="00656F2E">
      <w:pPr>
        <w:pStyle w:val="Szvegtrzsbehzssal"/>
        <w:numPr>
          <w:ilvl w:val="0"/>
          <w:numId w:val="23"/>
        </w:numPr>
        <w:tabs>
          <w:tab w:val="left" w:pos="1980"/>
          <w:tab w:val="left" w:pos="8640"/>
        </w:tabs>
        <w:spacing w:after="0" w:line="240" w:lineRule="auto"/>
        <w:ind w:right="990"/>
        <w:jc w:val="both"/>
        <w:rPr>
          <w:lang w:val="hu-HU"/>
        </w:rPr>
      </w:pPr>
      <w:r>
        <w:rPr>
          <w:lang w:val="hu-HU"/>
        </w:rPr>
        <w:t>napközi;</w:t>
      </w:r>
    </w:p>
    <w:p w:rsidR="00E82411" w:rsidRDefault="00656F2E">
      <w:pPr>
        <w:pStyle w:val="Szvegtrzsbehzssal"/>
        <w:numPr>
          <w:ilvl w:val="0"/>
          <w:numId w:val="23"/>
        </w:numPr>
        <w:tabs>
          <w:tab w:val="left" w:pos="1980"/>
          <w:tab w:val="left" w:pos="8640"/>
        </w:tabs>
        <w:spacing w:after="0" w:line="240" w:lineRule="auto"/>
        <w:ind w:right="990"/>
        <w:jc w:val="both"/>
        <w:rPr>
          <w:lang w:val="hu-HU"/>
        </w:rPr>
      </w:pPr>
      <w:r>
        <w:rPr>
          <w:lang w:val="hu-HU"/>
        </w:rPr>
        <w:t>igény szerinti.</w:t>
      </w:r>
    </w:p>
    <w:p w:rsidR="00E82411" w:rsidRDefault="00E82411">
      <w:pPr>
        <w:pStyle w:val="Szvegtrzsbehzssal"/>
        <w:spacing w:line="240" w:lineRule="auto"/>
        <w:ind w:right="990"/>
        <w:jc w:val="both"/>
        <w:rPr>
          <w:color w:val="FF0000"/>
          <w:lang w:val="hu-HU"/>
        </w:rPr>
      </w:pPr>
    </w:p>
    <w:p w:rsidR="00E82411" w:rsidRDefault="00656F2E">
      <w:pPr>
        <w:pStyle w:val="Szvegtrzsbehzssal"/>
        <w:spacing w:line="240" w:lineRule="auto"/>
        <w:ind w:left="1134" w:right="990"/>
        <w:jc w:val="both"/>
        <w:rPr>
          <w:color w:val="FF0000"/>
          <w:lang w:val="hu-HU"/>
        </w:rPr>
      </w:pPr>
      <w:r>
        <w:rPr>
          <w:lang w:val="hu-HU"/>
        </w:rPr>
        <w:t xml:space="preserve">Az iskolai munka egyes aktuális feladatainak a megoldására a tantestület tagjaiból alkalmi munkacsoportok alakulhatnak a nevelőtestület, vagy az igazgatóság döntése alapján. Amennyiben az </w:t>
      </w:r>
      <w:r>
        <w:rPr>
          <w:u w:val="single"/>
          <w:lang w:val="hu-HU"/>
        </w:rPr>
        <w:t>alkalmi</w:t>
      </w:r>
      <w:r>
        <w:rPr>
          <w:u w:val="single"/>
          <w:lang w:val="hu-HU"/>
        </w:rPr>
        <w:t xml:space="preserve"> munkacsoport</w:t>
      </w:r>
      <w:r>
        <w:rPr>
          <w:lang w:val="hu-HU"/>
        </w:rPr>
        <w:t>ot az igazgatóság hozza létre, erről tájékoztatni kell a nevelőtestületet. Az alkalmi munkacsoportok tagjait, vagy a nevelőtestület választja, vagy az igazgató bízza meg.</w:t>
      </w:r>
      <w:r>
        <w:rPr>
          <w:color w:val="FF0000"/>
          <w:lang w:val="hu-HU"/>
        </w:rPr>
        <w:t xml:space="preserve"> </w:t>
      </w:r>
    </w:p>
    <w:p w:rsidR="00E82411" w:rsidRDefault="00E82411">
      <w:pPr>
        <w:pStyle w:val="Szvegtrzsbehzssal"/>
        <w:tabs>
          <w:tab w:val="left" w:pos="8640"/>
        </w:tabs>
        <w:spacing w:after="0" w:line="240" w:lineRule="auto"/>
        <w:ind w:left="1052" w:right="990" w:hanging="709"/>
        <w:jc w:val="both"/>
        <w:rPr>
          <w:lang w:val="hu-HU"/>
        </w:rPr>
      </w:pPr>
    </w:p>
    <w:p w:rsidR="00E82411" w:rsidRDefault="00656F2E">
      <w:pPr>
        <w:pStyle w:val="Szvegtrzsbehzssal"/>
        <w:tabs>
          <w:tab w:val="left" w:pos="8640"/>
        </w:tabs>
        <w:spacing w:after="0" w:line="240" w:lineRule="auto"/>
        <w:ind w:left="1052" w:right="990" w:hanging="709"/>
        <w:jc w:val="both"/>
        <w:rPr>
          <w:b/>
          <w:bCs/>
          <w:lang w:val="hu-HU"/>
        </w:rPr>
      </w:pPr>
      <w:r>
        <w:rPr>
          <w:b/>
          <w:bCs/>
          <w:lang w:val="hu-HU"/>
        </w:rPr>
        <w:tab/>
        <w:t>Szakmai munkaközösségek együttműködése, részvételük a pedagógusok mun</w:t>
      </w:r>
      <w:r>
        <w:rPr>
          <w:b/>
          <w:bCs/>
          <w:lang w:val="hu-HU"/>
        </w:rPr>
        <w:t>kájának segítésében.</w:t>
      </w:r>
    </w:p>
    <w:p w:rsidR="00E82411" w:rsidRDefault="00656F2E">
      <w:pPr>
        <w:pStyle w:val="Szvegtrzsbehzssal"/>
        <w:tabs>
          <w:tab w:val="left" w:pos="8640"/>
        </w:tabs>
        <w:spacing w:after="0" w:line="240" w:lineRule="auto"/>
        <w:ind w:left="1134" w:right="990"/>
        <w:jc w:val="both"/>
        <w:rPr>
          <w:lang w:val="hu-HU"/>
        </w:rPr>
      </w:pPr>
      <w:r>
        <w:rPr>
          <w:lang w:val="hu-HU"/>
        </w:rPr>
        <w:t>Együttműködésük</w:t>
      </w:r>
    </w:p>
    <w:p w:rsidR="00E82411" w:rsidRDefault="00656F2E">
      <w:pPr>
        <w:pStyle w:val="Szvegtrzsbehzssal"/>
        <w:numPr>
          <w:ilvl w:val="2"/>
          <w:numId w:val="24"/>
        </w:numPr>
        <w:spacing w:after="0" w:line="240" w:lineRule="auto"/>
        <w:ind w:left="2154" w:right="990" w:hanging="357"/>
        <w:jc w:val="both"/>
        <w:rPr>
          <w:lang w:val="hu-HU"/>
        </w:rPr>
      </w:pPr>
      <w:r>
        <w:rPr>
          <w:lang w:val="hu-HU"/>
        </w:rPr>
        <w:t>a munkaközösségek az éves munkatervben meghatározott feladatok eredményes elvégzése érdekében folyamatosan együttműködnek egymással;</w:t>
      </w:r>
    </w:p>
    <w:p w:rsidR="00E82411" w:rsidRDefault="00656F2E">
      <w:pPr>
        <w:pStyle w:val="Szvegtrzsbehzssal"/>
        <w:numPr>
          <w:ilvl w:val="2"/>
          <w:numId w:val="24"/>
        </w:numPr>
        <w:spacing w:after="0" w:line="240" w:lineRule="auto"/>
        <w:ind w:left="2154" w:right="990" w:hanging="357"/>
        <w:jc w:val="both"/>
        <w:rPr>
          <w:lang w:val="hu-HU"/>
        </w:rPr>
      </w:pPr>
      <w:r>
        <w:rPr>
          <w:lang w:val="hu-HU"/>
        </w:rPr>
        <w:t>munkatársi közösségek fejlesztés;</w:t>
      </w:r>
    </w:p>
    <w:p w:rsidR="00E82411" w:rsidRDefault="00656F2E">
      <w:pPr>
        <w:pStyle w:val="Szvegtrzsbehzssal"/>
        <w:numPr>
          <w:ilvl w:val="2"/>
          <w:numId w:val="24"/>
        </w:numPr>
        <w:spacing w:after="0" w:line="240" w:lineRule="auto"/>
        <w:ind w:left="2154" w:right="990" w:hanging="357"/>
        <w:jc w:val="both"/>
        <w:rPr>
          <w:lang w:val="hu-HU"/>
        </w:rPr>
      </w:pPr>
      <w:r>
        <w:rPr>
          <w:lang w:val="hu-HU"/>
        </w:rPr>
        <w:t xml:space="preserve">a közös munka színterei: megbeszélések, </w:t>
      </w:r>
      <w:r>
        <w:rPr>
          <w:lang w:val="hu-HU"/>
        </w:rPr>
        <w:t>értekezletek, Iskolatanács ülések.</w:t>
      </w:r>
    </w:p>
    <w:p w:rsidR="00E82411" w:rsidRDefault="00E82411">
      <w:pPr>
        <w:pStyle w:val="Szvegtrzsbehzssal"/>
        <w:tabs>
          <w:tab w:val="left" w:pos="8640"/>
        </w:tabs>
        <w:spacing w:after="0" w:line="240" w:lineRule="auto"/>
        <w:ind w:left="1134" w:right="990"/>
        <w:jc w:val="both"/>
        <w:rPr>
          <w:lang w:val="hu-HU"/>
        </w:rPr>
      </w:pPr>
    </w:p>
    <w:p w:rsidR="00E82411" w:rsidRDefault="00656F2E">
      <w:pPr>
        <w:pStyle w:val="Szvegtrzsbehzssal"/>
        <w:tabs>
          <w:tab w:val="left" w:pos="8640"/>
        </w:tabs>
        <w:spacing w:after="0" w:line="240" w:lineRule="auto"/>
        <w:ind w:left="1134" w:right="990"/>
        <w:jc w:val="both"/>
        <w:rPr>
          <w:lang w:val="hu-HU"/>
        </w:rPr>
      </w:pPr>
      <w:r>
        <w:rPr>
          <w:lang w:val="hu-HU"/>
        </w:rPr>
        <w:t>A pedagógusok munkájának segítése, a szakmai munkaközösség feladatai a következők:</w:t>
      </w:r>
    </w:p>
    <w:p w:rsidR="00E82411" w:rsidRDefault="00656F2E">
      <w:pPr>
        <w:pStyle w:val="Szvegtrzsbehzssal"/>
        <w:numPr>
          <w:ilvl w:val="2"/>
          <w:numId w:val="24"/>
        </w:numPr>
        <w:tabs>
          <w:tab w:val="left" w:pos="8640"/>
        </w:tabs>
        <w:spacing w:after="0" w:line="240" w:lineRule="auto"/>
        <w:ind w:left="2154" w:right="990" w:hanging="357"/>
        <w:jc w:val="both"/>
        <w:rPr>
          <w:lang w:val="hu-HU"/>
        </w:rPr>
      </w:pPr>
      <w:r>
        <w:rPr>
          <w:lang w:val="hu-HU"/>
        </w:rPr>
        <w:t>részt vesznek az iskolai oktató-nevelő munka belső fejlesztésében (tartalmi és módszertani korszerűsítés, szaktárgyi oktatás);</w:t>
      </w:r>
    </w:p>
    <w:p w:rsidR="00E82411" w:rsidRDefault="00656F2E">
      <w:pPr>
        <w:pStyle w:val="Szvegtrzsbehzssal"/>
        <w:numPr>
          <w:ilvl w:val="2"/>
          <w:numId w:val="24"/>
        </w:numPr>
        <w:spacing w:after="0" w:line="240" w:lineRule="auto"/>
        <w:ind w:left="2154" w:right="990" w:hanging="357"/>
        <w:jc w:val="both"/>
        <w:rPr>
          <w:lang w:val="hu-HU"/>
        </w:rPr>
      </w:pPr>
      <w:r>
        <w:rPr>
          <w:lang w:val="hu-HU"/>
        </w:rPr>
        <w:t>egységes k</w:t>
      </w:r>
      <w:r>
        <w:rPr>
          <w:lang w:val="hu-HU"/>
        </w:rPr>
        <w:t>övetelmény rendszer kialakítása: a tanulók ismeretszintjének folyamatos mérése, értékelése;</w:t>
      </w:r>
      <w:r>
        <w:rPr>
          <w:lang w:val="hu-HU"/>
        </w:rPr>
        <w:tab/>
      </w:r>
    </w:p>
    <w:p w:rsidR="00E82411" w:rsidRDefault="00656F2E">
      <w:pPr>
        <w:pStyle w:val="Szvegtrzsbehzssal"/>
        <w:numPr>
          <w:ilvl w:val="2"/>
          <w:numId w:val="24"/>
        </w:numPr>
        <w:spacing w:after="0" w:line="240" w:lineRule="auto"/>
        <w:ind w:left="2154" w:right="990" w:hanging="357"/>
        <w:jc w:val="both"/>
        <w:rPr>
          <w:lang w:val="hu-HU"/>
        </w:rPr>
      </w:pPr>
      <w:r>
        <w:rPr>
          <w:lang w:val="hu-HU"/>
        </w:rPr>
        <w:t>pályázatok, tanulmányi versenyek kiírása, szervezése, lebonyolítása;</w:t>
      </w:r>
    </w:p>
    <w:p w:rsidR="00E82411" w:rsidRDefault="00656F2E">
      <w:pPr>
        <w:pStyle w:val="Szvegtrzsbehzssal"/>
        <w:numPr>
          <w:ilvl w:val="2"/>
          <w:numId w:val="24"/>
        </w:numPr>
        <w:spacing w:after="0" w:line="240" w:lineRule="auto"/>
        <w:ind w:left="2154" w:right="990" w:hanging="357"/>
        <w:jc w:val="both"/>
        <w:rPr>
          <w:lang w:val="hu-HU"/>
        </w:rPr>
      </w:pPr>
      <w:r>
        <w:rPr>
          <w:lang w:val="hu-HU"/>
        </w:rPr>
        <w:t>szervezik a pedagógus kollégák továbbképzését, segítséget nyújtanak a nevelők önképzéséhez;</w:t>
      </w:r>
    </w:p>
    <w:p w:rsidR="00E82411" w:rsidRDefault="00656F2E">
      <w:pPr>
        <w:pStyle w:val="Szvegtrzsbehzssal"/>
        <w:numPr>
          <w:ilvl w:val="2"/>
          <w:numId w:val="24"/>
        </w:numPr>
        <w:spacing w:after="0" w:line="240" w:lineRule="auto"/>
        <w:ind w:left="2154" w:right="990" w:hanging="357"/>
        <w:jc w:val="both"/>
        <w:rPr>
          <w:lang w:val="hu-HU"/>
        </w:rPr>
      </w:pPr>
      <w:r>
        <w:rPr>
          <w:lang w:val="hu-HU"/>
        </w:rPr>
        <w:t>se</w:t>
      </w:r>
      <w:r>
        <w:rPr>
          <w:lang w:val="hu-HU"/>
        </w:rPr>
        <w:t>gítik a pályakezdő pedagógusok munkáját;</w:t>
      </w:r>
    </w:p>
    <w:p w:rsidR="00E82411" w:rsidRDefault="00656F2E">
      <w:pPr>
        <w:pStyle w:val="Szvegtrzsbehzssal"/>
        <w:numPr>
          <w:ilvl w:val="2"/>
          <w:numId w:val="24"/>
        </w:numPr>
        <w:spacing w:after="0" w:line="240" w:lineRule="auto"/>
        <w:ind w:left="2154" w:right="990" w:hanging="357"/>
        <w:jc w:val="both"/>
        <w:rPr>
          <w:lang w:val="hu-HU"/>
        </w:rPr>
      </w:pPr>
      <w:r>
        <w:rPr>
          <w:lang w:val="hu-HU"/>
        </w:rPr>
        <w:t>javaslatot tesznek az igazgatónak a munkaközösség-vezető személyére;</w:t>
      </w:r>
    </w:p>
    <w:p w:rsidR="00E82411" w:rsidRDefault="00656F2E">
      <w:pPr>
        <w:pStyle w:val="Szvegtrzsbehzssal"/>
        <w:numPr>
          <w:ilvl w:val="2"/>
          <w:numId w:val="24"/>
        </w:numPr>
        <w:spacing w:after="0" w:line="240" w:lineRule="auto"/>
        <w:ind w:left="2154" w:right="990" w:hanging="357"/>
        <w:jc w:val="both"/>
        <w:rPr>
          <w:lang w:val="hu-HU"/>
        </w:rPr>
      </w:pPr>
      <w:r>
        <w:rPr>
          <w:lang w:val="hu-HU"/>
        </w:rPr>
        <w:t>az intézmény fejlődése érdekében pedagógiai kísérleteket végeznek.</w:t>
      </w:r>
    </w:p>
    <w:p w:rsidR="00E82411" w:rsidRDefault="00E82411">
      <w:pPr>
        <w:pStyle w:val="Szvegtrzsbehzssal"/>
        <w:spacing w:after="0" w:line="240" w:lineRule="auto"/>
        <w:ind w:left="2154" w:right="990"/>
        <w:jc w:val="both"/>
        <w:rPr>
          <w:lang w:val="hu-HU"/>
        </w:rPr>
      </w:pPr>
    </w:p>
    <w:p w:rsidR="00E82411" w:rsidRDefault="00E82411">
      <w:pPr>
        <w:pStyle w:val="Szvegtrzsbehzssal"/>
        <w:tabs>
          <w:tab w:val="left" w:pos="8640"/>
        </w:tabs>
        <w:spacing w:after="0" w:line="240" w:lineRule="auto"/>
        <w:ind w:left="1052" w:right="990" w:hanging="709"/>
        <w:jc w:val="both"/>
        <w:rPr>
          <w:b/>
          <w:bCs/>
          <w:lang w:val="hu-HU"/>
        </w:rPr>
      </w:pPr>
    </w:p>
    <w:p w:rsidR="00E82411" w:rsidRDefault="00656F2E">
      <w:pPr>
        <w:pStyle w:val="Szvegtrzsbehzssal"/>
        <w:tabs>
          <w:tab w:val="left" w:pos="8640"/>
        </w:tabs>
        <w:spacing w:after="0" w:line="240" w:lineRule="auto"/>
        <w:ind w:left="1052" w:right="990" w:hanging="709"/>
        <w:jc w:val="both"/>
        <w:rPr>
          <w:b/>
          <w:bCs/>
          <w:lang w:val="hu-HU"/>
        </w:rPr>
      </w:pPr>
      <w:r>
        <w:rPr>
          <w:b/>
          <w:bCs/>
          <w:lang w:val="hu-HU"/>
        </w:rPr>
        <w:tab/>
        <w:t>Pedagógiai munkát segítő irodai dolgozók, iskolatitkár</w:t>
      </w:r>
    </w:p>
    <w:p w:rsidR="00E82411" w:rsidRDefault="00656F2E">
      <w:pPr>
        <w:spacing w:after="0" w:line="240" w:lineRule="auto"/>
        <w:ind w:left="1052" w:right="990"/>
        <w:jc w:val="both"/>
        <w:rPr>
          <w:lang w:val="hu-HU"/>
        </w:rPr>
      </w:pPr>
      <w:r>
        <w:rPr>
          <w:lang w:val="hu-HU"/>
        </w:rPr>
        <w:t xml:space="preserve">Alkalmazását </w:t>
      </w:r>
      <w:r>
        <w:rPr>
          <w:lang w:val="hu-HU"/>
        </w:rPr>
        <w:t>jogszabály írja elő. Nevelő és oktató munkát közvetlenül segítő munkakört tölt be. Intézményünkben jelenleg két iskolatitkár dolgozik. Feladatukat a melléklet munkaköri leírás része tartalmazza.</w:t>
      </w:r>
    </w:p>
    <w:p w:rsidR="00E82411" w:rsidRDefault="00E82411">
      <w:pPr>
        <w:spacing w:after="0" w:line="240" w:lineRule="auto"/>
        <w:ind w:right="990"/>
        <w:rPr>
          <w:lang w:val="hu-HU"/>
        </w:rPr>
      </w:pPr>
    </w:p>
    <w:p w:rsidR="00E82411" w:rsidRDefault="00656F2E">
      <w:pPr>
        <w:pStyle w:val="Szvegtrzsbehzssal"/>
        <w:spacing w:after="0" w:line="240" w:lineRule="auto"/>
        <w:ind w:left="1052" w:right="990" w:hanging="709"/>
        <w:jc w:val="both"/>
        <w:rPr>
          <w:b/>
          <w:bCs/>
          <w:lang w:val="hu-HU"/>
        </w:rPr>
      </w:pPr>
      <w:r>
        <w:rPr>
          <w:b/>
          <w:bCs/>
          <w:lang w:val="hu-HU"/>
        </w:rPr>
        <w:tab/>
        <w:t>Egyéb munkakört ellátó munkavállalók</w:t>
      </w:r>
    </w:p>
    <w:p w:rsidR="00E82411" w:rsidRDefault="00656F2E">
      <w:pPr>
        <w:spacing w:after="0" w:line="240" w:lineRule="auto"/>
        <w:ind w:left="1052" w:right="990"/>
        <w:jc w:val="both"/>
        <w:rPr>
          <w:lang w:val="hu-HU"/>
        </w:rPr>
      </w:pPr>
      <w:r>
        <w:rPr>
          <w:lang w:val="hu-HU"/>
        </w:rPr>
        <w:t>Iskolánkban egyéb munk</w:t>
      </w:r>
      <w:r>
        <w:rPr>
          <w:lang w:val="hu-HU"/>
        </w:rPr>
        <w:t>akörben takarítói és karbantartói munkát látunk el. Feladatukat a melléklet munkaköri leírás része tartalmazza.</w:t>
      </w:r>
    </w:p>
    <w:p w:rsidR="00E82411" w:rsidRDefault="00E82411">
      <w:pPr>
        <w:pStyle w:val="Szvegtrzsbehzssal"/>
        <w:spacing w:after="0" w:line="240" w:lineRule="auto"/>
        <w:ind w:left="0" w:right="990"/>
        <w:jc w:val="both"/>
        <w:rPr>
          <w:b/>
          <w:bCs/>
          <w:lang w:val="hu-HU"/>
        </w:rPr>
      </w:pPr>
    </w:p>
    <w:p w:rsidR="00E82411" w:rsidRDefault="00656F2E">
      <w:pPr>
        <w:spacing w:after="0" w:line="240" w:lineRule="auto"/>
        <w:ind w:right="990"/>
        <w:rPr>
          <w:lang w:val="hu-HU"/>
        </w:rPr>
      </w:pPr>
      <w:r>
        <w:rPr>
          <w:lang w:val="hu-HU"/>
        </w:rPr>
        <w:tab/>
      </w:r>
      <w:r>
        <w:rPr>
          <w:lang w:val="hu-HU"/>
        </w:rPr>
        <w:tab/>
      </w:r>
    </w:p>
    <w:p w:rsidR="00E82411" w:rsidRDefault="00656F2E">
      <w:pPr>
        <w:pStyle w:val="Cmsor2"/>
        <w:numPr>
          <w:ilvl w:val="0"/>
          <w:numId w:val="11"/>
        </w:numPr>
        <w:ind w:left="426" w:right="990"/>
        <w:rPr>
          <w:lang w:val="hu-HU"/>
        </w:rPr>
      </w:pPr>
      <w:bookmarkStart w:id="74" w:name="_Toc173839112"/>
      <w:r>
        <w:rPr>
          <w:lang w:val="hu-HU"/>
        </w:rPr>
        <w:t>A szülői szervezet</w:t>
      </w:r>
      <w:bookmarkEnd w:id="74"/>
    </w:p>
    <w:p w:rsidR="00E82411" w:rsidRDefault="00656F2E">
      <w:pPr>
        <w:pStyle w:val="Cmsor3"/>
        <w:ind w:left="426" w:right="990"/>
      </w:pPr>
      <w:bookmarkStart w:id="75" w:name="_Toc173839113"/>
      <w:r>
        <w:t>4.1 Az intézményben működő szülői szervezet</w:t>
      </w:r>
      <w:bookmarkEnd w:id="75"/>
    </w:p>
    <w:p w:rsidR="00E82411" w:rsidRDefault="00656F2E">
      <w:pPr>
        <w:pStyle w:val="Szvegtrzsbehzssal"/>
        <w:spacing w:after="0" w:line="240" w:lineRule="auto"/>
        <w:ind w:left="426" w:right="990"/>
        <w:jc w:val="both"/>
        <w:rPr>
          <w:lang w:val="hu-HU"/>
        </w:rPr>
      </w:pPr>
      <w:r>
        <w:rPr>
          <w:lang w:val="hu-HU"/>
        </w:rPr>
        <w:t>Az osztályok szülői munkaközösségeit az egy osztályba járó tanulók szülei alk</w:t>
      </w:r>
      <w:r>
        <w:rPr>
          <w:lang w:val="hu-HU"/>
        </w:rPr>
        <w:t xml:space="preserve">otják. Az osztályok szülői munkaközösségének tevékenységét az osztályfőnökök segítik. Az iskolában működő szülői szervezet a Szülői Munkaközösség. </w:t>
      </w:r>
    </w:p>
    <w:p w:rsidR="00E82411" w:rsidRDefault="00E82411">
      <w:pPr>
        <w:pStyle w:val="Szvegtrzsbehzssal"/>
        <w:spacing w:after="0" w:line="240" w:lineRule="auto"/>
        <w:ind w:left="709" w:right="990"/>
        <w:jc w:val="both"/>
        <w:rPr>
          <w:color w:val="FF0000"/>
          <w:lang w:val="hu-HU"/>
        </w:rPr>
      </w:pPr>
    </w:p>
    <w:p w:rsidR="00E82411" w:rsidRDefault="00656F2E">
      <w:pPr>
        <w:pStyle w:val="Cmsor3"/>
        <w:ind w:left="0" w:right="990" w:firstLine="426"/>
      </w:pPr>
      <w:bookmarkStart w:id="76" w:name="_Toc173839114"/>
      <w:r>
        <w:t>4.2 A szülői szervezet jogköre</w:t>
      </w:r>
      <w:bookmarkEnd w:id="76"/>
    </w:p>
    <w:p w:rsidR="00E82411" w:rsidRDefault="00656F2E">
      <w:pPr>
        <w:pStyle w:val="Szvegtrzsbehzssal"/>
        <w:spacing w:after="0" w:line="240" w:lineRule="auto"/>
        <w:ind w:left="709" w:right="990"/>
        <w:jc w:val="both"/>
        <w:rPr>
          <w:i/>
          <w:u w:val="single"/>
          <w:lang w:val="hu-HU"/>
        </w:rPr>
      </w:pPr>
      <w:r>
        <w:rPr>
          <w:lang w:val="hu-HU"/>
        </w:rPr>
        <w:t>Döntési jogkörébe tartoznak az alábbiak:</w:t>
      </w:r>
    </w:p>
    <w:p w:rsidR="00E82411" w:rsidRDefault="00656F2E">
      <w:pPr>
        <w:numPr>
          <w:ilvl w:val="0"/>
          <w:numId w:val="25"/>
        </w:numPr>
        <w:spacing w:after="0" w:line="240" w:lineRule="auto"/>
        <w:ind w:left="1558" w:right="990"/>
        <w:jc w:val="both"/>
        <w:rPr>
          <w:lang w:val="hu-HU"/>
        </w:rPr>
      </w:pPr>
      <w:r>
        <w:rPr>
          <w:lang w:val="hu-HU"/>
        </w:rPr>
        <w:t xml:space="preserve">saját szervezeti és működési </w:t>
      </w:r>
      <w:r>
        <w:rPr>
          <w:lang w:val="hu-HU"/>
        </w:rPr>
        <w:t>rendjének, munkaprogramjának meghatározása,</w:t>
      </w:r>
    </w:p>
    <w:p w:rsidR="00E82411" w:rsidRDefault="00656F2E">
      <w:pPr>
        <w:numPr>
          <w:ilvl w:val="0"/>
          <w:numId w:val="25"/>
        </w:numPr>
        <w:spacing w:after="0" w:line="240" w:lineRule="auto"/>
        <w:ind w:left="1558" w:right="990"/>
        <w:jc w:val="both"/>
        <w:rPr>
          <w:lang w:val="hu-HU"/>
        </w:rPr>
      </w:pPr>
      <w:r>
        <w:rPr>
          <w:lang w:val="hu-HU"/>
        </w:rPr>
        <w:t>a képviseletében eljáró személyek megválasztása (pl. a szülői munkaközösség elnöke, tisztségviselői),</w:t>
      </w:r>
    </w:p>
    <w:p w:rsidR="00E82411" w:rsidRDefault="00656F2E">
      <w:pPr>
        <w:numPr>
          <w:ilvl w:val="0"/>
          <w:numId w:val="25"/>
        </w:numPr>
        <w:spacing w:after="0" w:line="240" w:lineRule="auto"/>
        <w:ind w:left="1558" w:right="990"/>
        <w:jc w:val="both"/>
        <w:rPr>
          <w:lang w:val="hu-HU"/>
        </w:rPr>
      </w:pPr>
      <w:r>
        <w:rPr>
          <w:lang w:val="hu-HU"/>
        </w:rPr>
        <w:t>a szülői munkaközösség tevékenységének szervezése,</w:t>
      </w:r>
    </w:p>
    <w:p w:rsidR="00E82411" w:rsidRDefault="00656F2E">
      <w:pPr>
        <w:numPr>
          <w:ilvl w:val="0"/>
          <w:numId w:val="25"/>
        </w:numPr>
        <w:spacing w:after="0" w:line="240" w:lineRule="auto"/>
        <w:ind w:left="1558" w:right="990"/>
        <w:jc w:val="both"/>
        <w:rPr>
          <w:lang w:val="hu-HU"/>
        </w:rPr>
      </w:pPr>
      <w:r>
        <w:rPr>
          <w:lang w:val="hu-HU"/>
        </w:rPr>
        <w:t>saját pénzeszközeikből segélyek, anyagi támogatások mértéké</w:t>
      </w:r>
      <w:r>
        <w:rPr>
          <w:lang w:val="hu-HU"/>
        </w:rPr>
        <w:t>nek, felhasználási módjának megállapítása.</w:t>
      </w:r>
    </w:p>
    <w:p w:rsidR="00E82411" w:rsidRDefault="00656F2E">
      <w:pPr>
        <w:pStyle w:val="Szvegtrzs"/>
        <w:spacing w:after="0" w:line="240" w:lineRule="auto"/>
        <w:ind w:left="709" w:right="990"/>
        <w:jc w:val="both"/>
        <w:rPr>
          <w:b w:val="0"/>
          <w:bCs w:val="0"/>
          <w:sz w:val="24"/>
          <w:szCs w:val="24"/>
          <w:lang w:val="hu-HU"/>
        </w:rPr>
      </w:pPr>
      <w:r>
        <w:rPr>
          <w:b w:val="0"/>
          <w:bCs w:val="0"/>
          <w:sz w:val="24"/>
          <w:szCs w:val="24"/>
          <w:lang w:val="hu-HU"/>
        </w:rPr>
        <w:t>Az SZMK véleményének a jogszabály által előírt esetekben történő beszerzéséért az intézmény igazgatója felelős. A Szülői munkaközösséggel való kapcsolattartás az igazgató kötelessége.</w:t>
      </w:r>
    </w:p>
    <w:p w:rsidR="00E82411" w:rsidRDefault="00656F2E">
      <w:pPr>
        <w:pStyle w:val="Cmsor2"/>
        <w:numPr>
          <w:ilvl w:val="0"/>
          <w:numId w:val="11"/>
        </w:numPr>
        <w:ind w:left="426" w:right="990"/>
      </w:pPr>
      <w:bookmarkStart w:id="77" w:name="_Toc173839115"/>
      <w:r>
        <w:t>Iskolaszék</w:t>
      </w:r>
      <w:bookmarkEnd w:id="77"/>
    </w:p>
    <w:p w:rsidR="00E82411" w:rsidRDefault="00656F2E">
      <w:pPr>
        <w:pStyle w:val="Szvegtrzsbehzssal"/>
        <w:spacing w:after="0" w:line="240" w:lineRule="auto"/>
        <w:ind w:left="709" w:right="990"/>
        <w:jc w:val="both"/>
        <w:rPr>
          <w:i/>
          <w:u w:val="single"/>
          <w:lang w:val="hu-HU"/>
        </w:rPr>
      </w:pPr>
      <w:r>
        <w:rPr>
          <w:lang w:val="hu-HU"/>
        </w:rPr>
        <w:t xml:space="preserve">Az iskolaszékbe a </w:t>
      </w:r>
      <w:r>
        <w:rPr>
          <w:lang w:val="hu-HU"/>
        </w:rPr>
        <w:t>szülők, pedagógusok és az iskolai diákönkormányzat azonos számú képviselőt választanak.</w:t>
      </w:r>
      <w:r>
        <w:rPr>
          <w:b/>
          <w:bCs/>
          <w:lang w:val="hu-HU"/>
        </w:rPr>
        <w:t xml:space="preserve"> </w:t>
      </w:r>
      <w:r>
        <w:rPr>
          <w:lang w:val="hu-HU"/>
        </w:rPr>
        <w:t>Az iskolaszék pedagógus tagjait a nevelőtestület választja meg titkos szavazással.</w:t>
      </w:r>
      <w:r>
        <w:rPr>
          <w:b/>
          <w:bCs/>
          <w:lang w:val="hu-HU"/>
        </w:rPr>
        <w:t xml:space="preserve"> </w:t>
      </w:r>
      <w:r>
        <w:rPr>
          <w:lang w:val="hu-HU"/>
        </w:rPr>
        <w:t>Az iskolaszék döntési jogkörébe tartoznak az alábbiak:</w:t>
      </w:r>
    </w:p>
    <w:p w:rsidR="00E82411" w:rsidRDefault="00656F2E">
      <w:pPr>
        <w:numPr>
          <w:ilvl w:val="0"/>
          <w:numId w:val="26"/>
        </w:numPr>
        <w:spacing w:after="0" w:line="240" w:lineRule="auto"/>
        <w:ind w:left="1699" w:right="990"/>
        <w:jc w:val="both"/>
        <w:rPr>
          <w:lang w:val="hu-HU"/>
        </w:rPr>
      </w:pPr>
      <w:r>
        <w:rPr>
          <w:lang w:val="hu-HU"/>
        </w:rPr>
        <w:t>saját működési rendjének és mu</w:t>
      </w:r>
      <w:r>
        <w:rPr>
          <w:lang w:val="hu-HU"/>
        </w:rPr>
        <w:t>nkaprogramjának megállapítása,</w:t>
      </w:r>
    </w:p>
    <w:p w:rsidR="00E82411" w:rsidRDefault="00656F2E">
      <w:pPr>
        <w:numPr>
          <w:ilvl w:val="0"/>
          <w:numId w:val="26"/>
        </w:numPr>
        <w:spacing w:after="0" w:line="240" w:lineRule="auto"/>
        <w:ind w:left="1699" w:right="990"/>
        <w:rPr>
          <w:lang w:val="hu-HU"/>
        </w:rPr>
      </w:pPr>
      <w:r>
        <w:rPr>
          <w:lang w:val="hu-HU"/>
        </w:rPr>
        <w:t>tisztségviselőinek megválasztása,</w:t>
      </w:r>
    </w:p>
    <w:p w:rsidR="00E82411" w:rsidRDefault="00656F2E">
      <w:pPr>
        <w:numPr>
          <w:ilvl w:val="0"/>
          <w:numId w:val="26"/>
        </w:numPr>
        <w:spacing w:after="0" w:line="240" w:lineRule="auto"/>
        <w:ind w:left="1699" w:right="990"/>
        <w:rPr>
          <w:lang w:val="hu-HU"/>
        </w:rPr>
      </w:pPr>
      <w:r>
        <w:rPr>
          <w:lang w:val="hu-HU"/>
        </w:rPr>
        <w:t>az iskolaszék dönt minden olyan kérdésben, amelyben az igazgató, a nevelőtestület vagy a fenntartó döntési jogát az iskolaszékre átruházza.</w:t>
      </w:r>
    </w:p>
    <w:p w:rsidR="00E82411" w:rsidRDefault="00656F2E">
      <w:pPr>
        <w:spacing w:after="0" w:line="240" w:lineRule="auto"/>
        <w:ind w:left="708" w:right="990"/>
        <w:jc w:val="both"/>
        <w:rPr>
          <w:lang w:val="hu-HU"/>
        </w:rPr>
      </w:pPr>
      <w:r>
        <w:rPr>
          <w:lang w:val="hu-HU"/>
        </w:rPr>
        <w:t>Az iskolaszéknek egyetértési joga van a tankönyvell</w:t>
      </w:r>
      <w:r>
        <w:rPr>
          <w:lang w:val="hu-HU"/>
        </w:rPr>
        <w:t>átás szervezésével kapcsolatos SzMSz-szabályok elfogadásakor. Az iskolaszéknek véleményezési joga van a következő kérdésekben:</w:t>
      </w:r>
    </w:p>
    <w:p w:rsidR="00E82411" w:rsidRDefault="00656F2E">
      <w:pPr>
        <w:numPr>
          <w:ilvl w:val="0"/>
          <w:numId w:val="27"/>
        </w:numPr>
        <w:spacing w:after="0" w:line="240" w:lineRule="auto"/>
        <w:ind w:left="1699" w:right="990"/>
        <w:rPr>
          <w:lang w:val="hu-HU"/>
        </w:rPr>
      </w:pPr>
      <w:r>
        <w:rPr>
          <w:lang w:val="hu-HU"/>
        </w:rPr>
        <w:t>a szervezeti és működési szabályzat elfogadásakor vagy módosításakor, a jogszabályban meghatározott kérdésekben,</w:t>
      </w:r>
    </w:p>
    <w:p w:rsidR="00E82411" w:rsidRDefault="00656F2E">
      <w:pPr>
        <w:numPr>
          <w:ilvl w:val="0"/>
          <w:numId w:val="27"/>
        </w:numPr>
        <w:spacing w:after="0" w:line="240" w:lineRule="auto"/>
        <w:ind w:left="1699" w:right="990"/>
        <w:rPr>
          <w:lang w:val="hu-HU"/>
        </w:rPr>
      </w:pPr>
      <w:r>
        <w:rPr>
          <w:lang w:val="hu-HU"/>
        </w:rPr>
        <w:t xml:space="preserve">a házirend </w:t>
      </w:r>
      <w:r>
        <w:rPr>
          <w:lang w:val="hu-HU"/>
        </w:rPr>
        <w:t>elfogadásakor,</w:t>
      </w:r>
    </w:p>
    <w:p w:rsidR="00E82411" w:rsidRDefault="00656F2E">
      <w:pPr>
        <w:numPr>
          <w:ilvl w:val="0"/>
          <w:numId w:val="27"/>
        </w:numPr>
        <w:spacing w:after="0" w:line="240" w:lineRule="auto"/>
        <w:ind w:left="1699" w:right="990"/>
        <w:jc w:val="both"/>
        <w:rPr>
          <w:lang w:val="hu-HU"/>
        </w:rPr>
      </w:pPr>
      <w:r>
        <w:rPr>
          <w:lang w:val="hu-HU"/>
        </w:rPr>
        <w:t>a vállalkozás alapján folyó oktatás és az azzal összefüggő szolgáltatás igénybevétele feltételeinek meghatározásakor.</w:t>
      </w:r>
    </w:p>
    <w:p w:rsidR="00E82411" w:rsidRDefault="00656F2E">
      <w:pPr>
        <w:pStyle w:val="Szvegtrzsbehzssal"/>
        <w:spacing w:after="0" w:line="240" w:lineRule="auto"/>
        <w:ind w:left="0" w:right="990" w:firstLine="709"/>
        <w:jc w:val="both"/>
        <w:rPr>
          <w:lang w:val="hu-HU"/>
        </w:rPr>
      </w:pPr>
      <w:r>
        <w:rPr>
          <w:lang w:val="hu-HU"/>
        </w:rPr>
        <w:t>Az iskolaszékkel való kapcsolattartás az igazgató kötelessége.</w:t>
      </w:r>
    </w:p>
    <w:p w:rsidR="00E82411" w:rsidRDefault="00656F2E">
      <w:pPr>
        <w:pStyle w:val="Szvegtrzs"/>
        <w:spacing w:after="0" w:line="240" w:lineRule="auto"/>
        <w:ind w:right="990" w:firstLine="709"/>
        <w:jc w:val="both"/>
        <w:rPr>
          <w:b w:val="0"/>
          <w:bCs w:val="0"/>
          <w:sz w:val="24"/>
          <w:szCs w:val="24"/>
          <w:lang w:val="hu-HU"/>
        </w:rPr>
      </w:pPr>
      <w:r>
        <w:rPr>
          <w:b w:val="0"/>
          <w:bCs w:val="0"/>
          <w:sz w:val="24"/>
          <w:szCs w:val="24"/>
          <w:lang w:val="hu-HU"/>
        </w:rPr>
        <w:t>Az intézményi közösségek kapcsolattartási formái és rendje.</w:t>
      </w:r>
    </w:p>
    <w:p w:rsidR="00E82411" w:rsidRDefault="00E82411">
      <w:pPr>
        <w:pStyle w:val="Szvegtrzs"/>
        <w:spacing w:after="0" w:line="240" w:lineRule="auto"/>
        <w:ind w:right="990" w:firstLine="709"/>
        <w:jc w:val="both"/>
        <w:rPr>
          <w:b w:val="0"/>
          <w:bCs w:val="0"/>
          <w:sz w:val="24"/>
          <w:szCs w:val="24"/>
          <w:lang w:val="hu-HU"/>
        </w:rPr>
      </w:pPr>
    </w:p>
    <w:p w:rsidR="00E82411" w:rsidRDefault="00656F2E">
      <w:pPr>
        <w:pStyle w:val="Cmsor2"/>
        <w:numPr>
          <w:ilvl w:val="0"/>
          <w:numId w:val="11"/>
        </w:numPr>
        <w:ind w:right="990"/>
      </w:pPr>
      <w:bookmarkStart w:id="78" w:name="_Toc173839116"/>
      <w:r>
        <w:t>Intézményi tanács</w:t>
      </w:r>
      <w:bookmarkEnd w:id="78"/>
    </w:p>
    <w:p w:rsidR="00E82411" w:rsidRDefault="00656F2E">
      <w:pPr>
        <w:pStyle w:val="Szvegtrzs"/>
        <w:spacing w:line="240" w:lineRule="auto"/>
        <w:ind w:left="720" w:right="990"/>
        <w:jc w:val="both"/>
        <w:rPr>
          <w:b w:val="0"/>
          <w:bCs w:val="0"/>
          <w:sz w:val="24"/>
          <w:szCs w:val="24"/>
          <w:lang w:val="hu-HU"/>
        </w:rPr>
      </w:pPr>
      <w:r>
        <w:rPr>
          <w:b w:val="0"/>
          <w:bCs w:val="0"/>
          <w:sz w:val="24"/>
          <w:szCs w:val="24"/>
          <w:lang w:val="hu-HU"/>
        </w:rPr>
        <w:t>A köznevelési törvény 73. §-ának (3) bekezdése lehetőséget biztosít az intézményi tanács megalakítására és működtetésére. A 20/2012. (VIII.31.) EMMI rendelet 121.§-a pedig szabályozza az intézményi tanács létrehozásának körülményeit. Tek</w:t>
      </w:r>
      <w:r>
        <w:rPr>
          <w:b w:val="0"/>
          <w:bCs w:val="0"/>
          <w:sz w:val="24"/>
          <w:szCs w:val="24"/>
          <w:lang w:val="hu-HU"/>
        </w:rPr>
        <w:t>intve, hogy megítélésünk szerint iskolánkban jól működik az iskolaszék, a szülői szervezet és a diákönkormányzat közötti egyeztetés, biztosítjuk a fenntartó és a partnerszervezetek közötti információáramlást, az intézmény tantestülete és a partnerszervezet</w:t>
      </w:r>
      <w:r>
        <w:rPr>
          <w:b w:val="0"/>
          <w:bCs w:val="0"/>
          <w:sz w:val="24"/>
          <w:szCs w:val="24"/>
          <w:lang w:val="hu-HU"/>
        </w:rPr>
        <w:t>ek nem tartják szükségesnek az intézményi tanács megalakítását.</w:t>
      </w:r>
    </w:p>
    <w:p w:rsidR="00E82411" w:rsidRDefault="00656F2E">
      <w:pPr>
        <w:pStyle w:val="Cmsor2"/>
        <w:numPr>
          <w:ilvl w:val="0"/>
          <w:numId w:val="11"/>
        </w:numPr>
        <w:ind w:right="990"/>
      </w:pPr>
      <w:bookmarkStart w:id="79" w:name="_Toc173839117"/>
      <w:r>
        <w:t>A diákönkormányzat</w:t>
      </w:r>
      <w:bookmarkEnd w:id="79"/>
    </w:p>
    <w:p w:rsidR="00E82411" w:rsidRDefault="00E82411">
      <w:pPr>
        <w:spacing w:after="0" w:line="240" w:lineRule="auto"/>
        <w:ind w:left="709" w:right="990"/>
        <w:jc w:val="both"/>
        <w:rPr>
          <w:color w:val="FF0000"/>
          <w:lang w:val="hu-HU"/>
        </w:rPr>
      </w:pPr>
    </w:p>
    <w:p w:rsidR="00E82411" w:rsidRDefault="00656F2E">
      <w:pPr>
        <w:pStyle w:val="Cmsor3"/>
        <w:numPr>
          <w:ilvl w:val="1"/>
          <w:numId w:val="11"/>
        </w:numPr>
        <w:spacing w:before="0" w:line="240" w:lineRule="auto"/>
        <w:ind w:right="990"/>
      </w:pPr>
      <w:bookmarkStart w:id="80" w:name="_Toc173839118"/>
      <w:r>
        <w:t>Saját SZMSZ</w:t>
      </w:r>
      <w:bookmarkEnd w:id="80"/>
    </w:p>
    <w:p w:rsidR="00E82411" w:rsidRDefault="00656F2E">
      <w:pPr>
        <w:spacing w:after="0" w:line="240" w:lineRule="auto"/>
        <w:ind w:left="709" w:right="990"/>
        <w:jc w:val="both"/>
        <w:rPr>
          <w:lang w:val="hu-HU" w:eastAsia="hu-HU"/>
        </w:rPr>
      </w:pPr>
      <w:r>
        <w:rPr>
          <w:lang w:val="hu-HU"/>
        </w:rPr>
        <w:t xml:space="preserve">A diákönkormányzat az iskola diákjainak érdekvédelmi és jogérvényesítő szervezete. A diákönkormányzat saját szervezeti és működési szabályzata szerint működik. </w:t>
      </w:r>
      <w:r>
        <w:rPr>
          <w:lang w:val="hu-HU"/>
        </w:rPr>
        <w:t xml:space="preserve">Jogait a hatályos jogszabályok, joggyakorlásának módját saját szervezeti szabályzata tartalmazza. A diákönkormányzat szervezeti és működési szabályzatát a diákönkormányzat készíti el és a nevelőtestület hagyja jóvá. Az iskolai diákönkormányzat élén, annak </w:t>
      </w:r>
      <w:r>
        <w:rPr>
          <w:lang w:val="hu-HU"/>
        </w:rPr>
        <w:t>szervezeti és működési szabályzatában meghatározottak szerint választott diákönkormányzati vezető áll. A diákönkormányzat szervezeti és működési szabályzatát az intézmény belső működésének szabályai között kell őrizni.</w:t>
      </w:r>
    </w:p>
    <w:p w:rsidR="00E82411" w:rsidRDefault="00656F2E">
      <w:pPr>
        <w:pStyle w:val="Cmsor3"/>
        <w:numPr>
          <w:ilvl w:val="1"/>
          <w:numId w:val="11"/>
        </w:numPr>
        <w:spacing w:before="0" w:line="240" w:lineRule="auto"/>
        <w:ind w:right="990"/>
      </w:pPr>
      <w:bookmarkStart w:id="81" w:name="_Toc173839119"/>
      <w:r>
        <w:t>A diákönkormányzat működéséhez szüksé</w:t>
      </w:r>
      <w:r>
        <w:t>ges feltételek</w:t>
      </w:r>
      <w:bookmarkEnd w:id="81"/>
    </w:p>
    <w:p w:rsidR="00E82411" w:rsidRDefault="00656F2E">
      <w:pPr>
        <w:spacing w:after="0" w:line="240" w:lineRule="auto"/>
        <w:ind w:left="720" w:right="990"/>
        <w:jc w:val="both"/>
        <w:rPr>
          <w:i/>
          <w:u w:val="single"/>
          <w:lang w:val="hu-HU"/>
        </w:rPr>
      </w:pPr>
      <w:r>
        <w:rPr>
          <w:lang w:val="hu-HU"/>
        </w:rPr>
        <w:t xml:space="preserve">A működéséhez szükséges feltételeket az intézmény vezetője biztosítja a szervezet számára. A diákönkormányzat az iskola helyiségeit, az iskola berendezéseit, az igazgatóhelyettessel való egyeztetés után szabadon használhatja. </w:t>
      </w:r>
    </w:p>
    <w:p w:rsidR="00E82411" w:rsidRDefault="00656F2E">
      <w:pPr>
        <w:pStyle w:val="Cmsor3"/>
        <w:numPr>
          <w:ilvl w:val="1"/>
          <w:numId w:val="11"/>
        </w:numPr>
        <w:ind w:right="990"/>
      </w:pPr>
      <w:bookmarkStart w:id="82" w:name="_Toc173839120"/>
      <w:r>
        <w:t xml:space="preserve">Segítőtanár </w:t>
      </w:r>
      <w:r>
        <w:t>igazgatói megbízása határozott időre</w:t>
      </w:r>
      <w:bookmarkEnd w:id="82"/>
    </w:p>
    <w:p w:rsidR="00E82411" w:rsidRDefault="00656F2E">
      <w:pPr>
        <w:pStyle w:val="Listaszerbekezds"/>
        <w:ind w:right="990"/>
        <w:jc w:val="both"/>
        <w:rPr>
          <w:lang w:val="hu-HU" w:eastAsia="hu-HU"/>
        </w:rPr>
      </w:pPr>
      <w:r>
        <w:rPr>
          <w:lang w:val="hu-HU"/>
        </w:rPr>
        <w:t>A diákönkormányzat tevékenységét a diákmozgalmat segítő tanár támogatja és fogja össze, akit ezzel a feladattal – a diákközösség javaslatára – az igazgató bíz meg határozott, legföljebb ötéves időtartamra.</w:t>
      </w:r>
    </w:p>
    <w:p w:rsidR="00E82411" w:rsidRDefault="00656F2E">
      <w:pPr>
        <w:pStyle w:val="Cmsor3"/>
        <w:ind w:right="990"/>
      </w:pPr>
      <w:bookmarkStart w:id="83" w:name="_Toc173839121"/>
      <w:r>
        <w:t>7.4 Véleménye</w:t>
      </w:r>
      <w:r>
        <w:t>zési jogkör</w:t>
      </w:r>
      <w:bookmarkEnd w:id="83"/>
    </w:p>
    <w:p w:rsidR="00E82411" w:rsidRDefault="00656F2E">
      <w:pPr>
        <w:spacing w:after="0" w:line="240" w:lineRule="auto"/>
        <w:ind w:left="709" w:right="990"/>
        <w:jc w:val="both"/>
        <w:rPr>
          <w:lang w:val="hu-HU"/>
        </w:rPr>
      </w:pPr>
      <w:r>
        <w:rPr>
          <w:lang w:val="hu-HU"/>
        </w:rPr>
        <w:t>A diákönkormányzat véleményt nyilváníthat, javaslattal élhet a nevelési-oktatási intézmény működésével és a tanulókkal kapcsolatos valamennyi kérdésben. A diákönkormányzat minden tanévben – az iskolai munkarendben meghatározott időben – diákköz</w:t>
      </w:r>
      <w:r>
        <w:rPr>
          <w:lang w:val="hu-HU"/>
        </w:rPr>
        <w:t xml:space="preserve">gyűlést tart, melynek összehívását a diákönkormányzat vezetője kezdeményezi. A diákközgyűlés napirendi pontjait a közgyűlés megrendezése előtt 15 nappal nyilvánosságra kell hozni. </w:t>
      </w:r>
    </w:p>
    <w:p w:rsidR="00E82411" w:rsidRDefault="00656F2E">
      <w:pPr>
        <w:spacing w:after="0" w:line="240" w:lineRule="auto"/>
        <w:ind w:right="990" w:firstLine="709"/>
        <w:jc w:val="both"/>
        <w:rPr>
          <w:lang w:val="hu-HU"/>
        </w:rPr>
      </w:pPr>
      <w:r>
        <w:rPr>
          <w:lang w:val="hu-HU"/>
        </w:rPr>
        <w:t>A diákönkormányzat véleményét – a hatályos jogszabályok szerint – be kell s</w:t>
      </w:r>
      <w:r>
        <w:rPr>
          <w:lang w:val="hu-HU"/>
        </w:rPr>
        <w:t>zerezni</w:t>
      </w:r>
    </w:p>
    <w:p w:rsidR="00E82411" w:rsidRDefault="00656F2E">
      <w:pPr>
        <w:numPr>
          <w:ilvl w:val="0"/>
          <w:numId w:val="28"/>
        </w:numPr>
        <w:shd w:val="clear" w:color="auto" w:fill="FFFFFF"/>
        <w:spacing w:after="0" w:line="240" w:lineRule="auto"/>
        <w:ind w:left="1418" w:right="990"/>
        <w:jc w:val="both"/>
        <w:rPr>
          <w:lang w:val="hu-HU"/>
        </w:rPr>
      </w:pPr>
      <w:r>
        <w:rPr>
          <w:lang w:val="hu-HU"/>
        </w:rPr>
        <w:t xml:space="preserve">az iskolai SZMSZ jogszabályban meghatározott rendelkezéseinek elfogadása előtt, </w:t>
      </w:r>
    </w:p>
    <w:p w:rsidR="00E82411" w:rsidRDefault="00656F2E">
      <w:pPr>
        <w:numPr>
          <w:ilvl w:val="0"/>
          <w:numId w:val="28"/>
        </w:numPr>
        <w:shd w:val="clear" w:color="auto" w:fill="FFFFFF"/>
        <w:spacing w:after="0" w:line="240" w:lineRule="auto"/>
        <w:ind w:left="1418" w:right="990"/>
        <w:jc w:val="both"/>
        <w:rPr>
          <w:lang w:val="hu-HU"/>
        </w:rPr>
      </w:pPr>
      <w:r>
        <w:rPr>
          <w:lang w:val="hu-HU"/>
        </w:rPr>
        <w:t xml:space="preserve">a tanulói szociális juttatások elosztási elveinek meghatározása előtt, </w:t>
      </w:r>
    </w:p>
    <w:p w:rsidR="00E82411" w:rsidRDefault="00656F2E">
      <w:pPr>
        <w:numPr>
          <w:ilvl w:val="0"/>
          <w:numId w:val="28"/>
        </w:numPr>
        <w:shd w:val="clear" w:color="auto" w:fill="FFFFFF"/>
        <w:spacing w:after="0" w:line="240" w:lineRule="auto"/>
        <w:ind w:left="1418" w:right="990"/>
        <w:jc w:val="both"/>
        <w:rPr>
          <w:lang w:val="hu-HU"/>
        </w:rPr>
      </w:pPr>
      <w:r>
        <w:rPr>
          <w:lang w:val="hu-HU"/>
        </w:rPr>
        <w:t xml:space="preserve">az ifjúságpolitikai célokra biztosított pénzeszközök felhasználásakor, </w:t>
      </w:r>
    </w:p>
    <w:p w:rsidR="00E82411" w:rsidRDefault="00656F2E">
      <w:pPr>
        <w:numPr>
          <w:ilvl w:val="0"/>
          <w:numId w:val="28"/>
        </w:numPr>
        <w:shd w:val="clear" w:color="auto" w:fill="FFFFFF"/>
        <w:spacing w:after="0" w:line="240" w:lineRule="auto"/>
        <w:ind w:left="1418" w:right="990"/>
        <w:jc w:val="both"/>
        <w:rPr>
          <w:lang w:val="hu-HU"/>
        </w:rPr>
      </w:pPr>
      <w:r>
        <w:rPr>
          <w:lang w:val="hu-HU"/>
        </w:rPr>
        <w:t>a házirend elfogadása e</w:t>
      </w:r>
      <w:r>
        <w:rPr>
          <w:lang w:val="hu-HU"/>
        </w:rPr>
        <w:t>lőtt.</w:t>
      </w:r>
    </w:p>
    <w:p w:rsidR="00E82411" w:rsidRDefault="00656F2E">
      <w:pPr>
        <w:shd w:val="clear" w:color="auto" w:fill="FFFFFF"/>
        <w:spacing w:after="0" w:line="240" w:lineRule="auto"/>
        <w:ind w:left="709" w:right="990"/>
        <w:jc w:val="both"/>
        <w:rPr>
          <w:lang w:val="hu-HU"/>
        </w:rPr>
      </w:pPr>
      <w:r>
        <w:rPr>
          <w:lang w:val="hu-HU"/>
        </w:rPr>
        <w:t>A vélemények írásos vagy jegyzőkönyvi beszerzéséért az intézmény igazgatója felelős. A jogszabály által meghatározott véleményeztetésen felül az intézmény nem határoz meg olyan ügyeket, amelyekben a döntés előtt kötelező kikérni a diákönkormányzat vé</w:t>
      </w:r>
      <w:r>
        <w:rPr>
          <w:lang w:val="hu-HU"/>
        </w:rPr>
        <w:t>leményét.</w:t>
      </w:r>
    </w:p>
    <w:p w:rsidR="00E82411" w:rsidRDefault="00E82411">
      <w:pPr>
        <w:shd w:val="clear" w:color="auto" w:fill="FFFFFF"/>
        <w:spacing w:after="0" w:line="240" w:lineRule="auto"/>
        <w:ind w:left="709" w:right="990"/>
        <w:jc w:val="both"/>
        <w:rPr>
          <w:lang w:val="hu-HU"/>
        </w:rPr>
      </w:pPr>
    </w:p>
    <w:p w:rsidR="00E82411" w:rsidRDefault="00656F2E">
      <w:pPr>
        <w:pStyle w:val="Cmsor2"/>
        <w:numPr>
          <w:ilvl w:val="0"/>
          <w:numId w:val="11"/>
        </w:numPr>
        <w:spacing w:before="0" w:line="240" w:lineRule="auto"/>
        <w:ind w:right="990"/>
        <w:rPr>
          <w:lang w:val="hu-HU"/>
        </w:rPr>
      </w:pPr>
      <w:bookmarkStart w:id="84" w:name="_Toc173839122"/>
      <w:r>
        <w:rPr>
          <w:lang w:val="hu-HU"/>
        </w:rPr>
        <w:t>Iskolai sportkör</w:t>
      </w:r>
      <w:bookmarkEnd w:id="84"/>
    </w:p>
    <w:p w:rsidR="00E82411" w:rsidRDefault="00656F2E">
      <w:pPr>
        <w:spacing w:line="240" w:lineRule="auto"/>
        <w:ind w:left="720" w:right="990"/>
        <w:jc w:val="both"/>
        <w:rPr>
          <w:lang w:val="hu-HU"/>
        </w:rPr>
      </w:pPr>
      <w:r>
        <w:rPr>
          <w:lang w:val="hu-HU"/>
        </w:rPr>
        <w:t xml:space="preserve">Az iskolai sportkör a tanórai foglalkozásokkal közösen biztosítja a tanulók részére a mindennapos testedzés lehetőségét. Az iskola biztosítja a sportfoglalkozásokhoz szükséges időkeretet a tantárgyfelosztás alapján, az iskolai </w:t>
      </w:r>
      <w:r>
        <w:rPr>
          <w:lang w:val="hu-HU"/>
        </w:rPr>
        <w:t>sportlétesítményeket és a házi bajnokságok díjazását. A testnevelőkön kívül a délutáni testedzések megszervezésében a napközis nevelőkre és az osztályfőnökökre is számíthatunk. A fenntartó engedélyével a városi tanuszodában úszásoktatást szervezünk, melyen</w:t>
      </w:r>
      <w:r>
        <w:rPr>
          <w:lang w:val="hu-HU"/>
        </w:rPr>
        <w:t xml:space="preserve"> a 3. évfolyamtól kezdve minden tanulónk részt vehet. Az iskolai sportkörök és az iskolavezetés kapcsolatát az évente tartandó sportköri gyűlés, és a sportköri vezetők félévenkénti beszámolója segíti.</w:t>
      </w:r>
    </w:p>
    <w:p w:rsidR="00E82411" w:rsidRDefault="00E82411">
      <w:pPr>
        <w:spacing w:after="0" w:line="240" w:lineRule="auto"/>
        <w:ind w:left="709" w:right="990"/>
        <w:jc w:val="both"/>
        <w:rPr>
          <w:lang w:val="hu-HU"/>
        </w:rPr>
      </w:pPr>
    </w:p>
    <w:p w:rsidR="00E82411" w:rsidRDefault="00656F2E">
      <w:pPr>
        <w:pStyle w:val="Cmsor2"/>
        <w:numPr>
          <w:ilvl w:val="0"/>
          <w:numId w:val="11"/>
        </w:numPr>
        <w:spacing w:before="0" w:line="240" w:lineRule="auto"/>
        <w:ind w:right="990"/>
        <w:rPr>
          <w:lang w:val="hu-HU"/>
        </w:rPr>
      </w:pPr>
      <w:bookmarkStart w:id="85" w:name="_Toc173839123"/>
      <w:r>
        <w:rPr>
          <w:lang w:val="hu-HU"/>
        </w:rPr>
        <w:t>Osztályközösségek</w:t>
      </w:r>
      <w:bookmarkEnd w:id="85"/>
    </w:p>
    <w:p w:rsidR="00E82411" w:rsidRDefault="00656F2E">
      <w:pPr>
        <w:pStyle w:val="Szvegtrzsbehzssal"/>
        <w:spacing w:after="0" w:line="240" w:lineRule="auto"/>
        <w:ind w:left="720" w:right="990"/>
        <w:jc w:val="both"/>
        <w:rPr>
          <w:i/>
          <w:lang w:val="hu-HU"/>
        </w:rPr>
      </w:pPr>
      <w:r>
        <w:rPr>
          <w:lang w:val="hu-HU"/>
        </w:rPr>
        <w:t>Az</w:t>
      </w:r>
      <w:r>
        <w:rPr>
          <w:b/>
          <w:bCs/>
          <w:lang w:val="hu-HU"/>
        </w:rPr>
        <w:t xml:space="preserve"> </w:t>
      </w:r>
      <w:r>
        <w:rPr>
          <w:lang w:val="hu-HU"/>
        </w:rPr>
        <w:t>azonos évfolyamra járó, közös tan</w:t>
      </w:r>
      <w:r>
        <w:rPr>
          <w:lang w:val="hu-HU"/>
        </w:rPr>
        <w:t xml:space="preserve">ulócsoportot alkotó tanulók egy osztályközösséget alkotnak. Ez az intézmény diákönkormányzatának legkisebb egysége. Az osztályközösség dönt önmaga diákképviseletéről. Az osztályközösség élén, mint pedagógusvezető, az osztályfőnök áll. </w:t>
      </w:r>
    </w:p>
    <w:p w:rsidR="00E82411" w:rsidRDefault="00656F2E">
      <w:pPr>
        <w:spacing w:after="0" w:line="240" w:lineRule="auto"/>
        <w:ind w:left="720" w:right="990"/>
        <w:jc w:val="both"/>
        <w:rPr>
          <w:lang w:val="hu-HU"/>
        </w:rPr>
      </w:pPr>
      <w:r>
        <w:rPr>
          <w:lang w:val="hu-HU"/>
        </w:rPr>
        <w:t xml:space="preserve">Az osztályfőnököt – </w:t>
      </w:r>
      <w:r>
        <w:rPr>
          <w:lang w:val="hu-HU"/>
        </w:rPr>
        <w:t>az osztályfőnöki munkaközösség vezetőjével konzultálva – az igazgató bízza meg minden tanév júniusában, elsősorban a felmenő rendszer elvét figyelembe véve.</w:t>
      </w:r>
    </w:p>
    <w:p w:rsidR="00E82411" w:rsidRDefault="00656F2E">
      <w:pPr>
        <w:spacing w:after="0" w:line="240" w:lineRule="auto"/>
        <w:ind w:left="720" w:right="990"/>
        <w:jc w:val="both"/>
        <w:rPr>
          <w:lang w:val="hu-HU"/>
        </w:rPr>
      </w:pPr>
      <w:r>
        <w:rPr>
          <w:lang w:val="hu-HU"/>
        </w:rPr>
        <w:t>Az osztályfőnök feladatait és hatáskörét a munkaköri leírása tartalmazza, amely a Szervezeti és Műk</w:t>
      </w:r>
      <w:r>
        <w:rPr>
          <w:lang w:val="hu-HU"/>
        </w:rPr>
        <w:t>ödési Szabályzat részét képezi.</w:t>
      </w:r>
    </w:p>
    <w:p w:rsidR="00E82411" w:rsidRDefault="00E82411">
      <w:pPr>
        <w:spacing w:after="0" w:line="240" w:lineRule="auto"/>
        <w:ind w:right="990"/>
        <w:rPr>
          <w:lang w:val="hu-HU"/>
        </w:rPr>
      </w:pPr>
    </w:p>
    <w:p w:rsidR="00E82411" w:rsidRDefault="00656F2E">
      <w:pPr>
        <w:pStyle w:val="Cmsor1"/>
        <w:numPr>
          <w:ilvl w:val="0"/>
          <w:numId w:val="1"/>
        </w:numPr>
        <w:ind w:right="990"/>
        <w:rPr>
          <w:lang w:val="hu-HU"/>
        </w:rPr>
      </w:pPr>
      <w:bookmarkStart w:id="86" w:name="_Toc173839124"/>
      <w:r>
        <w:rPr>
          <w:lang w:val="hu-HU"/>
        </w:rPr>
        <w:t>Pedagógiai munka ellenőrzésének rendje</w:t>
      </w:r>
      <w:bookmarkEnd w:id="86"/>
    </w:p>
    <w:p w:rsidR="00E82411" w:rsidRDefault="00656F2E">
      <w:pPr>
        <w:pStyle w:val="Cmsor2"/>
        <w:numPr>
          <w:ilvl w:val="0"/>
          <w:numId w:val="29"/>
        </w:numPr>
        <w:ind w:right="990"/>
        <w:rPr>
          <w:lang w:val="hu-HU"/>
        </w:rPr>
      </w:pPr>
      <w:bookmarkStart w:id="87" w:name="_Toc173839125"/>
      <w:r>
        <w:rPr>
          <w:lang w:val="hu-HU"/>
        </w:rPr>
        <w:t>Pedagógiai munka belső ellenőrzésének rendje</w:t>
      </w:r>
      <w:bookmarkEnd w:id="87"/>
    </w:p>
    <w:p w:rsidR="00E82411" w:rsidRDefault="00656F2E">
      <w:pPr>
        <w:pStyle w:val="Szvegtrzsbehzssal"/>
        <w:spacing w:after="0" w:line="240" w:lineRule="auto"/>
        <w:ind w:right="990"/>
        <w:jc w:val="both"/>
        <w:rPr>
          <w:b/>
          <w:bCs/>
          <w:i/>
          <w:lang w:val="hu-HU"/>
        </w:rPr>
      </w:pPr>
      <w:r>
        <w:rPr>
          <w:b/>
          <w:bCs/>
          <w:lang w:val="hu-HU"/>
        </w:rPr>
        <w:t xml:space="preserve">Szakmai munkaközösség-vezető </w:t>
      </w:r>
      <w:r>
        <w:rPr>
          <w:b/>
          <w:bCs/>
          <w:i/>
          <w:lang w:val="hu-HU"/>
        </w:rPr>
        <w:t>jogai és feladatai</w:t>
      </w:r>
    </w:p>
    <w:p w:rsidR="00E82411" w:rsidRDefault="00656F2E">
      <w:pPr>
        <w:pStyle w:val="Szvegtrzsbehzssal"/>
        <w:numPr>
          <w:ilvl w:val="0"/>
          <w:numId w:val="30"/>
        </w:numPr>
        <w:spacing w:after="0" w:line="240" w:lineRule="auto"/>
        <w:ind w:right="990"/>
        <w:jc w:val="both"/>
        <w:rPr>
          <w:lang w:val="hu-HU"/>
        </w:rPr>
      </w:pPr>
      <w:r>
        <w:rPr>
          <w:lang w:val="hu-HU"/>
        </w:rPr>
        <w:t>Összeállítja az intézmény pedagógiai programja és munkaterve alapján a munkaközösség éves m</w:t>
      </w:r>
      <w:r>
        <w:rPr>
          <w:lang w:val="hu-HU"/>
        </w:rPr>
        <w:t>unkatervét.</w:t>
      </w:r>
    </w:p>
    <w:p w:rsidR="00E82411" w:rsidRDefault="00656F2E">
      <w:pPr>
        <w:pStyle w:val="Szvegtrzsbehzssal"/>
        <w:numPr>
          <w:ilvl w:val="0"/>
          <w:numId w:val="30"/>
        </w:numPr>
        <w:spacing w:after="0" w:line="240" w:lineRule="auto"/>
        <w:ind w:right="990"/>
        <w:jc w:val="both"/>
        <w:rPr>
          <w:lang w:val="hu-HU"/>
        </w:rPr>
      </w:pPr>
      <w:r>
        <w:rPr>
          <w:lang w:val="hu-HU"/>
        </w:rPr>
        <w:t>Elbírálja s jóváhagyásra javasolja a munkaközösség tagjainak a tanmeneteit.</w:t>
      </w:r>
    </w:p>
    <w:p w:rsidR="00E82411" w:rsidRDefault="00656F2E">
      <w:pPr>
        <w:pStyle w:val="Szvegtrzsbehzssal"/>
        <w:numPr>
          <w:ilvl w:val="0"/>
          <w:numId w:val="30"/>
        </w:numPr>
        <w:spacing w:after="0" w:line="240" w:lineRule="auto"/>
        <w:ind w:right="990"/>
        <w:jc w:val="both"/>
        <w:rPr>
          <w:lang w:val="hu-HU"/>
        </w:rPr>
      </w:pPr>
      <w:r>
        <w:rPr>
          <w:lang w:val="hu-HU"/>
        </w:rPr>
        <w:t>Módszertani és szaktárgyi értekezletet tart, bemutató foglalkozásokat /tanórákat/ szervez.</w:t>
      </w:r>
    </w:p>
    <w:p w:rsidR="00E82411" w:rsidRDefault="00656F2E">
      <w:pPr>
        <w:pStyle w:val="Szvegtrzsbehzssal"/>
        <w:numPr>
          <w:ilvl w:val="0"/>
          <w:numId w:val="30"/>
        </w:numPr>
        <w:spacing w:after="0" w:line="240" w:lineRule="auto"/>
        <w:ind w:right="990"/>
        <w:jc w:val="both"/>
        <w:rPr>
          <w:lang w:val="hu-HU"/>
        </w:rPr>
      </w:pPr>
      <w:r>
        <w:rPr>
          <w:lang w:val="hu-HU"/>
        </w:rPr>
        <w:t>Irányítja a munkaközösség tagjainak szakmai fejlődését, segíti a szakirodalom</w:t>
      </w:r>
      <w:r>
        <w:rPr>
          <w:lang w:val="hu-HU"/>
        </w:rPr>
        <w:t xml:space="preserve"> tanulmányozását és felhasználását, a továbbképzést.</w:t>
      </w:r>
    </w:p>
    <w:p w:rsidR="00E82411" w:rsidRDefault="00656F2E">
      <w:pPr>
        <w:pStyle w:val="Szvegtrzsbehzssal"/>
        <w:numPr>
          <w:ilvl w:val="0"/>
          <w:numId w:val="30"/>
        </w:numPr>
        <w:spacing w:after="0" w:line="240" w:lineRule="auto"/>
        <w:ind w:right="990"/>
        <w:jc w:val="both"/>
        <w:rPr>
          <w:lang w:val="hu-HU"/>
        </w:rPr>
      </w:pPr>
      <w:r>
        <w:rPr>
          <w:lang w:val="hu-HU"/>
        </w:rPr>
        <w:t>Javaslatot tesz az igazgatónak a tantárgyfelosztásra, a munkaközösségi tagok jutalmazására, kitüntetésére.</w:t>
      </w:r>
    </w:p>
    <w:p w:rsidR="00E82411" w:rsidRDefault="00656F2E">
      <w:pPr>
        <w:pStyle w:val="Szvegtrzsbehzssal"/>
        <w:numPr>
          <w:ilvl w:val="0"/>
          <w:numId w:val="30"/>
        </w:numPr>
        <w:spacing w:after="0" w:line="240" w:lineRule="auto"/>
        <w:ind w:right="990"/>
        <w:jc w:val="both"/>
        <w:rPr>
          <w:lang w:val="hu-HU"/>
        </w:rPr>
      </w:pPr>
      <w:r>
        <w:rPr>
          <w:lang w:val="hu-HU"/>
        </w:rPr>
        <w:t>Képviseli a munkaközösséget az intézményen belül és kívül.</w:t>
      </w:r>
    </w:p>
    <w:p w:rsidR="00E82411" w:rsidRDefault="00656F2E">
      <w:pPr>
        <w:pStyle w:val="Szvegtrzsbehzssal"/>
        <w:numPr>
          <w:ilvl w:val="0"/>
          <w:numId w:val="30"/>
        </w:numPr>
        <w:spacing w:after="0" w:line="240" w:lineRule="auto"/>
        <w:ind w:right="990"/>
        <w:jc w:val="both"/>
        <w:rPr>
          <w:lang w:val="hu-HU"/>
        </w:rPr>
      </w:pPr>
      <w:r>
        <w:rPr>
          <w:lang w:val="hu-HU"/>
        </w:rPr>
        <w:t xml:space="preserve">Összefoglaló elemzést, értékelést, </w:t>
      </w:r>
      <w:r>
        <w:rPr>
          <w:lang w:val="hu-HU"/>
        </w:rPr>
        <w:t>beszámolót készít a munkaközösség tevékenységéről a nevelőtestület, vagy az igazgató részére.</w:t>
      </w:r>
    </w:p>
    <w:p w:rsidR="00E82411" w:rsidRDefault="00656F2E">
      <w:pPr>
        <w:pStyle w:val="Szvegtrzsbehzssal"/>
        <w:numPr>
          <w:ilvl w:val="0"/>
          <w:numId w:val="30"/>
        </w:numPr>
        <w:spacing w:after="0" w:line="240" w:lineRule="auto"/>
        <w:ind w:right="990"/>
        <w:jc w:val="both"/>
        <w:rPr>
          <w:lang w:val="hu-HU"/>
        </w:rPr>
      </w:pPr>
      <w:r>
        <w:rPr>
          <w:lang w:val="hu-HU"/>
        </w:rPr>
        <w:t>Állásfoglalása, javaslata, vélemény nyilvánítása előtt köteles meghallgatni a munkaközösség tagjait.</w:t>
      </w:r>
    </w:p>
    <w:p w:rsidR="00E82411" w:rsidRDefault="00656F2E">
      <w:pPr>
        <w:spacing w:after="0" w:line="240" w:lineRule="auto"/>
        <w:ind w:left="709" w:right="990"/>
        <w:rPr>
          <w:b/>
          <w:bCs/>
          <w:lang w:val="hu-HU"/>
        </w:rPr>
      </w:pPr>
      <w:r>
        <w:rPr>
          <w:b/>
          <w:bCs/>
          <w:lang w:val="hu-HU"/>
        </w:rPr>
        <w:t>Osztályfőnökök, pedagógusok munkájának ellenőrzése</w:t>
      </w:r>
    </w:p>
    <w:p w:rsidR="00E82411" w:rsidRDefault="00656F2E">
      <w:pPr>
        <w:spacing w:after="0" w:line="240" w:lineRule="auto"/>
        <w:ind w:left="709" w:right="1046"/>
        <w:jc w:val="both"/>
        <w:rPr>
          <w:lang w:val="hu-HU"/>
        </w:rPr>
      </w:pPr>
      <w:r>
        <w:rPr>
          <w:lang w:val="hu-HU"/>
        </w:rPr>
        <w:t>A</w:t>
      </w:r>
      <w:r>
        <w:rPr>
          <w:spacing w:val="47"/>
          <w:lang w:val="hu-HU"/>
        </w:rPr>
        <w:t xml:space="preserve"> </w:t>
      </w:r>
      <w:r>
        <w:rPr>
          <w:lang w:val="hu-HU"/>
        </w:rPr>
        <w:t>peda</w:t>
      </w:r>
      <w:r>
        <w:rPr>
          <w:spacing w:val="-1"/>
          <w:lang w:val="hu-HU"/>
        </w:rPr>
        <w:t>g</w:t>
      </w:r>
      <w:r>
        <w:rPr>
          <w:spacing w:val="1"/>
          <w:lang w:val="hu-HU"/>
        </w:rPr>
        <w:t>ó</w:t>
      </w:r>
      <w:r>
        <w:rPr>
          <w:spacing w:val="-2"/>
          <w:lang w:val="hu-HU"/>
        </w:rPr>
        <w:t>g</w:t>
      </w:r>
      <w:r>
        <w:rPr>
          <w:lang w:val="hu-HU"/>
        </w:rPr>
        <w:t>u</w:t>
      </w:r>
      <w:r>
        <w:rPr>
          <w:lang w:val="hu-HU"/>
        </w:rPr>
        <w:t>sok,</w:t>
      </w:r>
      <w:r>
        <w:rPr>
          <w:spacing w:val="47"/>
          <w:lang w:val="hu-HU"/>
        </w:rPr>
        <w:t xml:space="preserve"> </w:t>
      </w:r>
      <w:r>
        <w:rPr>
          <w:lang w:val="hu-HU"/>
        </w:rPr>
        <w:t>os</w:t>
      </w:r>
      <w:r>
        <w:rPr>
          <w:spacing w:val="2"/>
          <w:lang w:val="hu-HU"/>
        </w:rPr>
        <w:t>z</w:t>
      </w:r>
      <w:r>
        <w:rPr>
          <w:lang w:val="hu-HU"/>
        </w:rPr>
        <w:t>tá</w:t>
      </w:r>
      <w:r>
        <w:rPr>
          <w:spacing w:val="4"/>
          <w:lang w:val="hu-HU"/>
        </w:rPr>
        <w:t>l</w:t>
      </w:r>
      <w:r>
        <w:rPr>
          <w:spacing w:val="-1"/>
          <w:lang w:val="hu-HU"/>
        </w:rPr>
        <w:t>y</w:t>
      </w:r>
      <w:r>
        <w:rPr>
          <w:lang w:val="hu-HU"/>
        </w:rPr>
        <w:t>főnö</w:t>
      </w:r>
      <w:r>
        <w:rPr>
          <w:spacing w:val="-1"/>
          <w:lang w:val="hu-HU"/>
        </w:rPr>
        <w:t>k</w:t>
      </w:r>
      <w:r>
        <w:rPr>
          <w:lang w:val="hu-HU"/>
        </w:rPr>
        <w:t>ök</w:t>
      </w:r>
      <w:r>
        <w:rPr>
          <w:spacing w:val="47"/>
          <w:lang w:val="hu-HU"/>
        </w:rPr>
        <w:t xml:space="preserve"> </w:t>
      </w:r>
      <w:r>
        <w:rPr>
          <w:lang w:val="hu-HU"/>
        </w:rPr>
        <w:t>f</w:t>
      </w:r>
      <w:r>
        <w:rPr>
          <w:spacing w:val="-1"/>
          <w:lang w:val="hu-HU"/>
        </w:rPr>
        <w:t>e</w:t>
      </w:r>
      <w:r>
        <w:rPr>
          <w:lang w:val="hu-HU"/>
        </w:rPr>
        <w:t>la</w:t>
      </w:r>
      <w:r>
        <w:rPr>
          <w:spacing w:val="1"/>
          <w:lang w:val="hu-HU"/>
        </w:rPr>
        <w:t>d</w:t>
      </w:r>
      <w:r>
        <w:rPr>
          <w:lang w:val="hu-HU"/>
        </w:rPr>
        <w:t>atait</w:t>
      </w:r>
      <w:r>
        <w:rPr>
          <w:spacing w:val="47"/>
          <w:lang w:val="hu-HU"/>
        </w:rPr>
        <w:t xml:space="preserve"> </w:t>
      </w:r>
      <w:r>
        <w:rPr>
          <w:lang w:val="hu-HU"/>
        </w:rPr>
        <w:t>az</w:t>
      </w:r>
      <w:r>
        <w:rPr>
          <w:spacing w:val="48"/>
          <w:lang w:val="hu-HU"/>
        </w:rPr>
        <w:t xml:space="preserve"> </w:t>
      </w:r>
      <w:r>
        <w:rPr>
          <w:lang w:val="hu-HU"/>
        </w:rPr>
        <w:t>i</w:t>
      </w:r>
      <w:r>
        <w:rPr>
          <w:spacing w:val="3"/>
          <w:lang w:val="hu-HU"/>
        </w:rPr>
        <w:t>n</w:t>
      </w:r>
      <w:r>
        <w:rPr>
          <w:lang w:val="hu-HU"/>
        </w:rPr>
        <w:t>té</w:t>
      </w:r>
      <w:r>
        <w:rPr>
          <w:spacing w:val="1"/>
          <w:lang w:val="hu-HU"/>
        </w:rPr>
        <w:t>z</w:t>
      </w:r>
      <w:r>
        <w:rPr>
          <w:lang w:val="hu-HU"/>
        </w:rPr>
        <w:t>mé</w:t>
      </w:r>
      <w:r>
        <w:rPr>
          <w:spacing w:val="1"/>
          <w:lang w:val="hu-HU"/>
        </w:rPr>
        <w:t>n</w:t>
      </w:r>
      <w:r>
        <w:rPr>
          <w:lang w:val="hu-HU"/>
        </w:rPr>
        <w:t>y</w:t>
      </w:r>
      <w:r>
        <w:rPr>
          <w:spacing w:val="43"/>
          <w:lang w:val="hu-HU"/>
        </w:rPr>
        <w:t xml:space="preserve"> </w:t>
      </w:r>
      <w:r>
        <w:rPr>
          <w:spacing w:val="1"/>
          <w:lang w:val="hu-HU"/>
        </w:rPr>
        <w:t>P</w:t>
      </w:r>
      <w:r>
        <w:rPr>
          <w:lang w:val="hu-HU"/>
        </w:rPr>
        <w:t>eda</w:t>
      </w:r>
      <w:r>
        <w:rPr>
          <w:spacing w:val="-1"/>
          <w:lang w:val="hu-HU"/>
        </w:rPr>
        <w:t>g</w:t>
      </w:r>
      <w:r>
        <w:rPr>
          <w:spacing w:val="1"/>
          <w:lang w:val="hu-HU"/>
        </w:rPr>
        <w:t>ó</w:t>
      </w:r>
      <w:r>
        <w:rPr>
          <w:spacing w:val="-1"/>
          <w:lang w:val="hu-HU"/>
        </w:rPr>
        <w:t>g</w:t>
      </w:r>
      <w:r>
        <w:rPr>
          <w:spacing w:val="1"/>
          <w:lang w:val="hu-HU"/>
        </w:rPr>
        <w:t>i</w:t>
      </w:r>
      <w:r>
        <w:rPr>
          <w:lang w:val="hu-HU"/>
        </w:rPr>
        <w:t>ai</w:t>
      </w:r>
      <w:r>
        <w:rPr>
          <w:spacing w:val="48"/>
          <w:lang w:val="hu-HU"/>
        </w:rPr>
        <w:t xml:space="preserve"> </w:t>
      </w:r>
      <w:r>
        <w:rPr>
          <w:lang w:val="hu-HU"/>
        </w:rPr>
        <w:t>Pro</w:t>
      </w:r>
      <w:r>
        <w:rPr>
          <w:spacing w:val="-2"/>
          <w:lang w:val="hu-HU"/>
        </w:rPr>
        <w:t>g</w:t>
      </w:r>
      <w:r>
        <w:rPr>
          <w:spacing w:val="1"/>
          <w:lang w:val="hu-HU"/>
        </w:rPr>
        <w:t>r</w:t>
      </w:r>
      <w:r>
        <w:rPr>
          <w:lang w:val="hu-HU"/>
        </w:rPr>
        <w:t>amja</w:t>
      </w:r>
      <w:r>
        <w:rPr>
          <w:spacing w:val="46"/>
          <w:lang w:val="hu-HU"/>
        </w:rPr>
        <w:t xml:space="preserve"> </w:t>
      </w:r>
      <w:r>
        <w:rPr>
          <w:spacing w:val="2"/>
          <w:lang w:val="hu-HU"/>
        </w:rPr>
        <w:t>r</w:t>
      </w:r>
      <w:r>
        <w:rPr>
          <w:lang w:val="hu-HU"/>
        </w:rPr>
        <w:t>észletes</w:t>
      </w:r>
      <w:r>
        <w:rPr>
          <w:spacing w:val="-1"/>
          <w:lang w:val="hu-HU"/>
        </w:rPr>
        <w:t>e</w:t>
      </w:r>
      <w:r>
        <w:rPr>
          <w:lang w:val="hu-HU"/>
        </w:rPr>
        <w:t>n s</w:t>
      </w:r>
      <w:r>
        <w:rPr>
          <w:spacing w:val="1"/>
          <w:lang w:val="hu-HU"/>
        </w:rPr>
        <w:t>z</w:t>
      </w:r>
      <w:r>
        <w:rPr>
          <w:lang w:val="hu-HU"/>
        </w:rPr>
        <w:t>ab</w:t>
      </w:r>
      <w:r>
        <w:rPr>
          <w:spacing w:val="-1"/>
          <w:lang w:val="hu-HU"/>
        </w:rPr>
        <w:t>á</w:t>
      </w:r>
      <w:r>
        <w:rPr>
          <w:spacing w:val="2"/>
          <w:lang w:val="hu-HU"/>
        </w:rPr>
        <w:t>l</w:t>
      </w:r>
      <w:r>
        <w:rPr>
          <w:spacing w:val="-4"/>
          <w:lang w:val="hu-HU"/>
        </w:rPr>
        <w:t>y</w:t>
      </w:r>
      <w:r>
        <w:rPr>
          <w:lang w:val="hu-HU"/>
        </w:rPr>
        <w:t>oz</w:t>
      </w:r>
      <w:r>
        <w:rPr>
          <w:spacing w:val="1"/>
          <w:lang w:val="hu-HU"/>
        </w:rPr>
        <w:t>z</w:t>
      </w:r>
      <w:r>
        <w:rPr>
          <w:lang w:val="hu-HU"/>
        </w:rPr>
        <w:t>a.</w:t>
      </w:r>
      <w:r>
        <w:rPr>
          <w:spacing w:val="57"/>
          <w:lang w:val="hu-HU"/>
        </w:rPr>
        <w:t xml:space="preserve"> </w:t>
      </w:r>
      <w:r>
        <w:rPr>
          <w:lang w:val="hu-HU"/>
        </w:rPr>
        <w:t>A</w:t>
      </w:r>
      <w:r>
        <w:rPr>
          <w:spacing w:val="57"/>
          <w:lang w:val="hu-HU"/>
        </w:rPr>
        <w:t xml:space="preserve"> </w:t>
      </w:r>
      <w:r>
        <w:rPr>
          <w:lang w:val="hu-HU"/>
        </w:rPr>
        <w:t>pe</w:t>
      </w:r>
      <w:r>
        <w:rPr>
          <w:spacing w:val="1"/>
          <w:lang w:val="hu-HU"/>
        </w:rPr>
        <w:t>da</w:t>
      </w:r>
      <w:r>
        <w:rPr>
          <w:spacing w:val="-1"/>
          <w:lang w:val="hu-HU"/>
        </w:rPr>
        <w:t>g</w:t>
      </w:r>
      <w:r>
        <w:rPr>
          <w:spacing w:val="1"/>
          <w:lang w:val="hu-HU"/>
        </w:rPr>
        <w:t>ó</w:t>
      </w:r>
      <w:r>
        <w:rPr>
          <w:lang w:val="hu-HU"/>
        </w:rPr>
        <w:t>gusok</w:t>
      </w:r>
      <w:r>
        <w:rPr>
          <w:spacing w:val="57"/>
          <w:lang w:val="hu-HU"/>
        </w:rPr>
        <w:t xml:space="preserve"> </w:t>
      </w:r>
      <w:r>
        <w:rPr>
          <w:lang w:val="hu-HU"/>
        </w:rPr>
        <w:t>s</w:t>
      </w:r>
      <w:r>
        <w:rPr>
          <w:spacing w:val="2"/>
          <w:lang w:val="hu-HU"/>
        </w:rPr>
        <w:t>z</w:t>
      </w:r>
      <w:r>
        <w:rPr>
          <w:lang w:val="hu-HU"/>
        </w:rPr>
        <w:t>akmai</w:t>
      </w:r>
      <w:r>
        <w:rPr>
          <w:spacing w:val="56"/>
          <w:lang w:val="hu-HU"/>
        </w:rPr>
        <w:t xml:space="preserve"> </w:t>
      </w:r>
      <w:r>
        <w:rPr>
          <w:lang w:val="hu-HU"/>
        </w:rPr>
        <w:t>munkájá</w:t>
      </w:r>
      <w:r>
        <w:rPr>
          <w:spacing w:val="1"/>
          <w:lang w:val="hu-HU"/>
        </w:rPr>
        <w:t>n</w:t>
      </w:r>
      <w:r>
        <w:rPr>
          <w:lang w:val="hu-HU"/>
        </w:rPr>
        <w:t>ak</w:t>
      </w:r>
      <w:r>
        <w:rPr>
          <w:spacing w:val="57"/>
          <w:lang w:val="hu-HU"/>
        </w:rPr>
        <w:t xml:space="preserve"> </w:t>
      </w:r>
      <w:r>
        <w:rPr>
          <w:lang w:val="hu-HU"/>
        </w:rPr>
        <w:t>ellenőrz</w:t>
      </w:r>
      <w:r>
        <w:rPr>
          <w:spacing w:val="-1"/>
          <w:lang w:val="hu-HU"/>
        </w:rPr>
        <w:t>é</w:t>
      </w:r>
      <w:r>
        <w:rPr>
          <w:spacing w:val="1"/>
          <w:lang w:val="hu-HU"/>
        </w:rPr>
        <w:t>s</w:t>
      </w:r>
      <w:r>
        <w:rPr>
          <w:lang w:val="hu-HU"/>
        </w:rPr>
        <w:t>ét</w:t>
      </w:r>
      <w:r>
        <w:rPr>
          <w:spacing w:val="57"/>
          <w:lang w:val="hu-HU"/>
        </w:rPr>
        <w:t xml:space="preserve"> </w:t>
      </w:r>
      <w:r>
        <w:rPr>
          <w:lang w:val="hu-HU"/>
        </w:rPr>
        <w:t>öss</w:t>
      </w:r>
      <w:r>
        <w:rPr>
          <w:spacing w:val="2"/>
          <w:lang w:val="hu-HU"/>
        </w:rPr>
        <w:t>z</w:t>
      </w:r>
      <w:r>
        <w:rPr>
          <w:lang w:val="hu-HU"/>
        </w:rPr>
        <w:t>ehan</w:t>
      </w:r>
      <w:r>
        <w:rPr>
          <w:spacing w:val="-1"/>
          <w:lang w:val="hu-HU"/>
        </w:rPr>
        <w:t>g</w:t>
      </w:r>
      <w:r>
        <w:rPr>
          <w:lang w:val="hu-HU"/>
        </w:rPr>
        <w:t>oltan</w:t>
      </w:r>
      <w:r>
        <w:rPr>
          <w:spacing w:val="58"/>
          <w:lang w:val="hu-HU"/>
        </w:rPr>
        <w:t xml:space="preserve"> </w:t>
      </w:r>
      <w:r>
        <w:rPr>
          <w:lang w:val="hu-HU"/>
        </w:rPr>
        <w:t>a</w:t>
      </w:r>
      <w:r>
        <w:rPr>
          <w:spacing w:val="57"/>
          <w:lang w:val="hu-HU"/>
        </w:rPr>
        <w:t xml:space="preserve"> </w:t>
      </w:r>
      <w:r>
        <w:rPr>
          <w:lang w:val="hu-HU"/>
        </w:rPr>
        <w:t>s</w:t>
      </w:r>
      <w:r>
        <w:rPr>
          <w:spacing w:val="1"/>
          <w:lang w:val="hu-HU"/>
        </w:rPr>
        <w:t>z</w:t>
      </w:r>
      <w:r>
        <w:rPr>
          <w:lang w:val="hu-HU"/>
        </w:rPr>
        <w:t>akmai munkaközössé</w:t>
      </w:r>
      <w:r>
        <w:rPr>
          <w:spacing w:val="-1"/>
          <w:lang w:val="hu-HU"/>
        </w:rPr>
        <w:t>g-</w:t>
      </w:r>
      <w:r>
        <w:rPr>
          <w:spacing w:val="1"/>
          <w:lang w:val="hu-HU"/>
        </w:rPr>
        <w:t>v</w:t>
      </w:r>
      <w:r>
        <w:rPr>
          <w:lang w:val="hu-HU"/>
        </w:rPr>
        <w:t>ezetők,</w:t>
      </w:r>
      <w:r>
        <w:rPr>
          <w:spacing w:val="33"/>
          <w:lang w:val="hu-HU"/>
        </w:rPr>
        <w:t xml:space="preserve"> </w:t>
      </w:r>
      <w:r>
        <w:rPr>
          <w:lang w:val="hu-HU"/>
        </w:rPr>
        <w:t>ta</w:t>
      </w:r>
      <w:r>
        <w:rPr>
          <w:spacing w:val="-2"/>
          <w:lang w:val="hu-HU"/>
        </w:rPr>
        <w:t>g</w:t>
      </w:r>
      <w:r>
        <w:rPr>
          <w:lang w:val="hu-HU"/>
        </w:rPr>
        <w:t>ozati</w:t>
      </w:r>
      <w:r>
        <w:rPr>
          <w:spacing w:val="33"/>
          <w:lang w:val="hu-HU"/>
        </w:rPr>
        <w:t xml:space="preserve"> </w:t>
      </w:r>
      <w:r>
        <w:rPr>
          <w:lang w:val="hu-HU"/>
        </w:rPr>
        <w:t>ig</w:t>
      </w:r>
      <w:r>
        <w:rPr>
          <w:spacing w:val="-1"/>
          <w:lang w:val="hu-HU"/>
        </w:rPr>
        <w:t>a</w:t>
      </w:r>
      <w:r>
        <w:rPr>
          <w:lang w:val="hu-HU"/>
        </w:rPr>
        <w:t>zgatóhe</w:t>
      </w:r>
      <w:r>
        <w:rPr>
          <w:spacing w:val="3"/>
          <w:lang w:val="hu-HU"/>
        </w:rPr>
        <w:t>l</w:t>
      </w:r>
      <w:r>
        <w:rPr>
          <w:spacing w:val="-3"/>
          <w:lang w:val="hu-HU"/>
        </w:rPr>
        <w:t>y</w:t>
      </w:r>
      <w:r>
        <w:rPr>
          <w:spacing w:val="-1"/>
          <w:lang w:val="hu-HU"/>
        </w:rPr>
        <w:t>e</w:t>
      </w:r>
      <w:r>
        <w:rPr>
          <w:lang w:val="hu-HU"/>
        </w:rPr>
        <w:t>t</w:t>
      </w:r>
      <w:r>
        <w:rPr>
          <w:spacing w:val="2"/>
          <w:lang w:val="hu-HU"/>
        </w:rPr>
        <w:t>t</w:t>
      </w:r>
      <w:r>
        <w:rPr>
          <w:lang w:val="hu-HU"/>
        </w:rPr>
        <w:t>es</w:t>
      </w:r>
      <w:r>
        <w:rPr>
          <w:spacing w:val="-1"/>
          <w:lang w:val="hu-HU"/>
        </w:rPr>
        <w:t>e</w:t>
      </w:r>
      <w:r>
        <w:rPr>
          <w:lang w:val="hu-HU"/>
        </w:rPr>
        <w:t>k</w:t>
      </w:r>
      <w:r>
        <w:rPr>
          <w:spacing w:val="32"/>
          <w:lang w:val="hu-HU"/>
        </w:rPr>
        <w:t xml:space="preserve"> </w:t>
      </w:r>
      <w:r>
        <w:rPr>
          <w:lang w:val="hu-HU"/>
        </w:rPr>
        <w:t>és</w:t>
      </w:r>
      <w:r>
        <w:rPr>
          <w:spacing w:val="33"/>
          <w:lang w:val="hu-HU"/>
        </w:rPr>
        <w:t xml:space="preserve"> </w:t>
      </w:r>
      <w:r>
        <w:rPr>
          <w:lang w:val="hu-HU"/>
        </w:rPr>
        <w:t>az</w:t>
      </w:r>
      <w:r>
        <w:rPr>
          <w:spacing w:val="34"/>
          <w:lang w:val="hu-HU"/>
        </w:rPr>
        <w:t xml:space="preserve"> </w:t>
      </w:r>
      <w:r>
        <w:rPr>
          <w:lang w:val="hu-HU"/>
        </w:rPr>
        <w:t>igazgató</w:t>
      </w:r>
      <w:r>
        <w:rPr>
          <w:spacing w:val="32"/>
          <w:lang w:val="hu-HU"/>
        </w:rPr>
        <w:t xml:space="preserve"> </w:t>
      </w:r>
      <w:r>
        <w:rPr>
          <w:lang w:val="hu-HU"/>
        </w:rPr>
        <w:t>vé</w:t>
      </w:r>
      <w:r>
        <w:rPr>
          <w:spacing w:val="-2"/>
          <w:lang w:val="hu-HU"/>
        </w:rPr>
        <w:t>g</w:t>
      </w:r>
      <w:r>
        <w:rPr>
          <w:lang w:val="hu-HU"/>
        </w:rPr>
        <w:t>zik.</w:t>
      </w:r>
      <w:r>
        <w:rPr>
          <w:spacing w:val="34"/>
          <w:lang w:val="hu-HU"/>
        </w:rPr>
        <w:t xml:space="preserve"> </w:t>
      </w:r>
    </w:p>
    <w:p w:rsidR="00E82411" w:rsidRDefault="00656F2E">
      <w:pPr>
        <w:spacing w:after="0" w:line="240" w:lineRule="auto"/>
        <w:ind w:left="709" w:right="990"/>
        <w:jc w:val="both"/>
        <w:rPr>
          <w:b/>
          <w:bCs/>
          <w:lang w:val="hu-HU"/>
        </w:rPr>
      </w:pPr>
      <w:r>
        <w:rPr>
          <w:b/>
          <w:bCs/>
          <w:lang w:val="hu-HU"/>
        </w:rPr>
        <w:t>Óralátogatás</w:t>
      </w:r>
    </w:p>
    <w:p w:rsidR="00E82411" w:rsidRDefault="00656F2E">
      <w:pPr>
        <w:spacing w:after="0" w:line="240" w:lineRule="auto"/>
        <w:ind w:left="709" w:right="990"/>
        <w:jc w:val="both"/>
        <w:rPr>
          <w:lang w:val="hu-HU"/>
        </w:rPr>
      </w:pPr>
      <w:r>
        <w:rPr>
          <w:lang w:val="hu-HU"/>
        </w:rPr>
        <w:t xml:space="preserve">Az </w:t>
      </w:r>
      <w:r>
        <w:rPr>
          <w:lang w:val="hu-HU"/>
        </w:rPr>
        <w:t>iskola éves ellenőrzési terve tartalmazza az óralátogatások szerepét az ellenőrzési rendszerben. Az óralátogatás a pedagógusok értékelésének elsődleges formája.</w:t>
      </w:r>
    </w:p>
    <w:p w:rsidR="00E82411" w:rsidRDefault="00656F2E">
      <w:pPr>
        <w:spacing w:after="0" w:line="240" w:lineRule="auto"/>
        <w:ind w:left="709" w:right="990"/>
        <w:rPr>
          <w:b/>
          <w:bCs/>
          <w:lang w:val="hu-HU"/>
        </w:rPr>
      </w:pPr>
      <w:r>
        <w:rPr>
          <w:b/>
          <w:bCs/>
          <w:lang w:val="hu-HU"/>
        </w:rPr>
        <w:t>Önértékelő csoport</w:t>
      </w:r>
    </w:p>
    <w:p w:rsidR="00E82411" w:rsidRDefault="00656F2E">
      <w:pPr>
        <w:spacing w:after="0" w:line="240" w:lineRule="auto"/>
        <w:ind w:left="1066" w:right="990" w:hanging="357"/>
        <w:contextualSpacing/>
        <w:jc w:val="both"/>
        <w:rPr>
          <w:lang w:val="hu-HU"/>
        </w:rPr>
      </w:pPr>
      <w:r>
        <w:rPr>
          <w:lang w:val="hu-HU"/>
        </w:rPr>
        <w:t xml:space="preserve">Az önértékelésben minden pedagógus részt vesz, ugyanakkor a folyamatokat egy értékelési csoport irányítja. </w:t>
      </w:r>
    </w:p>
    <w:p w:rsidR="00E82411" w:rsidRDefault="00656F2E">
      <w:pPr>
        <w:tabs>
          <w:tab w:val="left" w:pos="2198"/>
          <w:tab w:val="left" w:pos="3284"/>
          <w:tab w:val="left" w:pos="4359"/>
          <w:tab w:val="left" w:pos="4731"/>
          <w:tab w:val="left" w:pos="6263"/>
          <w:tab w:val="left" w:pos="6946"/>
        </w:tabs>
        <w:spacing w:after="0" w:line="240" w:lineRule="auto"/>
        <w:ind w:left="707" w:right="990"/>
        <w:jc w:val="both"/>
        <w:rPr>
          <w:lang w:val="hu-HU"/>
        </w:rPr>
      </w:pPr>
      <w:r>
        <w:rPr>
          <w:lang w:val="hu-HU"/>
        </w:rPr>
        <w:t>T</w:t>
      </w:r>
      <w:r>
        <w:rPr>
          <w:spacing w:val="-1"/>
          <w:lang w:val="hu-HU"/>
        </w:rPr>
        <w:t>a</w:t>
      </w:r>
      <w:r>
        <w:rPr>
          <w:spacing w:val="-2"/>
          <w:lang w:val="hu-HU"/>
        </w:rPr>
        <w:t>g</w:t>
      </w:r>
      <w:r>
        <w:rPr>
          <w:spacing w:val="2"/>
          <w:lang w:val="hu-HU"/>
        </w:rPr>
        <w:t>j</w:t>
      </w:r>
      <w:r>
        <w:rPr>
          <w:lang w:val="hu-HU"/>
        </w:rPr>
        <w:t>ait</w:t>
      </w:r>
      <w:r>
        <w:rPr>
          <w:spacing w:val="23"/>
          <w:lang w:val="hu-HU"/>
        </w:rPr>
        <w:t xml:space="preserve"> </w:t>
      </w:r>
      <w:r>
        <w:rPr>
          <w:lang w:val="hu-HU"/>
        </w:rPr>
        <w:t>a</w:t>
      </w:r>
      <w:r>
        <w:rPr>
          <w:spacing w:val="23"/>
          <w:lang w:val="hu-HU"/>
        </w:rPr>
        <w:t xml:space="preserve"> </w:t>
      </w:r>
      <w:r>
        <w:rPr>
          <w:lang w:val="hu-HU"/>
        </w:rPr>
        <w:t>nev</w:t>
      </w:r>
      <w:r>
        <w:rPr>
          <w:spacing w:val="-1"/>
          <w:lang w:val="hu-HU"/>
        </w:rPr>
        <w:t>e</w:t>
      </w:r>
      <w:r>
        <w:rPr>
          <w:lang w:val="hu-HU"/>
        </w:rPr>
        <w:t>lőtestület</w:t>
      </w:r>
      <w:r>
        <w:rPr>
          <w:spacing w:val="25"/>
          <w:lang w:val="hu-HU"/>
        </w:rPr>
        <w:t xml:space="preserve"> </w:t>
      </w:r>
      <w:r>
        <w:rPr>
          <w:lang w:val="hu-HU"/>
        </w:rPr>
        <w:t>választ</w:t>
      </w:r>
      <w:r>
        <w:rPr>
          <w:spacing w:val="1"/>
          <w:lang w:val="hu-HU"/>
        </w:rPr>
        <w:t>j</w:t>
      </w:r>
      <w:r>
        <w:rPr>
          <w:lang w:val="hu-HU"/>
        </w:rPr>
        <w:t>a</w:t>
      </w:r>
      <w:r>
        <w:rPr>
          <w:spacing w:val="23"/>
          <w:lang w:val="hu-HU"/>
        </w:rPr>
        <w:t xml:space="preserve"> </w:t>
      </w:r>
      <w:r>
        <w:rPr>
          <w:lang w:val="hu-HU"/>
        </w:rPr>
        <w:t>az</w:t>
      </w:r>
      <w:r>
        <w:rPr>
          <w:spacing w:val="24"/>
          <w:lang w:val="hu-HU"/>
        </w:rPr>
        <w:t xml:space="preserve"> </w:t>
      </w:r>
      <w:r>
        <w:rPr>
          <w:lang w:val="hu-HU"/>
        </w:rPr>
        <w:t>in</w:t>
      </w:r>
      <w:r>
        <w:rPr>
          <w:spacing w:val="1"/>
          <w:lang w:val="hu-HU"/>
        </w:rPr>
        <w:t>t</w:t>
      </w:r>
      <w:r>
        <w:rPr>
          <w:lang w:val="hu-HU"/>
        </w:rPr>
        <w:t>ézmé</w:t>
      </w:r>
      <w:r>
        <w:rPr>
          <w:spacing w:val="1"/>
          <w:lang w:val="hu-HU"/>
        </w:rPr>
        <w:t>n</w:t>
      </w:r>
      <w:r>
        <w:rPr>
          <w:lang w:val="hu-HU"/>
        </w:rPr>
        <w:t>y</w:t>
      </w:r>
      <w:r>
        <w:rPr>
          <w:spacing w:val="19"/>
          <w:lang w:val="hu-HU"/>
        </w:rPr>
        <w:t xml:space="preserve"> </w:t>
      </w:r>
      <w:r>
        <w:rPr>
          <w:lang w:val="hu-HU"/>
        </w:rPr>
        <w:t>m</w:t>
      </w:r>
      <w:r>
        <w:rPr>
          <w:spacing w:val="1"/>
          <w:lang w:val="hu-HU"/>
        </w:rPr>
        <w:t>i</w:t>
      </w:r>
      <w:r>
        <w:rPr>
          <w:lang w:val="hu-HU"/>
        </w:rPr>
        <w:t>nősé</w:t>
      </w:r>
      <w:r>
        <w:rPr>
          <w:spacing w:val="-2"/>
          <w:lang w:val="hu-HU"/>
        </w:rPr>
        <w:t>g</w:t>
      </w:r>
      <w:r>
        <w:rPr>
          <w:lang w:val="hu-HU"/>
        </w:rPr>
        <w:t>ir</w:t>
      </w:r>
      <w:r>
        <w:rPr>
          <w:spacing w:val="-1"/>
          <w:lang w:val="hu-HU"/>
        </w:rPr>
        <w:t>á</w:t>
      </w:r>
      <w:r>
        <w:rPr>
          <w:spacing w:val="3"/>
          <w:lang w:val="hu-HU"/>
        </w:rPr>
        <w:t>n</w:t>
      </w:r>
      <w:r>
        <w:rPr>
          <w:spacing w:val="-3"/>
          <w:lang w:val="hu-HU"/>
        </w:rPr>
        <w:t>y</w:t>
      </w:r>
      <w:r>
        <w:rPr>
          <w:lang w:val="hu-HU"/>
        </w:rPr>
        <w:t>ít</w:t>
      </w:r>
      <w:r>
        <w:rPr>
          <w:spacing w:val="-1"/>
          <w:lang w:val="hu-HU"/>
        </w:rPr>
        <w:t>á</w:t>
      </w:r>
      <w:r>
        <w:rPr>
          <w:lang w:val="hu-HU"/>
        </w:rPr>
        <w:t>si</w:t>
      </w:r>
      <w:r>
        <w:rPr>
          <w:spacing w:val="24"/>
          <w:lang w:val="hu-HU"/>
        </w:rPr>
        <w:t xml:space="preserve"> </w:t>
      </w:r>
      <w:r>
        <w:rPr>
          <w:lang w:val="hu-HU"/>
        </w:rPr>
        <w:t>pr</w:t>
      </w:r>
      <w:r>
        <w:rPr>
          <w:spacing w:val="1"/>
          <w:lang w:val="hu-HU"/>
        </w:rPr>
        <w:t>o</w:t>
      </w:r>
      <w:r>
        <w:rPr>
          <w:lang w:val="hu-HU"/>
        </w:rPr>
        <w:t>gr</w:t>
      </w:r>
      <w:r>
        <w:rPr>
          <w:spacing w:val="1"/>
          <w:lang w:val="hu-HU"/>
        </w:rPr>
        <w:t>a</w:t>
      </w:r>
      <w:r>
        <w:rPr>
          <w:lang w:val="hu-HU"/>
        </w:rPr>
        <w:t>m</w:t>
      </w:r>
      <w:r>
        <w:rPr>
          <w:spacing w:val="1"/>
          <w:lang w:val="hu-HU"/>
        </w:rPr>
        <w:t>j</w:t>
      </w:r>
      <w:r>
        <w:rPr>
          <w:lang w:val="hu-HU"/>
        </w:rPr>
        <w:t>án</w:t>
      </w:r>
      <w:r>
        <w:rPr>
          <w:spacing w:val="-1"/>
          <w:lang w:val="hu-HU"/>
        </w:rPr>
        <w:t>a</w:t>
      </w:r>
      <w:r>
        <w:rPr>
          <w:lang w:val="hu-HU"/>
        </w:rPr>
        <w:t>k koordinál</w:t>
      </w:r>
      <w:r>
        <w:rPr>
          <w:spacing w:val="-1"/>
          <w:lang w:val="hu-HU"/>
        </w:rPr>
        <w:t>á</w:t>
      </w:r>
      <w:r>
        <w:rPr>
          <w:lang w:val="hu-HU"/>
        </w:rPr>
        <w:t>sac</w:t>
      </w:r>
      <w:r>
        <w:rPr>
          <w:spacing w:val="-1"/>
          <w:lang w:val="hu-HU"/>
        </w:rPr>
        <w:t>é</w:t>
      </w:r>
      <w:r>
        <w:rPr>
          <w:lang w:val="hu-HU"/>
        </w:rPr>
        <w:t>lj</w:t>
      </w:r>
      <w:r>
        <w:rPr>
          <w:spacing w:val="-1"/>
          <w:lang w:val="hu-HU"/>
        </w:rPr>
        <w:t>á</w:t>
      </w:r>
      <w:r>
        <w:rPr>
          <w:lang w:val="hu-HU"/>
        </w:rPr>
        <w:t xml:space="preserve">ból. </w:t>
      </w:r>
      <w:r>
        <w:rPr>
          <w:spacing w:val="-1"/>
          <w:lang w:val="hu-HU"/>
        </w:rPr>
        <w:t>Fe</w:t>
      </w:r>
      <w:r>
        <w:rPr>
          <w:lang w:val="hu-HU"/>
        </w:rPr>
        <w:t>lad</w:t>
      </w:r>
      <w:r>
        <w:rPr>
          <w:spacing w:val="-1"/>
          <w:lang w:val="hu-HU"/>
        </w:rPr>
        <w:t>a</w:t>
      </w:r>
      <w:r>
        <w:rPr>
          <w:lang w:val="hu-HU"/>
        </w:rPr>
        <w:t>ta a j</w:t>
      </w:r>
      <w:r>
        <w:rPr>
          <w:spacing w:val="2"/>
          <w:lang w:val="hu-HU"/>
        </w:rPr>
        <w:t>o</w:t>
      </w:r>
      <w:r>
        <w:rPr>
          <w:spacing w:val="-1"/>
          <w:lang w:val="hu-HU"/>
        </w:rPr>
        <w:t>g</w:t>
      </w:r>
      <w:r>
        <w:rPr>
          <w:lang w:val="hu-HU"/>
        </w:rPr>
        <w:t>sza</w:t>
      </w:r>
      <w:r>
        <w:rPr>
          <w:spacing w:val="1"/>
          <w:lang w:val="hu-HU"/>
        </w:rPr>
        <w:t>b</w:t>
      </w:r>
      <w:r>
        <w:rPr>
          <w:lang w:val="hu-HU"/>
        </w:rPr>
        <w:t>á</w:t>
      </w:r>
      <w:r>
        <w:rPr>
          <w:spacing w:val="2"/>
          <w:lang w:val="hu-HU"/>
        </w:rPr>
        <w:t>l</w:t>
      </w:r>
      <w:r>
        <w:rPr>
          <w:spacing w:val="-4"/>
          <w:lang w:val="hu-HU"/>
        </w:rPr>
        <w:t>y</w:t>
      </w:r>
      <w:r>
        <w:rPr>
          <w:lang w:val="hu-HU"/>
        </w:rPr>
        <w:t>ok ált</w:t>
      </w:r>
      <w:r>
        <w:rPr>
          <w:spacing w:val="2"/>
          <w:lang w:val="hu-HU"/>
        </w:rPr>
        <w:t>a</w:t>
      </w:r>
      <w:r>
        <w:rPr>
          <w:lang w:val="hu-HU"/>
        </w:rPr>
        <w:t>l m</w:t>
      </w:r>
      <w:r>
        <w:rPr>
          <w:spacing w:val="1"/>
          <w:lang w:val="hu-HU"/>
        </w:rPr>
        <w:t>e</w:t>
      </w:r>
      <w:r>
        <w:rPr>
          <w:spacing w:val="-1"/>
          <w:lang w:val="hu-HU"/>
        </w:rPr>
        <w:t>g</w:t>
      </w:r>
      <w:r>
        <w:rPr>
          <w:lang w:val="hu-HU"/>
        </w:rPr>
        <w:t>fo</w:t>
      </w:r>
      <w:r>
        <w:rPr>
          <w:spacing w:val="-1"/>
          <w:lang w:val="hu-HU"/>
        </w:rPr>
        <w:t>ga</w:t>
      </w:r>
      <w:r>
        <w:rPr>
          <w:spacing w:val="2"/>
          <w:lang w:val="hu-HU"/>
        </w:rPr>
        <w:t>l</w:t>
      </w:r>
      <w:r>
        <w:rPr>
          <w:lang w:val="hu-HU"/>
        </w:rPr>
        <w:t xml:space="preserve">mazott </w:t>
      </w:r>
      <w:r>
        <w:rPr>
          <w:lang w:val="hu-HU"/>
        </w:rPr>
        <w:t>kötelezettsé</w:t>
      </w:r>
      <w:r>
        <w:rPr>
          <w:spacing w:val="-3"/>
          <w:lang w:val="hu-HU"/>
        </w:rPr>
        <w:t>g</w:t>
      </w:r>
      <w:r>
        <w:rPr>
          <w:spacing w:val="-1"/>
          <w:lang w:val="hu-HU"/>
        </w:rPr>
        <w:t>e</w:t>
      </w:r>
      <w:r>
        <w:rPr>
          <w:lang w:val="hu-HU"/>
        </w:rPr>
        <w:t>k</w:t>
      </w:r>
      <w:r>
        <w:rPr>
          <w:spacing w:val="167"/>
          <w:lang w:val="hu-HU"/>
        </w:rPr>
        <w:t xml:space="preserve"> </w:t>
      </w:r>
      <w:r>
        <w:rPr>
          <w:spacing w:val="3"/>
          <w:lang w:val="hu-HU"/>
        </w:rPr>
        <w:t>m</w:t>
      </w:r>
      <w:r>
        <w:rPr>
          <w:spacing w:val="1"/>
          <w:lang w:val="hu-HU"/>
        </w:rPr>
        <w:t>e</w:t>
      </w:r>
      <w:r>
        <w:rPr>
          <w:spacing w:val="-1"/>
          <w:lang w:val="hu-HU"/>
        </w:rPr>
        <w:t>g</w:t>
      </w:r>
      <w:r>
        <w:rPr>
          <w:lang w:val="hu-HU"/>
        </w:rPr>
        <w:t>v</w:t>
      </w:r>
      <w:r>
        <w:rPr>
          <w:spacing w:val="-1"/>
          <w:lang w:val="hu-HU"/>
        </w:rPr>
        <w:t>a</w:t>
      </w:r>
      <w:r>
        <w:rPr>
          <w:spacing w:val="1"/>
          <w:lang w:val="hu-HU"/>
        </w:rPr>
        <w:t>l</w:t>
      </w:r>
      <w:r>
        <w:rPr>
          <w:lang w:val="hu-HU"/>
        </w:rPr>
        <w:t>ósí</w:t>
      </w:r>
      <w:r>
        <w:rPr>
          <w:spacing w:val="1"/>
          <w:lang w:val="hu-HU"/>
        </w:rPr>
        <w:t>t</w:t>
      </w:r>
      <w:r>
        <w:rPr>
          <w:lang w:val="hu-HU"/>
        </w:rPr>
        <w:t>ása</w:t>
      </w:r>
      <w:r>
        <w:rPr>
          <w:spacing w:val="166"/>
          <w:lang w:val="hu-HU"/>
        </w:rPr>
        <w:t xml:space="preserve"> </w:t>
      </w:r>
      <w:r>
        <w:rPr>
          <w:lang w:val="hu-HU"/>
        </w:rPr>
        <w:t>c</w:t>
      </w:r>
      <w:r>
        <w:rPr>
          <w:spacing w:val="-1"/>
          <w:lang w:val="hu-HU"/>
        </w:rPr>
        <w:t>é</w:t>
      </w:r>
      <w:r>
        <w:rPr>
          <w:lang w:val="hu-HU"/>
        </w:rPr>
        <w:t>ljából</w:t>
      </w:r>
      <w:r>
        <w:rPr>
          <w:spacing w:val="167"/>
          <w:lang w:val="hu-HU"/>
        </w:rPr>
        <w:t xml:space="preserve"> </w:t>
      </w:r>
      <w:r>
        <w:rPr>
          <w:lang w:val="hu-HU"/>
        </w:rPr>
        <w:t>s</w:t>
      </w:r>
      <w:r>
        <w:rPr>
          <w:spacing w:val="2"/>
          <w:lang w:val="hu-HU"/>
        </w:rPr>
        <w:t>z</w:t>
      </w:r>
      <w:r>
        <w:rPr>
          <w:lang w:val="hu-HU"/>
        </w:rPr>
        <w:t>ükség</w:t>
      </w:r>
      <w:r>
        <w:rPr>
          <w:spacing w:val="-1"/>
          <w:lang w:val="hu-HU"/>
        </w:rPr>
        <w:t>e</w:t>
      </w:r>
      <w:r>
        <w:rPr>
          <w:lang w:val="hu-HU"/>
        </w:rPr>
        <w:t>s</w:t>
      </w:r>
      <w:r>
        <w:rPr>
          <w:spacing w:val="167"/>
          <w:lang w:val="hu-HU"/>
        </w:rPr>
        <w:t xml:space="preserve"> </w:t>
      </w:r>
      <w:r>
        <w:rPr>
          <w:lang w:val="hu-HU"/>
        </w:rPr>
        <w:t>kérdőí</w:t>
      </w:r>
      <w:r>
        <w:rPr>
          <w:spacing w:val="1"/>
          <w:lang w:val="hu-HU"/>
        </w:rPr>
        <w:t>v</w:t>
      </w:r>
      <w:r>
        <w:rPr>
          <w:lang w:val="hu-HU"/>
        </w:rPr>
        <w:t>ek</w:t>
      </w:r>
      <w:r>
        <w:rPr>
          <w:spacing w:val="167"/>
          <w:lang w:val="hu-HU"/>
        </w:rPr>
        <w:t xml:space="preserve"> </w:t>
      </w:r>
      <w:r>
        <w:rPr>
          <w:lang w:val="hu-HU"/>
        </w:rPr>
        <w:t>létr</w:t>
      </w:r>
      <w:r>
        <w:rPr>
          <w:spacing w:val="-1"/>
          <w:lang w:val="hu-HU"/>
        </w:rPr>
        <w:t>e</w:t>
      </w:r>
      <w:r>
        <w:rPr>
          <w:spacing w:val="1"/>
          <w:lang w:val="hu-HU"/>
        </w:rPr>
        <w:t>h</w:t>
      </w:r>
      <w:r>
        <w:rPr>
          <w:lang w:val="hu-HU"/>
        </w:rPr>
        <w:t>o</w:t>
      </w:r>
      <w:r>
        <w:rPr>
          <w:spacing w:val="2"/>
          <w:lang w:val="hu-HU"/>
        </w:rPr>
        <w:t>z</w:t>
      </w:r>
      <w:r>
        <w:rPr>
          <w:lang w:val="hu-HU"/>
        </w:rPr>
        <w:t>ás</w:t>
      </w:r>
      <w:r>
        <w:rPr>
          <w:spacing w:val="-1"/>
          <w:lang w:val="hu-HU"/>
        </w:rPr>
        <w:t>a</w:t>
      </w:r>
      <w:r>
        <w:rPr>
          <w:lang w:val="hu-HU"/>
        </w:rPr>
        <w:t>, f</w:t>
      </w:r>
      <w:r>
        <w:rPr>
          <w:spacing w:val="-1"/>
          <w:lang w:val="hu-HU"/>
        </w:rPr>
        <w:t>e</w:t>
      </w:r>
      <w:r>
        <w:rPr>
          <w:lang w:val="hu-HU"/>
        </w:rPr>
        <w:t>lülvi</w:t>
      </w:r>
      <w:r>
        <w:rPr>
          <w:spacing w:val="1"/>
          <w:lang w:val="hu-HU"/>
        </w:rPr>
        <w:t>z</w:t>
      </w:r>
      <w:r>
        <w:rPr>
          <w:lang w:val="hu-HU"/>
        </w:rPr>
        <w:t>s</w:t>
      </w:r>
      <w:r>
        <w:rPr>
          <w:spacing w:val="-1"/>
          <w:lang w:val="hu-HU"/>
        </w:rPr>
        <w:t>gá</w:t>
      </w:r>
      <w:r>
        <w:rPr>
          <w:lang w:val="hu-HU"/>
        </w:rPr>
        <w:t>lat</w:t>
      </w:r>
      <w:r>
        <w:rPr>
          <w:spacing w:val="-1"/>
          <w:lang w:val="hu-HU"/>
        </w:rPr>
        <w:t>a</w:t>
      </w:r>
      <w:r>
        <w:rPr>
          <w:lang w:val="hu-HU"/>
        </w:rPr>
        <w:t>, a</w:t>
      </w:r>
      <w:r>
        <w:rPr>
          <w:spacing w:val="-1"/>
          <w:lang w:val="hu-HU"/>
        </w:rPr>
        <w:t xml:space="preserve"> </w:t>
      </w:r>
      <w:r>
        <w:rPr>
          <w:lang w:val="hu-HU"/>
        </w:rPr>
        <w:t>mérés</w:t>
      </w:r>
      <w:r>
        <w:rPr>
          <w:spacing w:val="1"/>
          <w:lang w:val="hu-HU"/>
        </w:rPr>
        <w:t>e</w:t>
      </w:r>
      <w:r>
        <w:rPr>
          <w:lang w:val="hu-HU"/>
        </w:rPr>
        <w:t>k koordinál</w:t>
      </w:r>
      <w:r>
        <w:rPr>
          <w:spacing w:val="-1"/>
          <w:lang w:val="hu-HU"/>
        </w:rPr>
        <w:t>á</w:t>
      </w:r>
      <w:r>
        <w:rPr>
          <w:lang w:val="hu-HU"/>
        </w:rPr>
        <w:t>s</w:t>
      </w:r>
      <w:r>
        <w:rPr>
          <w:spacing w:val="-1"/>
          <w:lang w:val="hu-HU"/>
        </w:rPr>
        <w:t>a</w:t>
      </w:r>
      <w:r>
        <w:rPr>
          <w:lang w:val="hu-HU"/>
        </w:rPr>
        <w:t>, kié</w:t>
      </w:r>
      <w:r>
        <w:rPr>
          <w:spacing w:val="-1"/>
          <w:lang w:val="hu-HU"/>
        </w:rPr>
        <w:t>r</w:t>
      </w:r>
      <w:r>
        <w:rPr>
          <w:lang w:val="hu-HU"/>
        </w:rPr>
        <w:t>ték</w:t>
      </w:r>
      <w:r>
        <w:rPr>
          <w:spacing w:val="-1"/>
          <w:lang w:val="hu-HU"/>
        </w:rPr>
        <w:t>e</w:t>
      </w:r>
      <w:r>
        <w:rPr>
          <w:spacing w:val="1"/>
          <w:lang w:val="hu-HU"/>
        </w:rPr>
        <w:t>l</w:t>
      </w:r>
      <w:r>
        <w:rPr>
          <w:lang w:val="hu-HU"/>
        </w:rPr>
        <w:t>ése, jav</w:t>
      </w:r>
      <w:r>
        <w:rPr>
          <w:spacing w:val="-2"/>
          <w:lang w:val="hu-HU"/>
        </w:rPr>
        <w:t>a</w:t>
      </w:r>
      <w:r>
        <w:rPr>
          <w:lang w:val="hu-HU"/>
        </w:rPr>
        <w:t>slatok megfo</w:t>
      </w:r>
      <w:r>
        <w:rPr>
          <w:spacing w:val="-1"/>
          <w:lang w:val="hu-HU"/>
        </w:rPr>
        <w:t>ga</w:t>
      </w:r>
      <w:r>
        <w:rPr>
          <w:spacing w:val="1"/>
          <w:lang w:val="hu-HU"/>
        </w:rPr>
        <w:t>l</w:t>
      </w:r>
      <w:r>
        <w:rPr>
          <w:lang w:val="hu-HU"/>
        </w:rPr>
        <w:t>ma</w:t>
      </w:r>
      <w:r>
        <w:rPr>
          <w:spacing w:val="1"/>
          <w:lang w:val="hu-HU"/>
        </w:rPr>
        <w:t>z</w:t>
      </w:r>
      <w:r>
        <w:rPr>
          <w:lang w:val="hu-HU"/>
        </w:rPr>
        <w:t>ása az</w:t>
      </w:r>
      <w:r>
        <w:rPr>
          <w:spacing w:val="21"/>
          <w:lang w:val="hu-HU"/>
        </w:rPr>
        <w:t xml:space="preserve"> </w:t>
      </w:r>
      <w:r>
        <w:rPr>
          <w:lang w:val="hu-HU"/>
        </w:rPr>
        <w:t>in</w:t>
      </w:r>
      <w:r>
        <w:rPr>
          <w:spacing w:val="1"/>
          <w:lang w:val="hu-HU"/>
        </w:rPr>
        <w:t>t</w:t>
      </w:r>
      <w:r>
        <w:rPr>
          <w:lang w:val="hu-HU"/>
        </w:rPr>
        <w:t>ézmé</w:t>
      </w:r>
      <w:r>
        <w:rPr>
          <w:spacing w:val="2"/>
          <w:lang w:val="hu-HU"/>
        </w:rPr>
        <w:t>n</w:t>
      </w:r>
      <w:r>
        <w:rPr>
          <w:lang w:val="hu-HU"/>
        </w:rPr>
        <w:t>y</w:t>
      </w:r>
      <w:r>
        <w:rPr>
          <w:spacing w:val="14"/>
          <w:lang w:val="hu-HU"/>
        </w:rPr>
        <w:t xml:space="preserve"> </w:t>
      </w:r>
      <w:r>
        <w:rPr>
          <w:lang w:val="hu-HU"/>
        </w:rPr>
        <w:t>vezetése</w:t>
      </w:r>
      <w:r>
        <w:rPr>
          <w:spacing w:val="19"/>
          <w:lang w:val="hu-HU"/>
        </w:rPr>
        <w:t xml:space="preserve"> </w:t>
      </w:r>
      <w:r>
        <w:rPr>
          <w:spacing w:val="2"/>
          <w:lang w:val="hu-HU"/>
        </w:rPr>
        <w:t>é</w:t>
      </w:r>
      <w:r>
        <w:rPr>
          <w:lang w:val="hu-HU"/>
        </w:rPr>
        <w:t>s</w:t>
      </w:r>
      <w:r>
        <w:rPr>
          <w:spacing w:val="21"/>
          <w:lang w:val="hu-HU"/>
        </w:rPr>
        <w:t xml:space="preserve"> </w:t>
      </w:r>
      <w:r>
        <w:rPr>
          <w:lang w:val="hu-HU"/>
        </w:rPr>
        <w:t>a</w:t>
      </w:r>
      <w:r>
        <w:rPr>
          <w:spacing w:val="21"/>
          <w:lang w:val="hu-HU"/>
        </w:rPr>
        <w:t xml:space="preserve"> </w:t>
      </w:r>
      <w:r>
        <w:rPr>
          <w:lang w:val="hu-HU"/>
        </w:rPr>
        <w:t>nev</w:t>
      </w:r>
      <w:r>
        <w:rPr>
          <w:spacing w:val="-1"/>
          <w:lang w:val="hu-HU"/>
        </w:rPr>
        <w:t>e</w:t>
      </w:r>
      <w:r>
        <w:rPr>
          <w:lang w:val="hu-HU"/>
        </w:rPr>
        <w:t>lőt</w:t>
      </w:r>
      <w:r>
        <w:rPr>
          <w:spacing w:val="-1"/>
          <w:lang w:val="hu-HU"/>
        </w:rPr>
        <w:t>e</w:t>
      </w:r>
      <w:r>
        <w:rPr>
          <w:lang w:val="hu-HU"/>
        </w:rPr>
        <w:t>stület</w:t>
      </w:r>
      <w:r>
        <w:rPr>
          <w:spacing w:val="21"/>
          <w:lang w:val="hu-HU"/>
        </w:rPr>
        <w:t xml:space="preserve"> </w:t>
      </w:r>
      <w:r>
        <w:rPr>
          <w:lang w:val="hu-HU"/>
        </w:rPr>
        <w:t>felé.</w:t>
      </w:r>
      <w:r>
        <w:rPr>
          <w:spacing w:val="19"/>
          <w:lang w:val="hu-HU"/>
        </w:rPr>
        <w:t xml:space="preserve"> </w:t>
      </w:r>
      <w:r>
        <w:rPr>
          <w:lang w:val="hu-HU"/>
        </w:rPr>
        <w:t>Jo</w:t>
      </w:r>
      <w:r>
        <w:rPr>
          <w:spacing w:val="-1"/>
          <w:lang w:val="hu-HU"/>
        </w:rPr>
        <w:t>ga</w:t>
      </w:r>
      <w:r>
        <w:rPr>
          <w:lang w:val="hu-HU"/>
        </w:rPr>
        <w:t>:</w:t>
      </w:r>
      <w:r>
        <w:rPr>
          <w:spacing w:val="21"/>
          <w:lang w:val="hu-HU"/>
        </w:rPr>
        <w:t xml:space="preserve"> </w:t>
      </w:r>
      <w:r>
        <w:rPr>
          <w:lang w:val="hu-HU"/>
        </w:rPr>
        <w:t>az</w:t>
      </w:r>
      <w:r>
        <w:rPr>
          <w:spacing w:val="22"/>
          <w:lang w:val="hu-HU"/>
        </w:rPr>
        <w:t xml:space="preserve"> </w:t>
      </w:r>
      <w:r>
        <w:rPr>
          <w:lang w:val="hu-HU"/>
        </w:rPr>
        <w:t>inté</w:t>
      </w:r>
      <w:r>
        <w:rPr>
          <w:spacing w:val="1"/>
          <w:lang w:val="hu-HU"/>
        </w:rPr>
        <w:t>z</w:t>
      </w:r>
      <w:r>
        <w:rPr>
          <w:lang w:val="hu-HU"/>
        </w:rPr>
        <w:t>mé</w:t>
      </w:r>
      <w:r>
        <w:rPr>
          <w:spacing w:val="1"/>
          <w:lang w:val="hu-HU"/>
        </w:rPr>
        <w:t>n</w:t>
      </w:r>
      <w:r>
        <w:rPr>
          <w:spacing w:val="-3"/>
          <w:lang w:val="hu-HU"/>
        </w:rPr>
        <w:t>y</w:t>
      </w:r>
      <w:r>
        <w:rPr>
          <w:lang w:val="hu-HU"/>
        </w:rPr>
        <w:t>re</w:t>
      </w:r>
      <w:r>
        <w:rPr>
          <w:spacing w:val="18"/>
          <w:lang w:val="hu-HU"/>
        </w:rPr>
        <w:t xml:space="preserve"> </w:t>
      </w:r>
      <w:r>
        <w:rPr>
          <w:lang w:val="hu-HU"/>
        </w:rPr>
        <w:t>vo</w:t>
      </w:r>
      <w:r>
        <w:rPr>
          <w:spacing w:val="2"/>
          <w:lang w:val="hu-HU"/>
        </w:rPr>
        <w:t>n</w:t>
      </w:r>
      <w:r>
        <w:rPr>
          <w:lang w:val="hu-HU"/>
        </w:rPr>
        <w:t>atko</w:t>
      </w:r>
      <w:r>
        <w:rPr>
          <w:spacing w:val="1"/>
          <w:lang w:val="hu-HU"/>
        </w:rPr>
        <w:t>z</w:t>
      </w:r>
      <w:r>
        <w:rPr>
          <w:lang w:val="hu-HU"/>
        </w:rPr>
        <w:t>ó kérdőí</w:t>
      </w:r>
      <w:r>
        <w:rPr>
          <w:spacing w:val="-1"/>
          <w:lang w:val="hu-HU"/>
        </w:rPr>
        <w:t>ve</w:t>
      </w:r>
      <w:r>
        <w:rPr>
          <w:lang w:val="hu-HU"/>
        </w:rPr>
        <w:t>k</w:t>
      </w:r>
      <w:r>
        <w:rPr>
          <w:spacing w:val="73"/>
          <w:lang w:val="hu-HU"/>
        </w:rPr>
        <w:t xml:space="preserve"> </w:t>
      </w:r>
      <w:r>
        <w:rPr>
          <w:spacing w:val="3"/>
          <w:lang w:val="hu-HU"/>
        </w:rPr>
        <w:t>t</w:t>
      </w:r>
      <w:r>
        <w:rPr>
          <w:lang w:val="hu-HU"/>
        </w:rPr>
        <w:t>art</w:t>
      </w:r>
      <w:r>
        <w:rPr>
          <w:spacing w:val="-1"/>
          <w:lang w:val="hu-HU"/>
        </w:rPr>
        <w:t>a</w:t>
      </w:r>
      <w:r>
        <w:rPr>
          <w:lang w:val="hu-HU"/>
        </w:rPr>
        <w:t>lmán</w:t>
      </w:r>
      <w:r>
        <w:rPr>
          <w:spacing w:val="-1"/>
          <w:lang w:val="hu-HU"/>
        </w:rPr>
        <w:t>a</w:t>
      </w:r>
      <w:r>
        <w:rPr>
          <w:lang w:val="hu-HU"/>
        </w:rPr>
        <w:t>k</w:t>
      </w:r>
      <w:r>
        <w:rPr>
          <w:spacing w:val="77"/>
          <w:lang w:val="hu-HU"/>
        </w:rPr>
        <w:t xml:space="preserve"> </w:t>
      </w:r>
      <w:r>
        <w:rPr>
          <w:lang w:val="hu-HU"/>
        </w:rPr>
        <w:t>kido</w:t>
      </w:r>
      <w:r>
        <w:rPr>
          <w:spacing w:val="1"/>
          <w:lang w:val="hu-HU"/>
        </w:rPr>
        <w:t>l</w:t>
      </w:r>
      <w:r>
        <w:rPr>
          <w:spacing w:val="-1"/>
          <w:lang w:val="hu-HU"/>
        </w:rPr>
        <w:t>g</w:t>
      </w:r>
      <w:r>
        <w:rPr>
          <w:lang w:val="hu-HU"/>
        </w:rPr>
        <w:t>ozás</w:t>
      </w:r>
      <w:r>
        <w:rPr>
          <w:spacing w:val="-1"/>
          <w:lang w:val="hu-HU"/>
        </w:rPr>
        <w:t>a</w:t>
      </w:r>
      <w:r>
        <w:rPr>
          <w:lang w:val="hu-HU"/>
        </w:rPr>
        <w:t>,</w:t>
      </w:r>
      <w:r>
        <w:rPr>
          <w:spacing w:val="73"/>
          <w:lang w:val="hu-HU"/>
        </w:rPr>
        <w:t xml:space="preserve"> </w:t>
      </w:r>
      <w:r>
        <w:rPr>
          <w:lang w:val="hu-HU"/>
        </w:rPr>
        <w:t>ki</w:t>
      </w:r>
      <w:r>
        <w:rPr>
          <w:spacing w:val="2"/>
          <w:lang w:val="hu-HU"/>
        </w:rPr>
        <w:t>é</w:t>
      </w:r>
      <w:r>
        <w:rPr>
          <w:lang w:val="hu-HU"/>
        </w:rPr>
        <w:t>rték</w:t>
      </w:r>
      <w:r>
        <w:rPr>
          <w:spacing w:val="-1"/>
          <w:lang w:val="hu-HU"/>
        </w:rPr>
        <w:t>e</w:t>
      </w:r>
      <w:r>
        <w:rPr>
          <w:lang w:val="hu-HU"/>
        </w:rPr>
        <w:t>lé</w:t>
      </w:r>
      <w:r>
        <w:rPr>
          <w:spacing w:val="1"/>
          <w:lang w:val="hu-HU"/>
        </w:rPr>
        <w:t>s</w:t>
      </w:r>
      <w:r>
        <w:rPr>
          <w:lang w:val="hu-HU"/>
        </w:rPr>
        <w:t>e,</w:t>
      </w:r>
      <w:r>
        <w:rPr>
          <w:spacing w:val="73"/>
          <w:lang w:val="hu-HU"/>
        </w:rPr>
        <w:t xml:space="preserve"> </w:t>
      </w:r>
      <w:r>
        <w:rPr>
          <w:lang w:val="hu-HU"/>
        </w:rPr>
        <w:t>az</w:t>
      </w:r>
      <w:r>
        <w:rPr>
          <w:spacing w:val="75"/>
          <w:lang w:val="hu-HU"/>
        </w:rPr>
        <w:t xml:space="preserve"> </w:t>
      </w:r>
      <w:r>
        <w:rPr>
          <w:lang w:val="hu-HU"/>
        </w:rPr>
        <w:t>inté</w:t>
      </w:r>
      <w:r>
        <w:rPr>
          <w:spacing w:val="1"/>
          <w:lang w:val="hu-HU"/>
        </w:rPr>
        <w:t>z</w:t>
      </w:r>
      <w:r>
        <w:rPr>
          <w:lang w:val="hu-HU"/>
        </w:rPr>
        <w:t>mé</w:t>
      </w:r>
      <w:r>
        <w:rPr>
          <w:spacing w:val="4"/>
          <w:lang w:val="hu-HU"/>
        </w:rPr>
        <w:t>n</w:t>
      </w:r>
      <w:r>
        <w:rPr>
          <w:lang w:val="hu-HU"/>
        </w:rPr>
        <w:t>y</w:t>
      </w:r>
      <w:r>
        <w:rPr>
          <w:spacing w:val="69"/>
          <w:lang w:val="hu-HU"/>
        </w:rPr>
        <w:t xml:space="preserve"> </w:t>
      </w:r>
      <w:r>
        <w:rPr>
          <w:lang w:val="hu-HU"/>
        </w:rPr>
        <w:t>műkö</w:t>
      </w:r>
      <w:r>
        <w:rPr>
          <w:spacing w:val="3"/>
          <w:lang w:val="hu-HU"/>
        </w:rPr>
        <w:t>d</w:t>
      </w:r>
      <w:r>
        <w:rPr>
          <w:lang w:val="hu-HU"/>
        </w:rPr>
        <w:t>és</w:t>
      </w:r>
      <w:r>
        <w:rPr>
          <w:spacing w:val="-1"/>
          <w:lang w:val="hu-HU"/>
        </w:rPr>
        <w:t>é</w:t>
      </w:r>
      <w:r>
        <w:rPr>
          <w:lang w:val="hu-HU"/>
        </w:rPr>
        <w:t>v</w:t>
      </w:r>
      <w:r>
        <w:rPr>
          <w:spacing w:val="-1"/>
          <w:lang w:val="hu-HU"/>
        </w:rPr>
        <w:t>e</w:t>
      </w:r>
      <w:r>
        <w:rPr>
          <w:lang w:val="hu-HU"/>
        </w:rPr>
        <w:t>l kap</w:t>
      </w:r>
      <w:r>
        <w:rPr>
          <w:spacing w:val="-1"/>
          <w:lang w:val="hu-HU"/>
        </w:rPr>
        <w:t>c</w:t>
      </w:r>
      <w:r>
        <w:rPr>
          <w:lang w:val="hu-HU"/>
        </w:rPr>
        <w:t>solatos módosítására s</w:t>
      </w:r>
      <w:r>
        <w:rPr>
          <w:spacing w:val="1"/>
          <w:lang w:val="hu-HU"/>
        </w:rPr>
        <w:t>z</w:t>
      </w:r>
      <w:r>
        <w:rPr>
          <w:lang w:val="hu-HU"/>
        </w:rPr>
        <w:t>óló jav</w:t>
      </w:r>
      <w:r>
        <w:rPr>
          <w:spacing w:val="-1"/>
          <w:lang w:val="hu-HU"/>
        </w:rPr>
        <w:t>a</w:t>
      </w:r>
      <w:r>
        <w:rPr>
          <w:lang w:val="hu-HU"/>
        </w:rPr>
        <w:t>slatok me</w:t>
      </w:r>
      <w:r>
        <w:rPr>
          <w:spacing w:val="-3"/>
          <w:lang w:val="hu-HU"/>
        </w:rPr>
        <w:t>g</w:t>
      </w:r>
      <w:r>
        <w:rPr>
          <w:lang w:val="hu-HU"/>
        </w:rPr>
        <w:t>f</w:t>
      </w:r>
      <w:r>
        <w:rPr>
          <w:spacing w:val="1"/>
          <w:lang w:val="hu-HU"/>
        </w:rPr>
        <w:t>o</w:t>
      </w:r>
      <w:r>
        <w:rPr>
          <w:lang w:val="hu-HU"/>
        </w:rPr>
        <w:t>galmazás</w:t>
      </w:r>
      <w:r>
        <w:rPr>
          <w:spacing w:val="-1"/>
          <w:lang w:val="hu-HU"/>
        </w:rPr>
        <w:t>a</w:t>
      </w:r>
      <w:r>
        <w:rPr>
          <w:lang w:val="hu-HU"/>
        </w:rPr>
        <w:t>.</w:t>
      </w:r>
    </w:p>
    <w:p w:rsidR="00E82411" w:rsidRDefault="00656F2E">
      <w:pPr>
        <w:spacing w:after="0" w:line="240" w:lineRule="auto"/>
        <w:ind w:left="709" w:right="990"/>
        <w:contextualSpacing/>
        <w:jc w:val="both"/>
        <w:rPr>
          <w:lang w:val="hu-HU"/>
        </w:rPr>
      </w:pPr>
      <w:r>
        <w:rPr>
          <w:lang w:val="hu-HU"/>
        </w:rPr>
        <w:t xml:space="preserve">Szükségét látjuk egy kibővített csoport létrehozásának a terhelés csökkentése érdekében. A kibővített csoport tagjai sorába a tantárgyi </w:t>
      </w:r>
      <w:r>
        <w:rPr>
          <w:lang w:val="hu-HU"/>
        </w:rPr>
        <w:t>munkaközösségek 2-2 főt delegálnak úgy, hogy az átfedéseket is figyelembe véve minden közösség képviseltetve legyen.</w:t>
      </w:r>
    </w:p>
    <w:p w:rsidR="00E82411" w:rsidRDefault="00656F2E">
      <w:pPr>
        <w:spacing w:after="0" w:line="240" w:lineRule="auto"/>
        <w:ind w:left="1066" w:right="990" w:hanging="357"/>
        <w:contextualSpacing/>
        <w:jc w:val="both"/>
        <w:rPr>
          <w:lang w:val="hu-HU"/>
        </w:rPr>
      </w:pPr>
      <w:r>
        <w:rPr>
          <w:lang w:val="hu-HU"/>
        </w:rPr>
        <w:t xml:space="preserve">A munkacsoport tagjait, vezetőjét az igazgató bízza meg. </w:t>
      </w:r>
    </w:p>
    <w:p w:rsidR="00E82411" w:rsidRDefault="00656F2E">
      <w:pPr>
        <w:spacing w:after="0" w:line="240" w:lineRule="auto"/>
        <w:ind w:left="1066" w:right="990" w:hanging="357"/>
        <w:contextualSpacing/>
        <w:jc w:val="both"/>
        <w:rPr>
          <w:lang w:val="hu-HU"/>
        </w:rPr>
      </w:pPr>
      <w:r>
        <w:rPr>
          <w:lang w:val="hu-HU"/>
        </w:rPr>
        <w:t>Iskolánkban az igazgató az alábbi kollégákat delegálta a munkacsoportba:</w:t>
      </w:r>
    </w:p>
    <w:p w:rsidR="00E82411" w:rsidRDefault="00656F2E">
      <w:pPr>
        <w:numPr>
          <w:ilvl w:val="0"/>
          <w:numId w:val="31"/>
        </w:numPr>
        <w:spacing w:after="0" w:line="240" w:lineRule="auto"/>
        <w:ind w:right="990"/>
        <w:contextualSpacing/>
        <w:jc w:val="both"/>
        <w:rPr>
          <w:lang w:val="hu-HU"/>
        </w:rPr>
      </w:pPr>
      <w:r>
        <w:rPr>
          <w:lang w:val="hu-HU"/>
        </w:rPr>
        <w:t>igazgató</w:t>
      </w:r>
      <w:r>
        <w:rPr>
          <w:lang w:val="hu-HU"/>
        </w:rPr>
        <w:t>-helyettesek;</w:t>
      </w:r>
    </w:p>
    <w:p w:rsidR="00E82411" w:rsidRDefault="00656F2E">
      <w:pPr>
        <w:numPr>
          <w:ilvl w:val="0"/>
          <w:numId w:val="31"/>
        </w:numPr>
        <w:spacing w:after="0" w:line="240" w:lineRule="auto"/>
        <w:ind w:right="990"/>
        <w:contextualSpacing/>
        <w:jc w:val="both"/>
        <w:rPr>
          <w:lang w:val="hu-HU"/>
        </w:rPr>
      </w:pPr>
      <w:r>
        <w:rPr>
          <w:lang w:val="hu-HU"/>
        </w:rPr>
        <w:t>munkaközösség-vezetők.</w:t>
      </w:r>
    </w:p>
    <w:p w:rsidR="00E82411" w:rsidRDefault="00E82411">
      <w:pPr>
        <w:spacing w:after="0" w:line="240" w:lineRule="auto"/>
        <w:ind w:left="1066" w:right="990" w:hanging="357"/>
        <w:contextualSpacing/>
        <w:jc w:val="both"/>
        <w:rPr>
          <w:lang w:val="hu-HU"/>
        </w:rPr>
      </w:pPr>
    </w:p>
    <w:p w:rsidR="00E82411" w:rsidRDefault="00656F2E">
      <w:pPr>
        <w:spacing w:after="0" w:line="240" w:lineRule="auto"/>
        <w:ind w:left="1066" w:right="990" w:hanging="357"/>
        <w:contextualSpacing/>
        <w:jc w:val="both"/>
        <w:rPr>
          <w:lang w:val="hu-HU"/>
        </w:rPr>
      </w:pPr>
      <w:r>
        <w:rPr>
          <w:lang w:val="hu-HU"/>
        </w:rPr>
        <w:t>A csoport további feladata, hogy közreműködik</w:t>
      </w:r>
    </w:p>
    <w:p w:rsidR="00E82411" w:rsidRDefault="00656F2E">
      <w:pPr>
        <w:pStyle w:val="Listaszerbekezds"/>
        <w:numPr>
          <w:ilvl w:val="0"/>
          <w:numId w:val="32"/>
        </w:numPr>
        <w:spacing w:after="0" w:line="240" w:lineRule="auto"/>
        <w:ind w:left="1560" w:right="990" w:hanging="357"/>
        <w:jc w:val="both"/>
        <w:rPr>
          <w:lang w:val="hu-HU"/>
        </w:rPr>
      </w:pPr>
      <w:r>
        <w:rPr>
          <w:lang w:val="hu-HU"/>
        </w:rPr>
        <w:t>az intézményi elvárás-rendszer meghatározásában;</w:t>
      </w:r>
    </w:p>
    <w:p w:rsidR="00E82411" w:rsidRDefault="00656F2E">
      <w:pPr>
        <w:pStyle w:val="Listaszerbekezds"/>
        <w:numPr>
          <w:ilvl w:val="0"/>
          <w:numId w:val="32"/>
        </w:numPr>
        <w:spacing w:after="0" w:line="240" w:lineRule="auto"/>
        <w:ind w:left="1560" w:right="990" w:hanging="357"/>
        <w:jc w:val="both"/>
        <w:rPr>
          <w:lang w:val="hu-HU"/>
        </w:rPr>
      </w:pPr>
      <w:r>
        <w:rPr>
          <w:lang w:val="hu-HU"/>
        </w:rPr>
        <w:t>az adatgyűjtéshez szükséges kérdések, interjúk összeállításában; az éves terv és az ötéves program elkészítésében;</w:t>
      </w:r>
    </w:p>
    <w:p w:rsidR="00E82411" w:rsidRDefault="00656F2E">
      <w:pPr>
        <w:pStyle w:val="Listaszerbekezds"/>
        <w:numPr>
          <w:ilvl w:val="0"/>
          <w:numId w:val="32"/>
        </w:numPr>
        <w:spacing w:after="0" w:line="240" w:lineRule="auto"/>
        <w:ind w:left="1560" w:right="990" w:hanging="357"/>
        <w:jc w:val="both"/>
        <w:rPr>
          <w:lang w:val="hu-HU"/>
        </w:rPr>
      </w:pPr>
      <w:r>
        <w:rPr>
          <w:lang w:val="hu-HU"/>
        </w:rPr>
        <w:t>az aktuá</w:t>
      </w:r>
      <w:r>
        <w:rPr>
          <w:lang w:val="hu-HU"/>
        </w:rPr>
        <w:t>lisan érintett kollégák tájékoztatásában;</w:t>
      </w:r>
    </w:p>
    <w:p w:rsidR="00E82411" w:rsidRDefault="00656F2E">
      <w:pPr>
        <w:pStyle w:val="Listaszerbekezds"/>
        <w:numPr>
          <w:ilvl w:val="0"/>
          <w:numId w:val="32"/>
        </w:numPr>
        <w:spacing w:after="0" w:line="240" w:lineRule="auto"/>
        <w:ind w:left="1560" w:right="990" w:hanging="357"/>
        <w:jc w:val="both"/>
        <w:rPr>
          <w:lang w:val="hu-HU"/>
        </w:rPr>
      </w:pPr>
      <w:r>
        <w:rPr>
          <w:lang w:val="hu-HU"/>
        </w:rPr>
        <w:t>az értékelésbe bevont kollégák felkészítésében, feladatmegosztásában;</w:t>
      </w:r>
    </w:p>
    <w:p w:rsidR="00E82411" w:rsidRDefault="00656F2E">
      <w:pPr>
        <w:pStyle w:val="Listaszerbekezds"/>
        <w:numPr>
          <w:ilvl w:val="0"/>
          <w:numId w:val="32"/>
        </w:numPr>
        <w:spacing w:after="0" w:line="240" w:lineRule="auto"/>
        <w:ind w:left="1560" w:right="990" w:hanging="357"/>
        <w:jc w:val="both"/>
        <w:rPr>
          <w:lang w:val="hu-HU"/>
        </w:rPr>
      </w:pPr>
      <w:r>
        <w:rPr>
          <w:lang w:val="hu-HU"/>
        </w:rPr>
        <w:t>az OH informatikai támogató felületének kezelésében.</w:t>
      </w:r>
    </w:p>
    <w:p w:rsidR="00E82411" w:rsidRDefault="00E82411">
      <w:pPr>
        <w:spacing w:after="0" w:line="240" w:lineRule="auto"/>
        <w:ind w:left="709" w:right="990"/>
        <w:rPr>
          <w:b/>
          <w:bCs/>
          <w:lang w:val="hu-HU"/>
        </w:rPr>
      </w:pPr>
    </w:p>
    <w:p w:rsidR="00E82411" w:rsidRDefault="00E82411">
      <w:pPr>
        <w:spacing w:after="0" w:line="240" w:lineRule="auto"/>
        <w:ind w:left="709" w:right="990"/>
        <w:rPr>
          <w:lang w:val="hu-HU"/>
        </w:rPr>
      </w:pPr>
    </w:p>
    <w:p w:rsidR="00E82411" w:rsidRDefault="00656F2E">
      <w:pPr>
        <w:spacing w:after="0" w:line="240" w:lineRule="auto"/>
        <w:ind w:left="709" w:right="990"/>
        <w:rPr>
          <w:b/>
          <w:bCs/>
          <w:lang w:val="hu-HU"/>
        </w:rPr>
      </w:pPr>
      <w:r>
        <w:rPr>
          <w:b/>
          <w:bCs/>
          <w:lang w:val="hu-HU"/>
        </w:rPr>
        <w:t>Igazgató feladatai, végrehajtás ellenőrzése</w:t>
      </w:r>
    </w:p>
    <w:p w:rsidR="00E82411" w:rsidRDefault="00656F2E">
      <w:pPr>
        <w:pStyle w:val="Szvegtrzs"/>
        <w:spacing w:after="0" w:line="240" w:lineRule="auto"/>
        <w:ind w:left="709" w:right="990"/>
        <w:jc w:val="both"/>
        <w:rPr>
          <w:b w:val="0"/>
          <w:bCs w:val="0"/>
          <w:sz w:val="24"/>
          <w:szCs w:val="24"/>
          <w:lang w:val="hu-HU"/>
        </w:rPr>
      </w:pPr>
      <w:r>
        <w:rPr>
          <w:b w:val="0"/>
          <w:bCs w:val="0"/>
          <w:sz w:val="24"/>
          <w:szCs w:val="24"/>
          <w:lang w:val="hu-HU"/>
        </w:rPr>
        <w:t>Az intézményben folyó pedagógiai munka belső ellenőrzésének megszervezése, a szakmai feladatok végrehajtásának ellenőrzése az igazgató feladata. Az intézményben az ellenőrzés az igazgató kötelessége és felelőssége. A hatékony és jogszerű működéshez azonban</w:t>
      </w:r>
      <w:r>
        <w:rPr>
          <w:b w:val="0"/>
          <w:bCs w:val="0"/>
          <w:sz w:val="24"/>
          <w:szCs w:val="24"/>
          <w:lang w:val="hu-HU"/>
        </w:rPr>
        <w:t xml:space="preserve"> rendszeres és jól szabályozott ellenőrzési rendszer működtetése szükséges. E rendszer alapjait az e szabályzatban foglaltak mellett az intézmény vezetőinek és pedagógusainak munkaköri leírása teremti meg. </w:t>
      </w:r>
    </w:p>
    <w:p w:rsidR="00E82411" w:rsidRDefault="00656F2E">
      <w:pPr>
        <w:pStyle w:val="Szvegtrzs"/>
        <w:spacing w:after="0" w:line="240" w:lineRule="auto"/>
        <w:ind w:left="709" w:right="990"/>
        <w:jc w:val="both"/>
        <w:rPr>
          <w:b w:val="0"/>
          <w:bCs w:val="0"/>
          <w:sz w:val="24"/>
          <w:szCs w:val="24"/>
          <w:lang w:val="hu-HU"/>
        </w:rPr>
      </w:pPr>
      <w:r>
        <w:rPr>
          <w:b w:val="0"/>
          <w:bCs w:val="0"/>
          <w:sz w:val="24"/>
          <w:szCs w:val="24"/>
          <w:lang w:val="hu-HU"/>
        </w:rPr>
        <w:t>A munkaköri leírásokat legalább háromévente át ke</w:t>
      </w:r>
      <w:r>
        <w:rPr>
          <w:b w:val="0"/>
          <w:bCs w:val="0"/>
          <w:sz w:val="24"/>
          <w:szCs w:val="24"/>
          <w:lang w:val="hu-HU"/>
        </w:rPr>
        <w:t>ll tekinteni. Munkaköri leírásuk kötelezően szabályozza az alábbi feladatkört ellátó vezetők és pedagógusok pedagógiai és egyéb természetű ellenőrzési kötelezettségeit:</w:t>
      </w:r>
    </w:p>
    <w:p w:rsidR="00E82411" w:rsidRDefault="00656F2E">
      <w:pPr>
        <w:pStyle w:val="Szvegtrzs"/>
        <w:numPr>
          <w:ilvl w:val="0"/>
          <w:numId w:val="33"/>
        </w:numPr>
        <w:tabs>
          <w:tab w:val="clear" w:pos="2844"/>
        </w:tabs>
        <w:spacing w:after="0" w:line="240" w:lineRule="auto"/>
        <w:ind w:left="1984" w:right="990" w:hanging="357"/>
        <w:jc w:val="both"/>
        <w:rPr>
          <w:b w:val="0"/>
          <w:bCs w:val="0"/>
          <w:sz w:val="24"/>
          <w:szCs w:val="24"/>
          <w:lang w:val="hu-HU"/>
        </w:rPr>
      </w:pPr>
      <w:r>
        <w:rPr>
          <w:b w:val="0"/>
          <w:bCs w:val="0"/>
          <w:sz w:val="24"/>
          <w:szCs w:val="24"/>
          <w:lang w:val="hu-HU"/>
        </w:rPr>
        <w:t>igazgató-helyettesek,</w:t>
      </w:r>
    </w:p>
    <w:p w:rsidR="00E82411" w:rsidRDefault="00656F2E">
      <w:pPr>
        <w:pStyle w:val="Szvegtrzs"/>
        <w:numPr>
          <w:ilvl w:val="0"/>
          <w:numId w:val="33"/>
        </w:numPr>
        <w:tabs>
          <w:tab w:val="clear" w:pos="2844"/>
        </w:tabs>
        <w:spacing w:after="0" w:line="240" w:lineRule="auto"/>
        <w:ind w:left="1984" w:right="990" w:hanging="357"/>
        <w:jc w:val="both"/>
        <w:rPr>
          <w:b w:val="0"/>
          <w:bCs w:val="0"/>
          <w:sz w:val="24"/>
          <w:szCs w:val="24"/>
          <w:lang w:val="hu-HU"/>
        </w:rPr>
      </w:pPr>
      <w:r>
        <w:rPr>
          <w:b w:val="0"/>
          <w:bCs w:val="0"/>
          <w:sz w:val="24"/>
          <w:szCs w:val="24"/>
          <w:lang w:val="hu-HU"/>
        </w:rPr>
        <w:t>a munkaközösség-vezetők,</w:t>
      </w:r>
    </w:p>
    <w:p w:rsidR="00E82411" w:rsidRDefault="00656F2E">
      <w:pPr>
        <w:pStyle w:val="Szvegtrzs"/>
        <w:numPr>
          <w:ilvl w:val="0"/>
          <w:numId w:val="33"/>
        </w:numPr>
        <w:tabs>
          <w:tab w:val="clear" w:pos="2844"/>
        </w:tabs>
        <w:spacing w:after="0" w:line="240" w:lineRule="auto"/>
        <w:ind w:left="1984" w:right="990" w:hanging="357"/>
        <w:jc w:val="both"/>
        <w:rPr>
          <w:b w:val="0"/>
          <w:bCs w:val="0"/>
          <w:sz w:val="24"/>
          <w:szCs w:val="24"/>
          <w:lang w:val="hu-HU"/>
        </w:rPr>
      </w:pPr>
      <w:r>
        <w:rPr>
          <w:b w:val="0"/>
          <w:bCs w:val="0"/>
          <w:sz w:val="24"/>
          <w:szCs w:val="24"/>
          <w:lang w:val="hu-HU"/>
        </w:rPr>
        <w:t>az osztályfőnökök,</w:t>
      </w:r>
    </w:p>
    <w:p w:rsidR="00E82411" w:rsidRDefault="00656F2E">
      <w:pPr>
        <w:pStyle w:val="Szvegtrzs"/>
        <w:numPr>
          <w:ilvl w:val="0"/>
          <w:numId w:val="33"/>
        </w:numPr>
        <w:tabs>
          <w:tab w:val="clear" w:pos="2844"/>
        </w:tabs>
        <w:spacing w:after="0" w:line="240" w:lineRule="auto"/>
        <w:ind w:left="1984" w:right="990" w:hanging="357"/>
        <w:jc w:val="both"/>
        <w:rPr>
          <w:b w:val="0"/>
          <w:bCs w:val="0"/>
          <w:sz w:val="24"/>
          <w:szCs w:val="24"/>
          <w:lang w:val="hu-HU"/>
        </w:rPr>
      </w:pPr>
      <w:r>
        <w:rPr>
          <w:b w:val="0"/>
          <w:bCs w:val="0"/>
          <w:sz w:val="24"/>
          <w:szCs w:val="24"/>
          <w:lang w:val="hu-HU"/>
        </w:rPr>
        <w:t>a pedagógusok.</w:t>
      </w:r>
    </w:p>
    <w:p w:rsidR="00E82411" w:rsidRDefault="00656F2E">
      <w:pPr>
        <w:pStyle w:val="Szvegtrzs"/>
        <w:numPr>
          <w:ilvl w:val="0"/>
          <w:numId w:val="33"/>
        </w:numPr>
        <w:tabs>
          <w:tab w:val="clear" w:pos="2844"/>
        </w:tabs>
        <w:spacing w:after="0" w:line="240" w:lineRule="auto"/>
        <w:ind w:left="1984" w:right="990" w:hanging="357"/>
        <w:jc w:val="both"/>
        <w:rPr>
          <w:b w:val="0"/>
          <w:bCs w:val="0"/>
          <w:sz w:val="24"/>
          <w:szCs w:val="24"/>
          <w:lang w:val="hu-HU"/>
        </w:rPr>
      </w:pPr>
      <w:r>
        <w:rPr>
          <w:b w:val="0"/>
          <w:bCs w:val="0"/>
          <w:sz w:val="24"/>
          <w:szCs w:val="24"/>
          <w:lang w:val="hu-HU"/>
        </w:rPr>
        <w:t>önérté</w:t>
      </w:r>
      <w:r>
        <w:rPr>
          <w:b w:val="0"/>
          <w:bCs w:val="0"/>
          <w:sz w:val="24"/>
          <w:szCs w:val="24"/>
          <w:lang w:val="hu-HU"/>
        </w:rPr>
        <w:t>kelési csoporttagjai, az önértékelési szabályzat alapján.</w:t>
      </w:r>
    </w:p>
    <w:p w:rsidR="00E82411" w:rsidRDefault="00E82411">
      <w:pPr>
        <w:spacing w:after="0" w:line="240" w:lineRule="auto"/>
        <w:ind w:left="709" w:right="990"/>
        <w:rPr>
          <w:lang w:val="hu-HU"/>
        </w:rPr>
      </w:pPr>
    </w:p>
    <w:p w:rsidR="00E82411" w:rsidRDefault="00656F2E">
      <w:pPr>
        <w:pStyle w:val="Szvegtrzs"/>
        <w:spacing w:after="0" w:line="240" w:lineRule="auto"/>
        <w:ind w:left="709" w:right="990"/>
        <w:jc w:val="both"/>
        <w:rPr>
          <w:b w:val="0"/>
          <w:bCs w:val="0"/>
          <w:sz w:val="24"/>
          <w:szCs w:val="24"/>
          <w:lang w:val="hu-HU"/>
        </w:rPr>
      </w:pPr>
      <w:r>
        <w:rPr>
          <w:b w:val="0"/>
          <w:bCs w:val="0"/>
          <w:sz w:val="24"/>
          <w:szCs w:val="24"/>
          <w:lang w:val="hu-HU"/>
        </w:rPr>
        <w:t>A munkavállalók munkaköri leírását az érintettel alá kell íratni, az aláírt példányokat vagy azok másolatát az irattárban kell őrizni. Az igazgató-helyettesek</w:t>
      </w:r>
      <w:r>
        <w:rPr>
          <w:sz w:val="24"/>
          <w:szCs w:val="24"/>
          <w:lang w:val="hu-HU"/>
        </w:rPr>
        <w:t xml:space="preserve"> </w:t>
      </w:r>
      <w:r>
        <w:rPr>
          <w:b w:val="0"/>
          <w:bCs w:val="0"/>
          <w:sz w:val="24"/>
          <w:szCs w:val="24"/>
          <w:lang w:val="hu-HU"/>
        </w:rPr>
        <w:t xml:space="preserve">és a munkaközösség-vezetők elsősorban </w:t>
      </w:r>
      <w:r>
        <w:rPr>
          <w:b w:val="0"/>
          <w:bCs w:val="0"/>
          <w:sz w:val="24"/>
          <w:szCs w:val="24"/>
          <w:lang w:val="hu-HU"/>
        </w:rPr>
        <w:t>munkaköri leírásuk, továbbá az igazgató utasítása és a munkatervben meghatározottak szerint vesznek részt az ellenőrzési feladatokban. Az intézmény vezetőségének tagjai – az igazgató külön megbízására – ellenőrzési feladatokat is elláthatnak. A rájuk bízot</w:t>
      </w:r>
      <w:r>
        <w:rPr>
          <w:b w:val="0"/>
          <w:bCs w:val="0"/>
          <w:sz w:val="24"/>
          <w:szCs w:val="24"/>
          <w:lang w:val="hu-HU"/>
        </w:rPr>
        <w:t xml:space="preserve">t ellenőrzési feladatok kizárólag szakmai jellegűek lehetnek. </w:t>
      </w:r>
    </w:p>
    <w:p w:rsidR="00E82411" w:rsidRDefault="00656F2E">
      <w:pPr>
        <w:pStyle w:val="Szvegtrzs"/>
        <w:spacing w:after="0" w:line="240" w:lineRule="auto"/>
        <w:ind w:left="709" w:right="990"/>
        <w:jc w:val="both"/>
        <w:rPr>
          <w:b w:val="0"/>
          <w:bCs w:val="0"/>
          <w:strike/>
          <w:sz w:val="24"/>
          <w:szCs w:val="24"/>
          <w:lang w:val="hu-HU"/>
        </w:rPr>
      </w:pPr>
      <w:r>
        <w:rPr>
          <w:b w:val="0"/>
          <w:bCs w:val="0"/>
          <w:sz w:val="24"/>
          <w:szCs w:val="24"/>
          <w:lang w:val="hu-HU"/>
        </w:rPr>
        <w:t xml:space="preserve">A tanév során végrehajtandó ellenőrzési területeket a feladatokkal adekvát módon kell meghatározni. Az ellenőrzési területek kijelölésekor a célszerűség a meghatározó elem. </w:t>
      </w:r>
    </w:p>
    <w:p w:rsidR="00E82411" w:rsidRDefault="00656F2E">
      <w:pPr>
        <w:pStyle w:val="Szvegtrzs"/>
        <w:spacing w:after="0" w:line="240" w:lineRule="auto"/>
        <w:ind w:left="709" w:right="990"/>
        <w:jc w:val="both"/>
        <w:rPr>
          <w:b w:val="0"/>
          <w:bCs w:val="0"/>
          <w:sz w:val="24"/>
          <w:szCs w:val="24"/>
          <w:lang w:val="hu-HU"/>
        </w:rPr>
      </w:pPr>
      <w:r>
        <w:rPr>
          <w:b w:val="0"/>
          <w:bCs w:val="0"/>
          <w:sz w:val="24"/>
          <w:szCs w:val="24"/>
          <w:lang w:val="hu-HU"/>
        </w:rPr>
        <w:t>Minden tanévben ell</w:t>
      </w:r>
      <w:r>
        <w:rPr>
          <w:b w:val="0"/>
          <w:bCs w:val="0"/>
          <w:sz w:val="24"/>
          <w:szCs w:val="24"/>
          <w:lang w:val="hu-HU"/>
        </w:rPr>
        <w:t>enőrzési kötelezettséggel bírnak a következő területek:</w:t>
      </w:r>
    </w:p>
    <w:p w:rsidR="00E82411" w:rsidRDefault="00656F2E">
      <w:pPr>
        <w:pStyle w:val="Szvegtrzs"/>
        <w:numPr>
          <w:ilvl w:val="0"/>
          <w:numId w:val="34"/>
        </w:numPr>
        <w:spacing w:after="0" w:line="240" w:lineRule="auto"/>
        <w:ind w:left="1702" w:right="990" w:hanging="284"/>
        <w:jc w:val="both"/>
        <w:rPr>
          <w:b w:val="0"/>
          <w:bCs w:val="0"/>
          <w:sz w:val="24"/>
          <w:szCs w:val="24"/>
          <w:lang w:val="hu-HU"/>
        </w:rPr>
      </w:pPr>
      <w:r>
        <w:rPr>
          <w:b w:val="0"/>
          <w:bCs w:val="0"/>
          <w:sz w:val="24"/>
          <w:szCs w:val="24"/>
          <w:lang w:val="hu-HU"/>
        </w:rPr>
        <w:t>tanítási órák ellenőrzése (igazgató, igazgató-helyettesek,</w:t>
      </w:r>
      <w:r>
        <w:rPr>
          <w:sz w:val="24"/>
          <w:szCs w:val="24"/>
          <w:lang w:val="hu-HU"/>
        </w:rPr>
        <w:t xml:space="preserve"> </w:t>
      </w:r>
      <w:r>
        <w:rPr>
          <w:b w:val="0"/>
          <w:bCs w:val="0"/>
          <w:sz w:val="24"/>
          <w:szCs w:val="24"/>
          <w:lang w:val="hu-HU"/>
        </w:rPr>
        <w:t>munkaközösség-vezetők),</w:t>
      </w:r>
    </w:p>
    <w:p w:rsidR="00E82411" w:rsidRDefault="00656F2E">
      <w:pPr>
        <w:pStyle w:val="Szvegtrzs"/>
        <w:numPr>
          <w:ilvl w:val="0"/>
          <w:numId w:val="34"/>
        </w:numPr>
        <w:spacing w:after="0" w:line="240" w:lineRule="auto"/>
        <w:ind w:left="1702" w:right="990" w:hanging="284"/>
        <w:jc w:val="both"/>
        <w:rPr>
          <w:b w:val="0"/>
          <w:bCs w:val="0"/>
          <w:sz w:val="24"/>
          <w:szCs w:val="24"/>
          <w:lang w:val="hu-HU"/>
        </w:rPr>
      </w:pPr>
      <w:r>
        <w:rPr>
          <w:b w:val="0"/>
          <w:bCs w:val="0"/>
          <w:sz w:val="24"/>
          <w:szCs w:val="24"/>
          <w:lang w:val="hu-HU"/>
        </w:rPr>
        <w:t>tanítási órák látogatása szaktanácsadói, szakértői kompetenciával,</w:t>
      </w:r>
    </w:p>
    <w:p w:rsidR="00E82411" w:rsidRDefault="00656F2E">
      <w:pPr>
        <w:pStyle w:val="Szvegtrzs"/>
        <w:numPr>
          <w:ilvl w:val="0"/>
          <w:numId w:val="34"/>
        </w:numPr>
        <w:spacing w:after="0" w:line="240" w:lineRule="auto"/>
        <w:ind w:left="1702" w:right="990" w:hanging="284"/>
        <w:jc w:val="both"/>
        <w:rPr>
          <w:b w:val="0"/>
          <w:bCs w:val="0"/>
          <w:sz w:val="24"/>
          <w:szCs w:val="24"/>
          <w:lang w:val="hu-HU"/>
        </w:rPr>
      </w:pPr>
      <w:r>
        <w:rPr>
          <w:b w:val="0"/>
          <w:bCs w:val="0"/>
          <w:sz w:val="24"/>
          <w:szCs w:val="24"/>
          <w:lang w:val="hu-HU"/>
        </w:rPr>
        <w:t>a digitális napló folyamatos ellenőrzése,</w:t>
      </w:r>
    </w:p>
    <w:p w:rsidR="00E82411" w:rsidRDefault="00656F2E">
      <w:pPr>
        <w:pStyle w:val="Szvegtrzs"/>
        <w:numPr>
          <w:ilvl w:val="0"/>
          <w:numId w:val="34"/>
        </w:numPr>
        <w:spacing w:after="0" w:line="240" w:lineRule="auto"/>
        <w:ind w:left="1702" w:right="990" w:hanging="284"/>
        <w:jc w:val="both"/>
        <w:rPr>
          <w:b w:val="0"/>
          <w:bCs w:val="0"/>
          <w:sz w:val="24"/>
          <w:szCs w:val="24"/>
          <w:lang w:val="hu-HU"/>
        </w:rPr>
      </w:pPr>
      <w:r>
        <w:rPr>
          <w:b w:val="0"/>
          <w:bCs w:val="0"/>
          <w:sz w:val="24"/>
          <w:szCs w:val="24"/>
          <w:lang w:val="hu-HU"/>
        </w:rPr>
        <w:t xml:space="preserve">az </w:t>
      </w:r>
      <w:r>
        <w:rPr>
          <w:b w:val="0"/>
          <w:bCs w:val="0"/>
          <w:sz w:val="24"/>
          <w:szCs w:val="24"/>
          <w:lang w:val="hu-HU"/>
        </w:rPr>
        <w:t>igazolt és igazolatlan tanulói hiányzások ellenőrzése,</w:t>
      </w:r>
    </w:p>
    <w:p w:rsidR="00E82411" w:rsidRDefault="00656F2E">
      <w:pPr>
        <w:pStyle w:val="Szvegtrzs"/>
        <w:numPr>
          <w:ilvl w:val="0"/>
          <w:numId w:val="34"/>
        </w:numPr>
        <w:spacing w:after="0" w:line="240" w:lineRule="auto"/>
        <w:ind w:left="1702" w:right="990" w:hanging="284"/>
        <w:jc w:val="both"/>
        <w:rPr>
          <w:b w:val="0"/>
          <w:bCs w:val="0"/>
          <w:sz w:val="24"/>
          <w:szCs w:val="24"/>
          <w:lang w:val="hu-HU"/>
        </w:rPr>
      </w:pPr>
      <w:r>
        <w:rPr>
          <w:b w:val="0"/>
          <w:bCs w:val="0"/>
          <w:sz w:val="24"/>
          <w:szCs w:val="24"/>
          <w:lang w:val="hu-HU"/>
        </w:rPr>
        <w:t>az SzMSz-ben előírtak betartásának ellenőrzése az osztályfőnöki, tanári intézkedések folyamán,</w:t>
      </w:r>
    </w:p>
    <w:p w:rsidR="00E82411" w:rsidRDefault="00656F2E">
      <w:pPr>
        <w:pStyle w:val="Szvegtrzs"/>
        <w:numPr>
          <w:ilvl w:val="0"/>
          <w:numId w:val="34"/>
        </w:numPr>
        <w:spacing w:after="0" w:line="240" w:lineRule="auto"/>
        <w:ind w:left="1698" w:right="990"/>
        <w:jc w:val="both"/>
        <w:rPr>
          <w:b w:val="0"/>
          <w:bCs w:val="0"/>
          <w:sz w:val="24"/>
          <w:szCs w:val="24"/>
          <w:lang w:val="hu-HU"/>
        </w:rPr>
      </w:pPr>
      <w:r>
        <w:rPr>
          <w:b w:val="0"/>
          <w:bCs w:val="0"/>
          <w:sz w:val="24"/>
          <w:szCs w:val="24"/>
          <w:lang w:val="hu-HU"/>
        </w:rPr>
        <w:t>a tanítási órák kezdésének és befejezésének ellenőrzése.</w:t>
      </w:r>
    </w:p>
    <w:p w:rsidR="00E82411" w:rsidRDefault="00656F2E">
      <w:pPr>
        <w:spacing w:after="0" w:line="240" w:lineRule="auto"/>
        <w:ind w:left="709" w:right="990"/>
        <w:jc w:val="both"/>
        <w:rPr>
          <w:lang w:val="hu-HU"/>
        </w:rPr>
      </w:pPr>
      <w:r>
        <w:rPr>
          <w:lang w:val="hu-HU"/>
        </w:rPr>
        <w:t>Az ellenőrzési tervnek tartalmaznia kell:</w:t>
      </w:r>
    </w:p>
    <w:p w:rsidR="00E82411" w:rsidRDefault="00656F2E">
      <w:pPr>
        <w:numPr>
          <w:ilvl w:val="0"/>
          <w:numId w:val="35"/>
        </w:numPr>
        <w:tabs>
          <w:tab w:val="clear" w:pos="1432"/>
          <w:tab w:val="num" w:pos="2141"/>
        </w:tabs>
        <w:spacing w:after="0" w:line="240" w:lineRule="auto"/>
        <w:ind w:left="2137" w:right="990" w:hanging="357"/>
        <w:jc w:val="both"/>
        <w:rPr>
          <w:lang w:val="hu-HU"/>
        </w:rPr>
      </w:pPr>
      <w:r>
        <w:rPr>
          <w:lang w:val="hu-HU"/>
        </w:rPr>
        <w:t xml:space="preserve">Az </w:t>
      </w:r>
      <w:r>
        <w:rPr>
          <w:lang w:val="hu-HU"/>
        </w:rPr>
        <w:t>ellenőrzés formáját;</w:t>
      </w:r>
    </w:p>
    <w:p w:rsidR="00E82411" w:rsidRDefault="00656F2E">
      <w:pPr>
        <w:numPr>
          <w:ilvl w:val="0"/>
          <w:numId w:val="35"/>
        </w:numPr>
        <w:tabs>
          <w:tab w:val="clear" w:pos="1432"/>
          <w:tab w:val="num" w:pos="2141"/>
        </w:tabs>
        <w:spacing w:after="0" w:line="240" w:lineRule="auto"/>
        <w:ind w:left="2137" w:right="990" w:hanging="357"/>
        <w:jc w:val="both"/>
        <w:rPr>
          <w:lang w:val="hu-HU"/>
        </w:rPr>
      </w:pPr>
      <w:r>
        <w:rPr>
          <w:lang w:val="hu-HU"/>
        </w:rPr>
        <w:t>Az ellenőrzési területeket;</w:t>
      </w:r>
    </w:p>
    <w:p w:rsidR="00E82411" w:rsidRDefault="00656F2E">
      <w:pPr>
        <w:numPr>
          <w:ilvl w:val="0"/>
          <w:numId w:val="35"/>
        </w:numPr>
        <w:tabs>
          <w:tab w:val="clear" w:pos="1432"/>
          <w:tab w:val="num" w:pos="2141"/>
        </w:tabs>
        <w:spacing w:after="0" w:line="240" w:lineRule="auto"/>
        <w:ind w:left="2137" w:right="990" w:hanging="357"/>
        <w:jc w:val="both"/>
        <w:rPr>
          <w:lang w:val="hu-HU"/>
        </w:rPr>
      </w:pPr>
      <w:r>
        <w:rPr>
          <w:lang w:val="hu-HU"/>
        </w:rPr>
        <w:t>Az ellenőrzés főbb szempontjait;</w:t>
      </w:r>
    </w:p>
    <w:p w:rsidR="00E82411" w:rsidRDefault="00656F2E">
      <w:pPr>
        <w:numPr>
          <w:ilvl w:val="0"/>
          <w:numId w:val="35"/>
        </w:numPr>
        <w:tabs>
          <w:tab w:val="clear" w:pos="1432"/>
          <w:tab w:val="num" w:pos="2141"/>
        </w:tabs>
        <w:spacing w:after="0" w:line="240" w:lineRule="auto"/>
        <w:ind w:left="2137" w:right="990" w:hanging="357"/>
        <w:jc w:val="both"/>
        <w:rPr>
          <w:lang w:val="hu-HU"/>
        </w:rPr>
      </w:pPr>
      <w:r>
        <w:rPr>
          <w:lang w:val="hu-HU"/>
        </w:rPr>
        <w:t>Az ellenőrzött időszak meghatározását, az ellenőrzést végző(k) megnevezését;</w:t>
      </w:r>
    </w:p>
    <w:p w:rsidR="00E82411" w:rsidRDefault="00656F2E">
      <w:pPr>
        <w:numPr>
          <w:ilvl w:val="0"/>
          <w:numId w:val="35"/>
        </w:numPr>
        <w:tabs>
          <w:tab w:val="clear" w:pos="1432"/>
          <w:tab w:val="num" w:pos="2141"/>
        </w:tabs>
        <w:spacing w:after="0" w:line="240" w:lineRule="auto"/>
        <w:ind w:left="2137" w:right="990" w:hanging="357"/>
        <w:jc w:val="both"/>
        <w:rPr>
          <w:lang w:val="hu-HU"/>
        </w:rPr>
      </w:pPr>
      <w:r>
        <w:rPr>
          <w:lang w:val="hu-HU"/>
        </w:rPr>
        <w:t>Az ellenőrzés befejezésének időpontját;</w:t>
      </w:r>
    </w:p>
    <w:p w:rsidR="00E82411" w:rsidRDefault="00656F2E">
      <w:pPr>
        <w:numPr>
          <w:ilvl w:val="0"/>
          <w:numId w:val="35"/>
        </w:numPr>
        <w:tabs>
          <w:tab w:val="clear" w:pos="1432"/>
          <w:tab w:val="num" w:pos="2141"/>
        </w:tabs>
        <w:spacing w:after="0" w:line="240" w:lineRule="auto"/>
        <w:ind w:left="2137" w:right="990" w:hanging="357"/>
        <w:jc w:val="both"/>
        <w:rPr>
          <w:lang w:val="hu-HU"/>
        </w:rPr>
      </w:pPr>
      <w:r>
        <w:rPr>
          <w:lang w:val="hu-HU"/>
        </w:rPr>
        <w:t>Az ellenőrzés tapasztalati értékelésének időpontját és mó</w:t>
      </w:r>
      <w:r>
        <w:rPr>
          <w:lang w:val="hu-HU"/>
        </w:rPr>
        <w:t>dját.</w:t>
      </w:r>
    </w:p>
    <w:p w:rsidR="00E82411" w:rsidRDefault="00656F2E">
      <w:pPr>
        <w:spacing w:after="0" w:line="240" w:lineRule="auto"/>
        <w:ind w:left="709" w:right="990"/>
        <w:jc w:val="both"/>
        <w:rPr>
          <w:lang w:val="hu-HU"/>
        </w:rPr>
      </w:pPr>
      <w:r>
        <w:rPr>
          <w:lang w:val="hu-HU"/>
        </w:rPr>
        <w:t>A belső ellenőrzést a Belső ellenőrzési szabályzatban foglaltak szerint kell megszervezni és elvégezni. Az ellenőrzések tapasztalatait az igazgató folyamatosan értékeli és azok alapján a szükséges intézkedéseket megteszi, illetve kezdeményezi.</w:t>
      </w:r>
    </w:p>
    <w:p w:rsidR="00E82411" w:rsidRDefault="00656F2E">
      <w:pPr>
        <w:spacing w:after="0" w:line="240" w:lineRule="auto"/>
        <w:ind w:left="709" w:right="990"/>
        <w:jc w:val="both"/>
        <w:rPr>
          <w:lang w:val="hu-HU"/>
        </w:rPr>
      </w:pPr>
      <w:r>
        <w:rPr>
          <w:lang w:val="hu-HU"/>
        </w:rPr>
        <w:t>Az ell</w:t>
      </w:r>
      <w:r>
        <w:rPr>
          <w:lang w:val="hu-HU"/>
        </w:rPr>
        <w:t>enőrzések tapasztalatairól, eredményeiről az érintetteket, a vizsgált terület vezetőit, valamint dolgozói értekezleten az intézmény dolgozóit az intézmény vezetője tájékoztatja.</w:t>
      </w:r>
    </w:p>
    <w:p w:rsidR="00E82411" w:rsidRDefault="00E82411">
      <w:pPr>
        <w:spacing w:after="0" w:line="240" w:lineRule="auto"/>
        <w:ind w:left="709" w:right="990"/>
        <w:jc w:val="both"/>
        <w:rPr>
          <w:lang w:val="hu-HU"/>
        </w:rPr>
      </w:pPr>
    </w:p>
    <w:p w:rsidR="00E82411" w:rsidRDefault="00656F2E">
      <w:pPr>
        <w:spacing w:after="0" w:line="240" w:lineRule="auto"/>
        <w:ind w:left="709" w:right="990"/>
        <w:jc w:val="both"/>
        <w:rPr>
          <w:b/>
          <w:bCs/>
          <w:lang w:val="hu-HU"/>
        </w:rPr>
      </w:pPr>
      <w:r>
        <w:rPr>
          <w:b/>
          <w:bCs/>
          <w:lang w:val="hu-HU"/>
        </w:rPr>
        <w:t>Intézményi önértékelés</w:t>
      </w:r>
    </w:p>
    <w:p w:rsidR="00E82411" w:rsidRDefault="00E82411">
      <w:pPr>
        <w:tabs>
          <w:tab w:val="left" w:pos="2198"/>
          <w:tab w:val="left" w:pos="3284"/>
          <w:tab w:val="left" w:pos="4359"/>
          <w:tab w:val="left" w:pos="4731"/>
          <w:tab w:val="left" w:pos="6263"/>
          <w:tab w:val="left" w:pos="6946"/>
        </w:tabs>
        <w:spacing w:after="0" w:line="240" w:lineRule="auto"/>
        <w:ind w:left="707" w:right="990"/>
        <w:jc w:val="both"/>
        <w:rPr>
          <w:color w:val="000000"/>
          <w:lang w:val="hu-HU"/>
        </w:rPr>
      </w:pPr>
    </w:p>
    <w:p w:rsidR="00E82411" w:rsidRDefault="00656F2E">
      <w:pPr>
        <w:spacing w:after="0" w:line="240" w:lineRule="auto"/>
        <w:ind w:left="707" w:right="1046"/>
        <w:jc w:val="both"/>
        <w:rPr>
          <w:noProof/>
          <w:color w:val="000000"/>
        </w:rPr>
      </w:pPr>
      <w:r>
        <w:rPr>
          <w:noProof/>
          <w:color w:val="000000"/>
        </w:rPr>
        <w:t>Az</w:t>
      </w:r>
      <w:r>
        <w:rPr>
          <w:noProof/>
          <w:color w:val="000000"/>
          <w:spacing w:val="19"/>
        </w:rPr>
        <w:t xml:space="preserve"> </w:t>
      </w:r>
      <w:r>
        <w:rPr>
          <w:noProof/>
          <w:color w:val="000000"/>
        </w:rPr>
        <w:t>in</w:t>
      </w:r>
      <w:r>
        <w:rPr>
          <w:noProof/>
          <w:color w:val="000000"/>
          <w:spacing w:val="1"/>
        </w:rPr>
        <w:t>t</w:t>
      </w:r>
      <w:r>
        <w:rPr>
          <w:noProof/>
          <w:color w:val="000000"/>
        </w:rPr>
        <w:t>é</w:t>
      </w:r>
      <w:r>
        <w:rPr>
          <w:noProof/>
          <w:color w:val="000000"/>
          <w:spacing w:val="-1"/>
        </w:rPr>
        <w:t>z</w:t>
      </w:r>
      <w:r>
        <w:rPr>
          <w:noProof/>
          <w:color w:val="000000"/>
        </w:rPr>
        <w:t>mé</w:t>
      </w:r>
      <w:r>
        <w:rPr>
          <w:noProof/>
          <w:color w:val="000000"/>
          <w:spacing w:val="1"/>
        </w:rPr>
        <w:t>n</w:t>
      </w:r>
      <w:r>
        <w:rPr>
          <w:noProof/>
          <w:color w:val="000000"/>
          <w:spacing w:val="-4"/>
        </w:rPr>
        <w:t>y</w:t>
      </w:r>
      <w:r>
        <w:rPr>
          <w:noProof/>
          <w:color w:val="000000"/>
        </w:rPr>
        <w:t>i</w:t>
      </w:r>
      <w:r>
        <w:rPr>
          <w:noProof/>
          <w:color w:val="000000"/>
          <w:spacing w:val="18"/>
        </w:rPr>
        <w:t xml:space="preserve"> </w:t>
      </w:r>
      <w:r>
        <w:rPr>
          <w:noProof/>
          <w:color w:val="000000"/>
          <w:spacing w:val="5"/>
        </w:rPr>
        <w:t>ö</w:t>
      </w:r>
      <w:r>
        <w:rPr>
          <w:noProof/>
          <w:color w:val="000000"/>
        </w:rPr>
        <w:t>n</w:t>
      </w:r>
      <w:r>
        <w:rPr>
          <w:noProof/>
          <w:color w:val="000000"/>
          <w:spacing w:val="1"/>
        </w:rPr>
        <w:t>é</w:t>
      </w:r>
      <w:r>
        <w:rPr>
          <w:noProof/>
          <w:color w:val="000000"/>
        </w:rPr>
        <w:t>rték</w:t>
      </w:r>
      <w:r>
        <w:rPr>
          <w:noProof/>
          <w:color w:val="000000"/>
          <w:spacing w:val="-1"/>
        </w:rPr>
        <w:t>e</w:t>
      </w:r>
      <w:r>
        <w:rPr>
          <w:noProof/>
          <w:color w:val="000000"/>
        </w:rPr>
        <w:t>lés a tanf</w:t>
      </w:r>
      <w:r>
        <w:rPr>
          <w:noProof/>
          <w:color w:val="000000"/>
          <w:spacing w:val="-1"/>
        </w:rPr>
        <w:t>e</w:t>
      </w:r>
      <w:r>
        <w:rPr>
          <w:noProof/>
          <w:color w:val="000000"/>
        </w:rPr>
        <w:t>l</w:t>
      </w:r>
      <w:r>
        <w:rPr>
          <w:noProof/>
          <w:color w:val="000000"/>
          <w:spacing w:val="1"/>
        </w:rPr>
        <w:t>ü</w:t>
      </w:r>
      <w:r>
        <w:rPr>
          <w:noProof/>
          <w:color w:val="000000"/>
          <w:spacing w:val="3"/>
        </w:rPr>
        <w:t>g</w:t>
      </w:r>
      <w:r>
        <w:rPr>
          <w:noProof/>
          <w:color w:val="000000"/>
          <w:spacing w:val="-4"/>
        </w:rPr>
        <w:t>y</w:t>
      </w:r>
      <w:r>
        <w:rPr>
          <w:noProof/>
          <w:color w:val="000000"/>
          <w:spacing w:val="-1"/>
        </w:rPr>
        <w:t>e</w:t>
      </w:r>
      <w:r>
        <w:rPr>
          <w:noProof/>
          <w:color w:val="000000"/>
        </w:rPr>
        <w:t>leti</w:t>
      </w:r>
      <w:r>
        <w:rPr>
          <w:noProof/>
          <w:color w:val="000000"/>
          <w:spacing w:val="18"/>
        </w:rPr>
        <w:t xml:space="preserve"> </w:t>
      </w:r>
      <w:r>
        <w:rPr>
          <w:noProof/>
          <w:color w:val="000000"/>
        </w:rPr>
        <w:t>ellenőr</w:t>
      </w:r>
      <w:r>
        <w:rPr>
          <w:noProof/>
          <w:color w:val="000000"/>
          <w:spacing w:val="2"/>
        </w:rPr>
        <w:t>z</w:t>
      </w:r>
      <w:r>
        <w:rPr>
          <w:noProof/>
          <w:color w:val="000000"/>
        </w:rPr>
        <w:t>és</w:t>
      </w:r>
      <w:r>
        <w:rPr>
          <w:noProof/>
          <w:color w:val="000000"/>
          <w:spacing w:val="18"/>
        </w:rPr>
        <w:t xml:space="preserve"> </w:t>
      </w:r>
      <w:r>
        <w:rPr>
          <w:noProof/>
          <w:color w:val="000000"/>
        </w:rPr>
        <w:t>részét</w:t>
      </w:r>
      <w:r>
        <w:rPr>
          <w:noProof/>
          <w:color w:val="000000"/>
          <w:spacing w:val="18"/>
        </w:rPr>
        <w:t xml:space="preserve"> </w:t>
      </w:r>
      <w:r>
        <w:rPr>
          <w:noProof/>
          <w:color w:val="000000"/>
        </w:rPr>
        <w:t>képezi.</w:t>
      </w:r>
      <w:r>
        <w:rPr>
          <w:noProof/>
          <w:color w:val="000000"/>
          <w:spacing w:val="19"/>
        </w:rPr>
        <w:t xml:space="preserve"> </w:t>
      </w:r>
      <w:r>
        <w:rPr>
          <w:noProof/>
          <w:color w:val="000000"/>
        </w:rPr>
        <w:t>T</w:t>
      </w:r>
      <w:r>
        <w:rPr>
          <w:noProof/>
          <w:color w:val="000000"/>
          <w:spacing w:val="1"/>
        </w:rPr>
        <w:t>e</w:t>
      </w:r>
      <w:r>
        <w:rPr>
          <w:noProof/>
          <w:color w:val="000000"/>
        </w:rPr>
        <w:t>rü</w:t>
      </w:r>
      <w:r>
        <w:rPr>
          <w:noProof/>
          <w:color w:val="000000"/>
          <w:spacing w:val="2"/>
        </w:rPr>
        <w:t>l</w:t>
      </w:r>
      <w:r>
        <w:rPr>
          <w:noProof/>
          <w:color w:val="000000"/>
        </w:rPr>
        <w:t>eteit,</w:t>
      </w:r>
      <w:r>
        <w:rPr>
          <w:noProof/>
          <w:color w:val="000000"/>
          <w:spacing w:val="18"/>
        </w:rPr>
        <w:t xml:space="preserve"> </w:t>
      </w:r>
      <w:r>
        <w:rPr>
          <w:noProof/>
          <w:color w:val="000000"/>
        </w:rPr>
        <w:t>s</w:t>
      </w:r>
      <w:r>
        <w:rPr>
          <w:noProof/>
          <w:color w:val="000000"/>
          <w:spacing w:val="2"/>
        </w:rPr>
        <w:t>z</w:t>
      </w:r>
      <w:r>
        <w:rPr>
          <w:noProof/>
          <w:color w:val="000000"/>
        </w:rPr>
        <w:t>empontjai</w:t>
      </w:r>
      <w:r>
        <w:rPr>
          <w:noProof/>
          <w:color w:val="000000"/>
          <w:spacing w:val="-1"/>
        </w:rPr>
        <w:t>t</w:t>
      </w:r>
      <w:r>
        <w:rPr>
          <w:noProof/>
          <w:color w:val="000000"/>
        </w:rPr>
        <w:t>, móds</w:t>
      </w:r>
      <w:r>
        <w:rPr>
          <w:noProof/>
          <w:color w:val="000000"/>
          <w:spacing w:val="1"/>
        </w:rPr>
        <w:t>z</w:t>
      </w:r>
      <w:r>
        <w:rPr>
          <w:noProof/>
          <w:color w:val="000000"/>
        </w:rPr>
        <w:t>er</w:t>
      </w:r>
      <w:r>
        <w:rPr>
          <w:noProof/>
          <w:color w:val="000000"/>
          <w:spacing w:val="-1"/>
        </w:rPr>
        <w:t>e</w:t>
      </w:r>
      <w:r>
        <w:rPr>
          <w:noProof/>
          <w:color w:val="000000"/>
        </w:rPr>
        <w:t>it</w:t>
      </w:r>
      <w:r>
        <w:rPr>
          <w:noProof/>
          <w:color w:val="000000"/>
          <w:spacing w:val="25"/>
        </w:rPr>
        <w:t xml:space="preserve"> </w:t>
      </w:r>
      <w:r>
        <w:rPr>
          <w:noProof/>
          <w:color w:val="000000"/>
        </w:rPr>
        <w:t>és</w:t>
      </w:r>
      <w:r>
        <w:rPr>
          <w:noProof/>
          <w:color w:val="000000"/>
          <w:spacing w:val="26"/>
        </w:rPr>
        <w:t xml:space="preserve"> </w:t>
      </w:r>
      <w:r>
        <w:rPr>
          <w:noProof/>
          <w:color w:val="000000"/>
        </w:rPr>
        <w:t>eszkö</w:t>
      </w:r>
      <w:r>
        <w:rPr>
          <w:noProof/>
          <w:color w:val="000000"/>
          <w:spacing w:val="2"/>
        </w:rPr>
        <w:t>z</w:t>
      </w:r>
      <w:r>
        <w:rPr>
          <w:noProof/>
          <w:color w:val="000000"/>
        </w:rPr>
        <w:t>r</w:t>
      </w:r>
      <w:r>
        <w:rPr>
          <w:noProof/>
          <w:color w:val="000000"/>
          <w:spacing w:val="-1"/>
        </w:rPr>
        <w:t>e</w:t>
      </w:r>
      <w:r>
        <w:rPr>
          <w:noProof/>
          <w:color w:val="000000"/>
          <w:spacing w:val="-3"/>
        </w:rPr>
        <w:t>n</w:t>
      </w:r>
      <w:r>
        <w:rPr>
          <w:noProof/>
          <w:color w:val="000000"/>
        </w:rPr>
        <w:t>ds</w:t>
      </w:r>
      <w:r>
        <w:rPr>
          <w:noProof/>
          <w:color w:val="000000"/>
          <w:spacing w:val="1"/>
        </w:rPr>
        <w:t>z</w:t>
      </w:r>
      <w:r>
        <w:rPr>
          <w:noProof/>
          <w:color w:val="000000"/>
        </w:rPr>
        <w:t>er</w:t>
      </w:r>
      <w:r>
        <w:rPr>
          <w:noProof/>
          <w:color w:val="000000"/>
          <w:spacing w:val="-2"/>
        </w:rPr>
        <w:t>é</w:t>
      </w:r>
      <w:r>
        <w:rPr>
          <w:noProof/>
          <w:color w:val="000000"/>
        </w:rPr>
        <w:t>t</w:t>
      </w:r>
      <w:r>
        <w:rPr>
          <w:noProof/>
          <w:color w:val="000000"/>
          <w:spacing w:val="26"/>
        </w:rPr>
        <w:t xml:space="preserve"> </w:t>
      </w:r>
      <w:r>
        <w:rPr>
          <w:noProof/>
          <w:color w:val="000000"/>
        </w:rPr>
        <w:t>az</w:t>
      </w:r>
      <w:r>
        <w:rPr>
          <w:noProof/>
          <w:color w:val="000000"/>
          <w:spacing w:val="26"/>
        </w:rPr>
        <w:t xml:space="preserve"> </w:t>
      </w:r>
      <w:r>
        <w:rPr>
          <w:noProof/>
          <w:color w:val="000000"/>
        </w:rPr>
        <w:t>Oktatási</w:t>
      </w:r>
      <w:r>
        <w:rPr>
          <w:noProof/>
          <w:color w:val="000000"/>
          <w:spacing w:val="26"/>
        </w:rPr>
        <w:t xml:space="preserve"> </w:t>
      </w:r>
      <w:r>
        <w:rPr>
          <w:noProof/>
          <w:color w:val="000000"/>
        </w:rPr>
        <w:t>hiva</w:t>
      </w:r>
      <w:r>
        <w:rPr>
          <w:noProof/>
          <w:color w:val="000000"/>
          <w:spacing w:val="-2"/>
        </w:rPr>
        <w:t>t</w:t>
      </w:r>
      <w:r>
        <w:rPr>
          <w:noProof/>
          <w:color w:val="000000"/>
          <w:spacing w:val="-1"/>
        </w:rPr>
        <w:t>a</w:t>
      </w:r>
      <w:r>
        <w:rPr>
          <w:noProof/>
          <w:color w:val="000000"/>
        </w:rPr>
        <w:t>l</w:t>
      </w:r>
      <w:r>
        <w:rPr>
          <w:noProof/>
          <w:color w:val="000000"/>
          <w:spacing w:val="26"/>
        </w:rPr>
        <w:t xml:space="preserve"> </w:t>
      </w:r>
      <w:r>
        <w:rPr>
          <w:noProof/>
          <w:color w:val="000000"/>
        </w:rPr>
        <w:t>dol</w:t>
      </w:r>
      <w:r>
        <w:rPr>
          <w:noProof/>
          <w:color w:val="000000"/>
          <w:spacing w:val="-1"/>
        </w:rPr>
        <w:t>g</w:t>
      </w:r>
      <w:r>
        <w:rPr>
          <w:noProof/>
          <w:color w:val="000000"/>
        </w:rPr>
        <w:t>oz</w:t>
      </w:r>
      <w:r>
        <w:rPr>
          <w:noProof/>
          <w:color w:val="000000"/>
          <w:spacing w:val="1"/>
        </w:rPr>
        <w:t>z</w:t>
      </w:r>
      <w:r>
        <w:rPr>
          <w:noProof/>
          <w:color w:val="000000"/>
        </w:rPr>
        <w:t>a</w:t>
      </w:r>
      <w:r>
        <w:rPr>
          <w:noProof/>
          <w:color w:val="000000"/>
          <w:spacing w:val="25"/>
        </w:rPr>
        <w:t xml:space="preserve"> </w:t>
      </w:r>
      <w:r>
        <w:rPr>
          <w:noProof/>
          <w:color w:val="000000"/>
        </w:rPr>
        <w:t>ki</w:t>
      </w:r>
      <w:r>
        <w:rPr>
          <w:noProof/>
          <w:color w:val="000000"/>
          <w:spacing w:val="27"/>
        </w:rPr>
        <w:t xml:space="preserve"> </w:t>
      </w:r>
      <w:r>
        <w:rPr>
          <w:noProof/>
          <w:color w:val="000000"/>
        </w:rPr>
        <w:t>és</w:t>
      </w:r>
      <w:r>
        <w:rPr>
          <w:noProof/>
          <w:color w:val="000000"/>
          <w:spacing w:val="25"/>
        </w:rPr>
        <w:t xml:space="preserve"> </w:t>
      </w:r>
      <w:r>
        <w:rPr>
          <w:noProof/>
          <w:color w:val="000000"/>
        </w:rPr>
        <w:t>az oktatás</w:t>
      </w:r>
      <w:r>
        <w:rPr>
          <w:noProof/>
          <w:color w:val="000000"/>
          <w:spacing w:val="-1"/>
        </w:rPr>
        <w:t>é</w:t>
      </w:r>
      <w:r>
        <w:rPr>
          <w:noProof/>
          <w:color w:val="000000"/>
        </w:rPr>
        <w:t xml:space="preserve">rt </w:t>
      </w:r>
      <w:r>
        <w:rPr>
          <w:noProof/>
          <w:color w:val="000000"/>
          <w:spacing w:val="-1"/>
        </w:rPr>
        <w:t>fe</w:t>
      </w:r>
      <w:r>
        <w:rPr>
          <w:noProof/>
          <w:color w:val="000000"/>
          <w:spacing w:val="2"/>
        </w:rPr>
        <w:t>l</w:t>
      </w:r>
      <w:r>
        <w:rPr>
          <w:noProof/>
          <w:color w:val="000000"/>
        </w:rPr>
        <w:t>elős minis</w:t>
      </w:r>
      <w:r>
        <w:rPr>
          <w:noProof/>
          <w:color w:val="000000"/>
          <w:spacing w:val="2"/>
        </w:rPr>
        <w:t>z</w:t>
      </w:r>
      <w:r>
        <w:rPr>
          <w:noProof/>
          <w:color w:val="000000"/>
          <w:spacing w:val="-1"/>
        </w:rPr>
        <w:t>te</w:t>
      </w:r>
      <w:r>
        <w:rPr>
          <w:noProof/>
          <w:color w:val="000000"/>
        </w:rPr>
        <w:t>r ha</w:t>
      </w:r>
      <w:r>
        <w:rPr>
          <w:noProof/>
          <w:color w:val="000000"/>
          <w:spacing w:val="1"/>
        </w:rPr>
        <w:t>g</w:t>
      </w:r>
      <w:r>
        <w:rPr>
          <w:noProof/>
          <w:color w:val="000000"/>
          <w:spacing w:val="-3"/>
        </w:rPr>
        <w:t>y</w:t>
      </w:r>
      <w:r>
        <w:rPr>
          <w:noProof/>
          <w:color w:val="000000"/>
        </w:rPr>
        <w:t>ja jóv</w:t>
      </w:r>
      <w:r>
        <w:rPr>
          <w:noProof/>
          <w:color w:val="000000"/>
          <w:spacing w:val="-1"/>
        </w:rPr>
        <w:t>á</w:t>
      </w:r>
      <w:r>
        <w:rPr>
          <w:noProof/>
          <w:color w:val="000000"/>
        </w:rPr>
        <w:t>.</w:t>
      </w:r>
    </w:p>
    <w:p w:rsidR="00E82411" w:rsidRDefault="00656F2E">
      <w:pPr>
        <w:spacing w:after="0" w:line="240" w:lineRule="auto"/>
        <w:ind w:left="707" w:right="1046"/>
        <w:jc w:val="both"/>
        <w:rPr>
          <w:noProof/>
          <w:color w:val="000000"/>
        </w:rPr>
      </w:pPr>
      <w:r>
        <w:rPr>
          <w:noProof/>
          <w:color w:val="000000"/>
        </w:rPr>
        <w:t>Az</w:t>
      </w:r>
      <w:r>
        <w:rPr>
          <w:noProof/>
          <w:color w:val="000000"/>
          <w:spacing w:val="74"/>
        </w:rPr>
        <w:t xml:space="preserve"> </w:t>
      </w:r>
      <w:r>
        <w:rPr>
          <w:noProof/>
          <w:color w:val="000000"/>
        </w:rPr>
        <w:t>in</w:t>
      </w:r>
      <w:r>
        <w:rPr>
          <w:noProof/>
          <w:color w:val="000000"/>
          <w:spacing w:val="1"/>
        </w:rPr>
        <w:t>t</w:t>
      </w:r>
      <w:r>
        <w:rPr>
          <w:noProof/>
          <w:color w:val="000000"/>
        </w:rPr>
        <w:t>ézmé</w:t>
      </w:r>
      <w:r>
        <w:rPr>
          <w:noProof/>
          <w:color w:val="000000"/>
          <w:spacing w:val="2"/>
        </w:rPr>
        <w:t>n</w:t>
      </w:r>
      <w:r>
        <w:rPr>
          <w:noProof/>
          <w:color w:val="000000"/>
          <w:spacing w:val="-6"/>
        </w:rPr>
        <w:t>y</w:t>
      </w:r>
      <w:r>
        <w:rPr>
          <w:noProof/>
          <w:color w:val="000000"/>
        </w:rPr>
        <w:t>i</w:t>
      </w:r>
      <w:r>
        <w:rPr>
          <w:noProof/>
          <w:color w:val="000000"/>
          <w:spacing w:val="73"/>
        </w:rPr>
        <w:t xml:space="preserve"> </w:t>
      </w:r>
      <w:r>
        <w:rPr>
          <w:noProof/>
          <w:color w:val="000000"/>
        </w:rPr>
        <w:t>ön</w:t>
      </w:r>
      <w:r>
        <w:rPr>
          <w:noProof/>
          <w:color w:val="000000"/>
          <w:spacing w:val="2"/>
        </w:rPr>
        <w:t>é</w:t>
      </w:r>
      <w:r>
        <w:rPr>
          <w:noProof/>
          <w:color w:val="000000"/>
        </w:rPr>
        <w:t>rt</w:t>
      </w:r>
      <w:r>
        <w:rPr>
          <w:noProof/>
          <w:color w:val="000000"/>
          <w:spacing w:val="-1"/>
        </w:rPr>
        <w:t>é</w:t>
      </w:r>
      <w:r>
        <w:rPr>
          <w:noProof/>
          <w:color w:val="000000"/>
        </w:rPr>
        <w:t>k</w:t>
      </w:r>
      <w:r>
        <w:rPr>
          <w:noProof/>
          <w:color w:val="000000"/>
          <w:spacing w:val="1"/>
        </w:rPr>
        <w:t>e</w:t>
      </w:r>
      <w:r>
        <w:rPr>
          <w:noProof/>
          <w:color w:val="000000"/>
        </w:rPr>
        <w:t>lés</w:t>
      </w:r>
      <w:r>
        <w:rPr>
          <w:noProof/>
          <w:color w:val="000000"/>
          <w:spacing w:val="74"/>
        </w:rPr>
        <w:t xml:space="preserve"> </w:t>
      </w:r>
      <w:r>
        <w:rPr>
          <w:noProof/>
          <w:color w:val="000000"/>
        </w:rPr>
        <w:t>ker</w:t>
      </w:r>
      <w:r>
        <w:rPr>
          <w:noProof/>
          <w:color w:val="000000"/>
          <w:spacing w:val="-2"/>
        </w:rPr>
        <w:t>e</w:t>
      </w:r>
      <w:r>
        <w:rPr>
          <w:noProof/>
          <w:color w:val="000000"/>
        </w:rPr>
        <w:t>té</w:t>
      </w:r>
      <w:r>
        <w:rPr>
          <w:noProof/>
          <w:color w:val="000000"/>
          <w:spacing w:val="1"/>
        </w:rPr>
        <w:t>b</w:t>
      </w:r>
      <w:r>
        <w:rPr>
          <w:noProof/>
          <w:color w:val="000000"/>
        </w:rPr>
        <w:t>en</w:t>
      </w:r>
      <w:r>
        <w:rPr>
          <w:noProof/>
          <w:color w:val="000000"/>
          <w:spacing w:val="73"/>
        </w:rPr>
        <w:t xml:space="preserve"> </w:t>
      </w:r>
      <w:r>
        <w:rPr>
          <w:noProof/>
          <w:color w:val="000000"/>
        </w:rPr>
        <w:t>ötév</w:t>
      </w:r>
      <w:r>
        <w:rPr>
          <w:noProof/>
          <w:color w:val="000000"/>
          <w:spacing w:val="-1"/>
        </w:rPr>
        <w:t>e</w:t>
      </w:r>
      <w:r>
        <w:rPr>
          <w:noProof/>
          <w:color w:val="000000"/>
        </w:rPr>
        <w:t>nte</w:t>
      </w:r>
      <w:r>
        <w:rPr>
          <w:noProof/>
          <w:color w:val="000000"/>
          <w:spacing w:val="75"/>
        </w:rPr>
        <w:t xml:space="preserve"> </w:t>
      </w:r>
      <w:r>
        <w:rPr>
          <w:noProof/>
          <w:color w:val="000000"/>
        </w:rPr>
        <w:t>az</w:t>
      </w:r>
      <w:r>
        <w:rPr>
          <w:noProof/>
          <w:color w:val="000000"/>
          <w:spacing w:val="75"/>
        </w:rPr>
        <w:t xml:space="preserve"> </w:t>
      </w:r>
      <w:r>
        <w:rPr>
          <w:noProof/>
          <w:color w:val="000000"/>
        </w:rPr>
        <w:t>in</w:t>
      </w:r>
      <w:r>
        <w:rPr>
          <w:noProof/>
          <w:color w:val="000000"/>
          <w:spacing w:val="1"/>
        </w:rPr>
        <w:t>t</w:t>
      </w:r>
      <w:r>
        <w:rPr>
          <w:noProof/>
          <w:color w:val="000000"/>
        </w:rPr>
        <w:t>ézmé</w:t>
      </w:r>
      <w:r>
        <w:rPr>
          <w:noProof/>
          <w:color w:val="000000"/>
          <w:spacing w:val="2"/>
        </w:rPr>
        <w:t>n</w:t>
      </w:r>
      <w:r>
        <w:rPr>
          <w:noProof/>
          <w:color w:val="000000"/>
        </w:rPr>
        <w:t>y</w:t>
      </w:r>
      <w:r>
        <w:rPr>
          <w:noProof/>
          <w:color w:val="000000"/>
          <w:spacing w:val="66"/>
        </w:rPr>
        <w:t xml:space="preserve"> </w:t>
      </w:r>
      <w:r>
        <w:rPr>
          <w:noProof/>
          <w:color w:val="000000"/>
        </w:rPr>
        <w:t>teljes</w:t>
      </w:r>
      <w:r>
        <w:rPr>
          <w:noProof/>
          <w:color w:val="000000"/>
          <w:spacing w:val="74"/>
        </w:rPr>
        <w:t xml:space="preserve"> </w:t>
      </w:r>
      <w:r>
        <w:rPr>
          <w:noProof/>
          <w:color w:val="000000"/>
        </w:rPr>
        <w:t>k</w:t>
      </w:r>
      <w:r>
        <w:rPr>
          <w:noProof/>
          <w:color w:val="000000"/>
          <w:spacing w:val="3"/>
        </w:rPr>
        <w:t>ö</w:t>
      </w:r>
      <w:r>
        <w:rPr>
          <w:noProof/>
          <w:color w:val="000000"/>
          <w:spacing w:val="1"/>
        </w:rPr>
        <w:t>r</w:t>
      </w:r>
      <w:r>
        <w:rPr>
          <w:noProof/>
          <w:color w:val="000000"/>
        </w:rPr>
        <w:t>űen</w:t>
      </w:r>
      <w:r>
        <w:rPr>
          <w:noProof/>
          <w:color w:val="000000"/>
          <w:spacing w:val="73"/>
        </w:rPr>
        <w:t xml:space="preserve"> </w:t>
      </w:r>
      <w:r>
        <w:rPr>
          <w:noProof/>
          <w:color w:val="000000"/>
        </w:rPr>
        <w:t>ért</w:t>
      </w:r>
      <w:r>
        <w:rPr>
          <w:noProof/>
          <w:color w:val="000000"/>
          <w:spacing w:val="-1"/>
        </w:rPr>
        <w:t>é</w:t>
      </w:r>
      <w:r>
        <w:rPr>
          <w:noProof/>
          <w:color w:val="000000"/>
          <w:spacing w:val="1"/>
        </w:rPr>
        <w:t>k</w:t>
      </w:r>
      <w:r>
        <w:rPr>
          <w:noProof/>
          <w:color w:val="000000"/>
        </w:rPr>
        <w:t>eli</w:t>
      </w:r>
      <w:r>
        <w:rPr>
          <w:noProof/>
          <w:color w:val="000000"/>
          <w:spacing w:val="74"/>
        </w:rPr>
        <w:t xml:space="preserve"> </w:t>
      </w:r>
      <w:r>
        <w:rPr>
          <w:noProof/>
          <w:color w:val="000000"/>
        </w:rPr>
        <w:t>sa</w:t>
      </w:r>
      <w:r>
        <w:rPr>
          <w:noProof/>
          <w:color w:val="000000"/>
          <w:spacing w:val="7"/>
        </w:rPr>
        <w:t>j</w:t>
      </w:r>
      <w:r>
        <w:rPr>
          <w:noProof/>
          <w:color w:val="000000"/>
        </w:rPr>
        <w:t>át peda</w:t>
      </w:r>
      <w:r>
        <w:rPr>
          <w:noProof/>
          <w:color w:val="000000"/>
          <w:spacing w:val="-2"/>
        </w:rPr>
        <w:t>g</w:t>
      </w:r>
      <w:r>
        <w:rPr>
          <w:noProof/>
          <w:color w:val="000000"/>
          <w:spacing w:val="2"/>
        </w:rPr>
        <w:t>ó</w:t>
      </w:r>
      <w:r>
        <w:rPr>
          <w:noProof/>
          <w:color w:val="000000"/>
          <w:spacing w:val="-2"/>
        </w:rPr>
        <w:t>g</w:t>
      </w:r>
      <w:r>
        <w:rPr>
          <w:noProof/>
          <w:color w:val="000000"/>
        </w:rPr>
        <w:t xml:space="preserve">iai </w:t>
      </w:r>
      <w:r>
        <w:rPr>
          <w:noProof/>
          <w:color w:val="000000"/>
        </w:rPr>
        <w:t>munkáj</w:t>
      </w:r>
      <w:r>
        <w:rPr>
          <w:noProof/>
          <w:color w:val="000000"/>
          <w:spacing w:val="-1"/>
        </w:rPr>
        <w:t>á</w:t>
      </w:r>
      <w:r>
        <w:rPr>
          <w:noProof/>
          <w:color w:val="000000"/>
        </w:rPr>
        <w:t>t, sor</w:t>
      </w:r>
      <w:r>
        <w:rPr>
          <w:noProof/>
          <w:color w:val="000000"/>
          <w:spacing w:val="1"/>
        </w:rPr>
        <w:t xml:space="preserve"> </w:t>
      </w:r>
      <w:r>
        <w:rPr>
          <w:noProof/>
          <w:color w:val="000000"/>
        </w:rPr>
        <w:t xml:space="preserve">kerül </w:t>
      </w:r>
      <w:r>
        <w:rPr>
          <w:noProof/>
          <w:color w:val="000000"/>
          <w:spacing w:val="-1"/>
        </w:rPr>
        <w:t>a</w:t>
      </w:r>
      <w:r>
        <w:rPr>
          <w:noProof/>
          <w:color w:val="000000"/>
        </w:rPr>
        <w:t>z in</w:t>
      </w:r>
      <w:r>
        <w:rPr>
          <w:noProof/>
          <w:color w:val="000000"/>
          <w:spacing w:val="1"/>
        </w:rPr>
        <w:t>t</w:t>
      </w:r>
      <w:r>
        <w:rPr>
          <w:noProof/>
          <w:color w:val="000000"/>
        </w:rPr>
        <w:t>ézmé</w:t>
      </w:r>
      <w:r>
        <w:rPr>
          <w:noProof/>
          <w:color w:val="000000"/>
          <w:spacing w:val="2"/>
        </w:rPr>
        <w:t>n</w:t>
      </w:r>
      <w:r>
        <w:rPr>
          <w:noProof/>
          <w:color w:val="000000"/>
        </w:rPr>
        <w:t>y</w:t>
      </w:r>
      <w:r>
        <w:rPr>
          <w:noProof/>
          <w:color w:val="000000"/>
          <w:spacing w:val="-4"/>
        </w:rPr>
        <w:t xml:space="preserve"> </w:t>
      </w:r>
      <w:r>
        <w:rPr>
          <w:noProof/>
          <w:color w:val="000000"/>
        </w:rPr>
        <w:t>p</w:t>
      </w:r>
      <w:r>
        <w:rPr>
          <w:noProof/>
          <w:color w:val="000000"/>
          <w:spacing w:val="-1"/>
        </w:rPr>
        <w:t>e</w:t>
      </w:r>
      <w:r>
        <w:rPr>
          <w:noProof/>
          <w:color w:val="000000"/>
          <w:spacing w:val="1"/>
        </w:rPr>
        <w:t>d</w:t>
      </w:r>
      <w:r>
        <w:rPr>
          <w:noProof/>
          <w:color w:val="000000"/>
          <w:spacing w:val="2"/>
        </w:rPr>
        <w:t>a</w:t>
      </w:r>
      <w:r>
        <w:rPr>
          <w:noProof/>
          <w:color w:val="000000"/>
          <w:spacing w:val="-2"/>
        </w:rPr>
        <w:t>g</w:t>
      </w:r>
      <w:r>
        <w:rPr>
          <w:noProof/>
          <w:color w:val="000000"/>
          <w:spacing w:val="1"/>
        </w:rPr>
        <w:t>ó</w:t>
      </w:r>
      <w:r>
        <w:rPr>
          <w:noProof/>
          <w:color w:val="000000"/>
          <w:spacing w:val="-1"/>
        </w:rPr>
        <w:t>g</w:t>
      </w:r>
      <w:r>
        <w:rPr>
          <w:noProof/>
          <w:color w:val="000000"/>
        </w:rPr>
        <w:t>us</w:t>
      </w:r>
      <w:r>
        <w:rPr>
          <w:noProof/>
          <w:color w:val="000000"/>
          <w:spacing w:val="-1"/>
        </w:rPr>
        <w:t>a</w:t>
      </w:r>
      <w:r>
        <w:rPr>
          <w:noProof/>
          <w:color w:val="000000"/>
        </w:rPr>
        <w:t>i</w:t>
      </w:r>
      <w:r>
        <w:rPr>
          <w:noProof/>
          <w:color w:val="000000"/>
          <w:spacing w:val="2"/>
        </w:rPr>
        <w:t>n</w:t>
      </w:r>
      <w:r>
        <w:rPr>
          <w:noProof/>
          <w:color w:val="000000"/>
        </w:rPr>
        <w:t xml:space="preserve">ak </w:t>
      </w:r>
      <w:r>
        <w:rPr>
          <w:noProof/>
          <w:color w:val="000000"/>
          <w:spacing w:val="-1"/>
        </w:rPr>
        <w:t>a</w:t>
      </w:r>
      <w:r>
        <w:rPr>
          <w:noProof/>
          <w:color w:val="000000"/>
        </w:rPr>
        <w:t>z önért</w:t>
      </w:r>
      <w:r>
        <w:rPr>
          <w:noProof/>
          <w:color w:val="000000"/>
          <w:spacing w:val="-1"/>
        </w:rPr>
        <w:t>é</w:t>
      </w:r>
      <w:r>
        <w:rPr>
          <w:noProof/>
          <w:color w:val="000000"/>
          <w:spacing w:val="1"/>
        </w:rPr>
        <w:t>k</w:t>
      </w:r>
      <w:r>
        <w:rPr>
          <w:noProof/>
          <w:color w:val="000000"/>
        </w:rPr>
        <w:t>el</w:t>
      </w:r>
      <w:r>
        <w:rPr>
          <w:noProof/>
          <w:color w:val="000000"/>
          <w:spacing w:val="1"/>
        </w:rPr>
        <w:t>é</w:t>
      </w:r>
      <w:r>
        <w:rPr>
          <w:noProof/>
          <w:color w:val="000000"/>
        </w:rPr>
        <w:t>sér</w:t>
      </w:r>
      <w:r>
        <w:rPr>
          <w:noProof/>
          <w:color w:val="000000"/>
          <w:spacing w:val="-2"/>
        </w:rPr>
        <w:t>e</w:t>
      </w:r>
      <w:r>
        <w:rPr>
          <w:noProof/>
          <w:color w:val="000000"/>
        </w:rPr>
        <w:t>. Az</w:t>
      </w:r>
      <w:r>
        <w:rPr>
          <w:noProof/>
          <w:color w:val="000000"/>
          <w:spacing w:val="2"/>
        </w:rPr>
        <w:t xml:space="preserve"> </w:t>
      </w:r>
      <w:r>
        <w:rPr>
          <w:noProof/>
          <w:color w:val="000000"/>
        </w:rPr>
        <w:t>igazgatói</w:t>
      </w:r>
      <w:r>
        <w:rPr>
          <w:noProof/>
          <w:color w:val="000000"/>
          <w:spacing w:val="2"/>
        </w:rPr>
        <w:t xml:space="preserve"> </w:t>
      </w:r>
      <w:r>
        <w:rPr>
          <w:noProof/>
          <w:color w:val="000000"/>
        </w:rPr>
        <w:t>m</w:t>
      </w:r>
      <w:r>
        <w:rPr>
          <w:noProof/>
          <w:color w:val="000000"/>
          <w:spacing w:val="2"/>
        </w:rPr>
        <w:t>e</w:t>
      </w:r>
      <w:r>
        <w:rPr>
          <w:noProof/>
          <w:color w:val="000000"/>
          <w:spacing w:val="-2"/>
        </w:rPr>
        <w:t>g</w:t>
      </w:r>
      <w:r>
        <w:rPr>
          <w:noProof/>
          <w:color w:val="000000"/>
        </w:rPr>
        <w:t>bí</w:t>
      </w:r>
      <w:r>
        <w:rPr>
          <w:noProof/>
          <w:color w:val="000000"/>
          <w:spacing w:val="1"/>
        </w:rPr>
        <w:t>z</w:t>
      </w:r>
      <w:r>
        <w:rPr>
          <w:noProof/>
          <w:color w:val="000000"/>
        </w:rPr>
        <w:t>ás</w:t>
      </w:r>
      <w:r>
        <w:rPr>
          <w:noProof/>
          <w:color w:val="000000"/>
          <w:spacing w:val="2"/>
        </w:rPr>
        <w:t xml:space="preserve"> </w:t>
      </w:r>
      <w:r>
        <w:rPr>
          <w:noProof/>
          <w:color w:val="000000"/>
        </w:rPr>
        <w:t>második</w:t>
      </w:r>
      <w:r>
        <w:rPr>
          <w:noProof/>
          <w:color w:val="000000"/>
          <w:spacing w:val="2"/>
        </w:rPr>
        <w:t xml:space="preserve"> </w:t>
      </w:r>
      <w:r>
        <w:rPr>
          <w:noProof/>
          <w:color w:val="000000"/>
        </w:rPr>
        <w:t>és</w:t>
      </w:r>
      <w:r>
        <w:rPr>
          <w:noProof/>
          <w:color w:val="000000"/>
          <w:spacing w:val="1"/>
        </w:rPr>
        <w:t xml:space="preserve"> </w:t>
      </w:r>
      <w:r>
        <w:rPr>
          <w:noProof/>
          <w:color w:val="000000"/>
        </w:rPr>
        <w:t>ne</w:t>
      </w:r>
      <w:r>
        <w:rPr>
          <w:noProof/>
          <w:color w:val="000000"/>
          <w:spacing w:val="2"/>
        </w:rPr>
        <w:t>g</w:t>
      </w:r>
      <w:r>
        <w:rPr>
          <w:noProof/>
          <w:color w:val="000000"/>
          <w:spacing w:val="-4"/>
        </w:rPr>
        <w:t>y</w:t>
      </w:r>
      <w:r>
        <w:rPr>
          <w:noProof/>
          <w:color w:val="000000"/>
          <w:spacing w:val="2"/>
        </w:rPr>
        <w:t>e</w:t>
      </w:r>
      <w:r>
        <w:rPr>
          <w:noProof/>
          <w:color w:val="000000"/>
        </w:rPr>
        <w:t>dik</w:t>
      </w:r>
      <w:r>
        <w:rPr>
          <w:noProof/>
          <w:color w:val="000000"/>
          <w:spacing w:val="3"/>
        </w:rPr>
        <w:t xml:space="preserve"> </w:t>
      </w:r>
      <w:r>
        <w:rPr>
          <w:noProof/>
          <w:color w:val="000000"/>
        </w:rPr>
        <w:t>év</w:t>
      </w:r>
      <w:r>
        <w:rPr>
          <w:noProof/>
          <w:color w:val="000000"/>
          <w:spacing w:val="-1"/>
        </w:rPr>
        <w:t>é</w:t>
      </w:r>
      <w:r>
        <w:rPr>
          <w:noProof/>
          <w:color w:val="000000"/>
        </w:rPr>
        <w:t>b</w:t>
      </w:r>
      <w:r>
        <w:rPr>
          <w:noProof/>
          <w:color w:val="000000"/>
          <w:spacing w:val="-1"/>
        </w:rPr>
        <w:t>e</w:t>
      </w:r>
      <w:r>
        <w:rPr>
          <w:noProof/>
          <w:color w:val="000000"/>
        </w:rPr>
        <w:t>n</w:t>
      </w:r>
      <w:r>
        <w:rPr>
          <w:noProof/>
          <w:color w:val="000000"/>
          <w:spacing w:val="1"/>
        </w:rPr>
        <w:t xml:space="preserve"> </w:t>
      </w:r>
      <w:r>
        <w:rPr>
          <w:noProof/>
          <w:color w:val="000000"/>
        </w:rPr>
        <w:t>az</w:t>
      </w:r>
      <w:r>
        <w:rPr>
          <w:noProof/>
          <w:color w:val="000000"/>
          <w:spacing w:val="3"/>
        </w:rPr>
        <w:t xml:space="preserve"> </w:t>
      </w:r>
      <w:r>
        <w:rPr>
          <w:noProof/>
          <w:color w:val="000000"/>
        </w:rPr>
        <w:t>igazgató</w:t>
      </w:r>
      <w:r>
        <w:rPr>
          <w:noProof/>
          <w:color w:val="000000"/>
          <w:spacing w:val="2"/>
        </w:rPr>
        <w:t xml:space="preserve"> </w:t>
      </w:r>
      <w:r>
        <w:rPr>
          <w:noProof/>
          <w:color w:val="000000"/>
        </w:rPr>
        <w:t>intézmé</w:t>
      </w:r>
      <w:r>
        <w:rPr>
          <w:noProof/>
          <w:color w:val="000000"/>
          <w:spacing w:val="2"/>
        </w:rPr>
        <w:t>n</w:t>
      </w:r>
      <w:r>
        <w:rPr>
          <w:noProof/>
          <w:color w:val="000000"/>
          <w:spacing w:val="-4"/>
        </w:rPr>
        <w:t>y</w:t>
      </w:r>
      <w:r>
        <w:rPr>
          <w:noProof/>
          <w:color w:val="000000"/>
          <w:spacing w:val="-1"/>
        </w:rPr>
        <w:t>e</w:t>
      </w:r>
      <w:r>
        <w:rPr>
          <w:noProof/>
          <w:color w:val="000000"/>
        </w:rPr>
        <w:t>n belüli öné</w:t>
      </w:r>
      <w:r>
        <w:rPr>
          <w:noProof/>
          <w:color w:val="000000"/>
          <w:spacing w:val="-1"/>
        </w:rPr>
        <w:t>r</w:t>
      </w:r>
      <w:r>
        <w:rPr>
          <w:noProof/>
          <w:color w:val="000000"/>
        </w:rPr>
        <w:t>ték</w:t>
      </w:r>
      <w:r>
        <w:rPr>
          <w:noProof/>
          <w:color w:val="000000"/>
          <w:spacing w:val="-1"/>
        </w:rPr>
        <w:t>e</w:t>
      </w:r>
      <w:r>
        <w:rPr>
          <w:noProof/>
          <w:color w:val="000000"/>
        </w:rPr>
        <w:t>lé</w:t>
      </w:r>
      <w:r>
        <w:rPr>
          <w:noProof/>
          <w:color w:val="000000"/>
          <w:spacing w:val="1"/>
        </w:rPr>
        <w:t>s</w:t>
      </w:r>
      <w:r>
        <w:rPr>
          <w:noProof/>
          <w:color w:val="000000"/>
        </w:rPr>
        <w:t>ére</w:t>
      </w:r>
      <w:r>
        <w:rPr>
          <w:noProof/>
          <w:color w:val="000000"/>
          <w:spacing w:val="-2"/>
        </w:rPr>
        <w:t xml:space="preserve"> </w:t>
      </w:r>
      <w:r>
        <w:rPr>
          <w:noProof/>
          <w:color w:val="000000"/>
          <w:spacing w:val="1"/>
        </w:rPr>
        <w:t>k</w:t>
      </w:r>
      <w:r>
        <w:rPr>
          <w:noProof/>
          <w:color w:val="000000"/>
        </w:rPr>
        <w:t>e</w:t>
      </w:r>
      <w:r>
        <w:rPr>
          <w:noProof/>
          <w:color w:val="000000"/>
          <w:spacing w:val="1"/>
        </w:rPr>
        <w:t>r</w:t>
      </w:r>
      <w:r>
        <w:rPr>
          <w:noProof/>
          <w:color w:val="000000"/>
        </w:rPr>
        <w:t>ül sor.</w:t>
      </w:r>
    </w:p>
    <w:p w:rsidR="00E82411" w:rsidRDefault="00656F2E">
      <w:pPr>
        <w:spacing w:after="0" w:line="240" w:lineRule="auto"/>
        <w:ind w:left="707" w:right="1046"/>
        <w:jc w:val="both"/>
        <w:rPr>
          <w:noProof/>
          <w:color w:val="000000"/>
        </w:rPr>
      </w:pPr>
      <w:r>
        <w:rPr>
          <w:noProof/>
          <w:color w:val="000000"/>
        </w:rPr>
        <w:t>Az</w:t>
      </w:r>
      <w:r>
        <w:rPr>
          <w:noProof/>
          <w:color w:val="000000"/>
          <w:spacing w:val="70"/>
        </w:rPr>
        <w:t xml:space="preserve"> </w:t>
      </w:r>
      <w:r>
        <w:rPr>
          <w:noProof/>
          <w:color w:val="000000"/>
        </w:rPr>
        <w:t>inté</w:t>
      </w:r>
      <w:r>
        <w:rPr>
          <w:noProof/>
          <w:color w:val="000000"/>
          <w:spacing w:val="-1"/>
        </w:rPr>
        <w:t>z</w:t>
      </w:r>
      <w:r>
        <w:rPr>
          <w:noProof/>
          <w:color w:val="000000"/>
        </w:rPr>
        <w:t>mé</w:t>
      </w:r>
      <w:r>
        <w:rPr>
          <w:noProof/>
          <w:color w:val="000000"/>
          <w:spacing w:val="1"/>
        </w:rPr>
        <w:t>n</w:t>
      </w:r>
      <w:r>
        <w:rPr>
          <w:noProof/>
          <w:color w:val="000000"/>
          <w:spacing w:val="-4"/>
        </w:rPr>
        <w:t>y</w:t>
      </w:r>
      <w:r>
        <w:rPr>
          <w:noProof/>
          <w:color w:val="000000"/>
        </w:rPr>
        <w:t>i</w:t>
      </w:r>
      <w:r>
        <w:rPr>
          <w:noProof/>
          <w:color w:val="000000"/>
          <w:spacing w:val="69"/>
        </w:rPr>
        <w:t xml:space="preserve"> </w:t>
      </w:r>
      <w:r>
        <w:rPr>
          <w:noProof/>
          <w:color w:val="000000"/>
        </w:rPr>
        <w:t>önért</w:t>
      </w:r>
      <w:r>
        <w:rPr>
          <w:noProof/>
          <w:color w:val="000000"/>
          <w:spacing w:val="-1"/>
        </w:rPr>
        <w:t>é</w:t>
      </w:r>
      <w:r>
        <w:rPr>
          <w:noProof/>
          <w:color w:val="000000"/>
          <w:spacing w:val="1"/>
        </w:rPr>
        <w:t>ke</w:t>
      </w:r>
      <w:r>
        <w:rPr>
          <w:noProof/>
          <w:color w:val="000000"/>
        </w:rPr>
        <w:t>lés</w:t>
      </w:r>
      <w:r>
        <w:rPr>
          <w:noProof/>
          <w:color w:val="000000"/>
          <w:spacing w:val="69"/>
        </w:rPr>
        <w:t xml:space="preserve"> </w:t>
      </w:r>
      <w:r>
        <w:rPr>
          <w:noProof/>
          <w:color w:val="000000"/>
        </w:rPr>
        <w:t>er</w:t>
      </w:r>
      <w:r>
        <w:rPr>
          <w:noProof/>
          <w:color w:val="000000"/>
          <w:spacing w:val="-1"/>
        </w:rPr>
        <w:t>e</w:t>
      </w:r>
      <w:r>
        <w:rPr>
          <w:noProof/>
          <w:color w:val="000000"/>
        </w:rPr>
        <w:t>dmé</w:t>
      </w:r>
      <w:r>
        <w:rPr>
          <w:noProof/>
          <w:color w:val="000000"/>
          <w:spacing w:val="3"/>
        </w:rPr>
        <w:t>n</w:t>
      </w:r>
      <w:r>
        <w:rPr>
          <w:noProof/>
          <w:color w:val="000000"/>
          <w:spacing w:val="-4"/>
        </w:rPr>
        <w:t>y</w:t>
      </w:r>
      <w:r>
        <w:rPr>
          <w:noProof/>
          <w:color w:val="000000"/>
          <w:spacing w:val="-1"/>
        </w:rPr>
        <w:t>e</w:t>
      </w:r>
      <w:r>
        <w:rPr>
          <w:noProof/>
          <w:color w:val="000000"/>
        </w:rPr>
        <w:t>it</w:t>
      </w:r>
      <w:r>
        <w:rPr>
          <w:noProof/>
          <w:color w:val="000000"/>
          <w:spacing w:val="69"/>
        </w:rPr>
        <w:t xml:space="preserve"> </w:t>
      </w:r>
      <w:r>
        <w:rPr>
          <w:noProof/>
          <w:color w:val="000000"/>
        </w:rPr>
        <w:t>az</w:t>
      </w:r>
      <w:r>
        <w:rPr>
          <w:noProof/>
          <w:color w:val="000000"/>
          <w:spacing w:val="70"/>
        </w:rPr>
        <w:t xml:space="preserve"> </w:t>
      </w:r>
      <w:r>
        <w:rPr>
          <w:noProof/>
          <w:color w:val="000000"/>
        </w:rPr>
        <w:t>inté</w:t>
      </w:r>
      <w:r>
        <w:rPr>
          <w:noProof/>
          <w:color w:val="000000"/>
          <w:spacing w:val="1"/>
        </w:rPr>
        <w:t>z</w:t>
      </w:r>
      <w:r>
        <w:rPr>
          <w:noProof/>
          <w:color w:val="000000"/>
        </w:rPr>
        <w:t>mé</w:t>
      </w:r>
      <w:r>
        <w:rPr>
          <w:noProof/>
          <w:color w:val="000000"/>
          <w:spacing w:val="1"/>
        </w:rPr>
        <w:t>n</w:t>
      </w:r>
      <w:r>
        <w:rPr>
          <w:noProof/>
          <w:color w:val="000000"/>
        </w:rPr>
        <w:t>y</w:t>
      </w:r>
      <w:r>
        <w:rPr>
          <w:noProof/>
          <w:color w:val="000000"/>
          <w:spacing w:val="65"/>
        </w:rPr>
        <w:t xml:space="preserve"> </w:t>
      </w:r>
      <w:r>
        <w:rPr>
          <w:noProof/>
          <w:color w:val="000000"/>
        </w:rPr>
        <w:t>r</w:t>
      </w:r>
      <w:r>
        <w:rPr>
          <w:noProof/>
          <w:color w:val="000000"/>
          <w:spacing w:val="1"/>
        </w:rPr>
        <w:t>ö</w:t>
      </w:r>
      <w:r>
        <w:rPr>
          <w:noProof/>
          <w:color w:val="000000"/>
          <w:spacing w:val="-1"/>
        </w:rPr>
        <w:t>g</w:t>
      </w:r>
      <w:r>
        <w:rPr>
          <w:noProof/>
          <w:color w:val="000000"/>
          <w:spacing w:val="6"/>
        </w:rPr>
        <w:t>z</w:t>
      </w:r>
      <w:r>
        <w:rPr>
          <w:noProof/>
          <w:color w:val="000000"/>
        </w:rPr>
        <w:t>íti</w:t>
      </w:r>
      <w:r>
        <w:rPr>
          <w:noProof/>
          <w:color w:val="000000"/>
          <w:spacing w:val="70"/>
        </w:rPr>
        <w:t xml:space="preserve"> </w:t>
      </w:r>
      <w:r>
        <w:rPr>
          <w:noProof/>
          <w:color w:val="000000"/>
        </w:rPr>
        <w:t>a</w:t>
      </w:r>
      <w:r>
        <w:rPr>
          <w:noProof/>
          <w:color w:val="000000"/>
          <w:spacing w:val="69"/>
        </w:rPr>
        <w:t xml:space="preserve"> </w:t>
      </w:r>
      <w:r>
        <w:rPr>
          <w:noProof/>
          <w:color w:val="000000"/>
        </w:rPr>
        <w:t>hivatal</w:t>
      </w:r>
      <w:r>
        <w:rPr>
          <w:noProof/>
          <w:color w:val="000000"/>
          <w:spacing w:val="66"/>
        </w:rPr>
        <w:t xml:space="preserve"> </w:t>
      </w:r>
      <w:r>
        <w:rPr>
          <w:noProof/>
          <w:color w:val="000000"/>
        </w:rPr>
        <w:t>által</w:t>
      </w:r>
      <w:r>
        <w:rPr>
          <w:noProof/>
          <w:color w:val="000000"/>
          <w:spacing w:val="69"/>
        </w:rPr>
        <w:t xml:space="preserve"> </w:t>
      </w:r>
      <w:r>
        <w:rPr>
          <w:noProof/>
          <w:color w:val="000000"/>
        </w:rPr>
        <w:t>működtetett informatikai</w:t>
      </w:r>
      <w:r>
        <w:rPr>
          <w:noProof/>
          <w:color w:val="000000"/>
          <w:spacing w:val="-12"/>
        </w:rPr>
        <w:t xml:space="preserve"> </w:t>
      </w:r>
      <w:r>
        <w:rPr>
          <w:noProof/>
          <w:color w:val="000000"/>
        </w:rPr>
        <w:t>támo</w:t>
      </w:r>
      <w:r>
        <w:rPr>
          <w:noProof/>
          <w:color w:val="000000"/>
          <w:spacing w:val="-3"/>
        </w:rPr>
        <w:t>g</w:t>
      </w:r>
      <w:r>
        <w:rPr>
          <w:noProof/>
          <w:color w:val="000000"/>
          <w:spacing w:val="-1"/>
        </w:rPr>
        <w:t>a</w:t>
      </w:r>
      <w:r>
        <w:rPr>
          <w:noProof/>
          <w:color w:val="000000"/>
        </w:rPr>
        <w:t>tó</w:t>
      </w:r>
      <w:r>
        <w:rPr>
          <w:noProof/>
          <w:color w:val="000000"/>
          <w:spacing w:val="-11"/>
        </w:rPr>
        <w:t xml:space="preserve"> </w:t>
      </w:r>
      <w:r>
        <w:rPr>
          <w:noProof/>
          <w:color w:val="000000"/>
        </w:rPr>
        <w:t>rends</w:t>
      </w:r>
      <w:r>
        <w:rPr>
          <w:noProof/>
          <w:color w:val="000000"/>
          <w:spacing w:val="1"/>
        </w:rPr>
        <w:t>z</w:t>
      </w:r>
      <w:r>
        <w:rPr>
          <w:noProof/>
          <w:color w:val="000000"/>
        </w:rPr>
        <w:t>erb</w:t>
      </w:r>
      <w:r>
        <w:rPr>
          <w:noProof/>
          <w:color w:val="000000"/>
          <w:spacing w:val="-2"/>
        </w:rPr>
        <w:t>e</w:t>
      </w:r>
      <w:r>
        <w:rPr>
          <w:noProof/>
          <w:color w:val="000000"/>
        </w:rPr>
        <w:t>n.</w:t>
      </w:r>
      <w:r>
        <w:rPr>
          <w:noProof/>
          <w:color w:val="000000"/>
          <w:spacing w:val="-12"/>
        </w:rPr>
        <w:t xml:space="preserve"> </w:t>
      </w:r>
      <w:r>
        <w:rPr>
          <w:noProof/>
          <w:color w:val="000000"/>
        </w:rPr>
        <w:t>Az</w:t>
      </w:r>
      <w:r>
        <w:rPr>
          <w:noProof/>
          <w:color w:val="000000"/>
          <w:spacing w:val="-11"/>
        </w:rPr>
        <w:t xml:space="preserve"> </w:t>
      </w:r>
      <w:r>
        <w:rPr>
          <w:noProof/>
          <w:color w:val="000000"/>
        </w:rPr>
        <w:t>int</w:t>
      </w:r>
      <w:r>
        <w:rPr>
          <w:noProof/>
          <w:color w:val="000000"/>
          <w:spacing w:val="-1"/>
        </w:rPr>
        <w:t>éz</w:t>
      </w:r>
      <w:r>
        <w:rPr>
          <w:noProof/>
          <w:color w:val="000000"/>
        </w:rPr>
        <w:t>mé</w:t>
      </w:r>
      <w:r>
        <w:rPr>
          <w:noProof/>
          <w:color w:val="000000"/>
          <w:spacing w:val="1"/>
        </w:rPr>
        <w:t>n</w:t>
      </w:r>
      <w:r>
        <w:rPr>
          <w:noProof/>
          <w:color w:val="000000"/>
          <w:spacing w:val="-1"/>
        </w:rPr>
        <w:t>y</w:t>
      </w:r>
      <w:r>
        <w:rPr>
          <w:noProof/>
          <w:color w:val="000000"/>
        </w:rPr>
        <w:t>i</w:t>
      </w:r>
      <w:r>
        <w:rPr>
          <w:noProof/>
          <w:color w:val="000000"/>
          <w:spacing w:val="-12"/>
        </w:rPr>
        <w:t xml:space="preserve"> </w:t>
      </w:r>
      <w:r>
        <w:rPr>
          <w:noProof/>
          <w:color w:val="000000"/>
        </w:rPr>
        <w:t>ön</w:t>
      </w:r>
      <w:r>
        <w:rPr>
          <w:noProof/>
          <w:color w:val="000000"/>
          <w:spacing w:val="-1"/>
        </w:rPr>
        <w:t>é</w:t>
      </w:r>
      <w:r>
        <w:rPr>
          <w:noProof/>
          <w:color w:val="000000"/>
        </w:rPr>
        <w:t>rt</w:t>
      </w:r>
      <w:r>
        <w:rPr>
          <w:noProof/>
          <w:color w:val="000000"/>
          <w:spacing w:val="-1"/>
        </w:rPr>
        <w:t>é</w:t>
      </w:r>
      <w:r>
        <w:rPr>
          <w:noProof/>
          <w:color w:val="000000"/>
        </w:rPr>
        <w:t>k</w:t>
      </w:r>
      <w:r>
        <w:rPr>
          <w:noProof/>
          <w:color w:val="000000"/>
          <w:spacing w:val="-1"/>
        </w:rPr>
        <w:t>e</w:t>
      </w:r>
      <w:r>
        <w:rPr>
          <w:noProof/>
          <w:color w:val="000000"/>
        </w:rPr>
        <w:t>lés</w:t>
      </w:r>
      <w:r>
        <w:rPr>
          <w:noProof/>
          <w:color w:val="000000"/>
          <w:spacing w:val="-12"/>
        </w:rPr>
        <w:t xml:space="preserve"> </w:t>
      </w:r>
      <w:r>
        <w:rPr>
          <w:noProof/>
          <w:color w:val="000000"/>
          <w:spacing w:val="-1"/>
        </w:rPr>
        <w:t>e</w:t>
      </w:r>
      <w:r>
        <w:rPr>
          <w:noProof/>
          <w:color w:val="000000"/>
        </w:rPr>
        <w:t>r</w:t>
      </w:r>
      <w:r>
        <w:rPr>
          <w:noProof/>
          <w:color w:val="000000"/>
          <w:spacing w:val="-2"/>
        </w:rPr>
        <w:t>e</w:t>
      </w:r>
      <w:r>
        <w:rPr>
          <w:noProof/>
          <w:color w:val="000000"/>
        </w:rPr>
        <w:t>d</w:t>
      </w:r>
      <w:r>
        <w:rPr>
          <w:noProof/>
          <w:color w:val="000000"/>
          <w:spacing w:val="2"/>
        </w:rPr>
        <w:t>m</w:t>
      </w:r>
      <w:r>
        <w:rPr>
          <w:noProof/>
          <w:color w:val="000000"/>
        </w:rPr>
        <w:t>é</w:t>
      </w:r>
      <w:r>
        <w:rPr>
          <w:noProof/>
          <w:color w:val="000000"/>
          <w:spacing w:val="3"/>
        </w:rPr>
        <w:t>n</w:t>
      </w:r>
      <w:r>
        <w:rPr>
          <w:noProof/>
          <w:color w:val="000000"/>
          <w:spacing w:val="-3"/>
        </w:rPr>
        <w:t>y</w:t>
      </w:r>
      <w:r>
        <w:rPr>
          <w:noProof/>
          <w:color w:val="000000"/>
          <w:spacing w:val="-1"/>
        </w:rPr>
        <w:t>é</w:t>
      </w:r>
      <w:r>
        <w:rPr>
          <w:noProof/>
          <w:color w:val="000000"/>
        </w:rPr>
        <w:t>t</w:t>
      </w:r>
      <w:r>
        <w:rPr>
          <w:noProof/>
          <w:color w:val="000000"/>
          <w:spacing w:val="-12"/>
        </w:rPr>
        <w:t xml:space="preserve"> </w:t>
      </w:r>
      <w:r>
        <w:rPr>
          <w:noProof/>
          <w:color w:val="000000"/>
          <w:spacing w:val="-1"/>
        </w:rPr>
        <w:t>a</w:t>
      </w:r>
      <w:r>
        <w:rPr>
          <w:noProof/>
          <w:color w:val="000000"/>
        </w:rPr>
        <w:t>z</w:t>
      </w:r>
      <w:r>
        <w:rPr>
          <w:noProof/>
          <w:color w:val="000000"/>
          <w:spacing w:val="-11"/>
        </w:rPr>
        <w:t xml:space="preserve"> </w:t>
      </w:r>
      <w:r>
        <w:rPr>
          <w:noProof/>
          <w:color w:val="000000"/>
        </w:rPr>
        <w:t>igazgató me</w:t>
      </w:r>
      <w:r>
        <w:rPr>
          <w:noProof/>
          <w:color w:val="000000"/>
          <w:spacing w:val="-2"/>
        </w:rPr>
        <w:t>g</w:t>
      </w:r>
      <w:r>
        <w:rPr>
          <w:noProof/>
          <w:color w:val="000000"/>
        </w:rPr>
        <w:t>küldi a</w:t>
      </w:r>
      <w:r>
        <w:rPr>
          <w:noProof/>
          <w:color w:val="000000"/>
          <w:spacing w:val="-1"/>
        </w:rPr>
        <w:t xml:space="preserve"> </w:t>
      </w:r>
      <w:r>
        <w:rPr>
          <w:noProof/>
          <w:color w:val="000000"/>
          <w:spacing w:val="1"/>
        </w:rPr>
        <w:t>f</w:t>
      </w:r>
      <w:r>
        <w:rPr>
          <w:noProof/>
          <w:color w:val="000000"/>
        </w:rPr>
        <w:t>ennta</w:t>
      </w:r>
      <w:r>
        <w:rPr>
          <w:noProof/>
          <w:color w:val="000000"/>
          <w:spacing w:val="-1"/>
        </w:rPr>
        <w:t>r</w:t>
      </w:r>
      <w:r>
        <w:rPr>
          <w:noProof/>
          <w:color w:val="000000"/>
        </w:rPr>
        <w:t xml:space="preserve">tó </w:t>
      </w:r>
      <w:r>
        <w:rPr>
          <w:noProof/>
          <w:color w:val="000000"/>
          <w:spacing w:val="1"/>
        </w:rPr>
        <w:t>r</w:t>
      </w:r>
      <w:r>
        <w:rPr>
          <w:noProof/>
          <w:color w:val="000000"/>
        </w:rPr>
        <w:t>észér</w:t>
      </w:r>
      <w:r>
        <w:rPr>
          <w:noProof/>
          <w:color w:val="000000"/>
          <w:spacing w:val="-2"/>
        </w:rPr>
        <w:t>e</w:t>
      </w:r>
      <w:r>
        <w:rPr>
          <w:noProof/>
          <w:color w:val="000000"/>
        </w:rPr>
        <w:t>.</w:t>
      </w:r>
    </w:p>
    <w:p w:rsidR="00E82411" w:rsidRDefault="00656F2E">
      <w:pPr>
        <w:spacing w:after="0" w:line="240" w:lineRule="auto"/>
        <w:ind w:left="707" w:right="1046"/>
        <w:jc w:val="both"/>
        <w:rPr>
          <w:noProof/>
          <w:color w:val="000000"/>
        </w:rPr>
      </w:pPr>
      <w:r>
        <w:rPr>
          <w:noProof/>
          <w:color w:val="000000"/>
        </w:rPr>
        <w:t>Az</w:t>
      </w:r>
      <w:r>
        <w:rPr>
          <w:noProof/>
          <w:color w:val="000000"/>
          <w:spacing w:val="50"/>
        </w:rPr>
        <w:t xml:space="preserve"> </w:t>
      </w:r>
      <w:r>
        <w:rPr>
          <w:noProof/>
          <w:color w:val="000000"/>
        </w:rPr>
        <w:t>in</w:t>
      </w:r>
      <w:r>
        <w:rPr>
          <w:noProof/>
          <w:color w:val="000000"/>
          <w:spacing w:val="1"/>
        </w:rPr>
        <w:t>t</w:t>
      </w:r>
      <w:r>
        <w:rPr>
          <w:noProof/>
          <w:color w:val="000000"/>
        </w:rPr>
        <w:t>ézmé</w:t>
      </w:r>
      <w:r>
        <w:rPr>
          <w:noProof/>
          <w:color w:val="000000"/>
          <w:spacing w:val="2"/>
        </w:rPr>
        <w:t>n</w:t>
      </w:r>
      <w:r>
        <w:rPr>
          <w:noProof/>
          <w:color w:val="000000"/>
        </w:rPr>
        <w:t>y</w:t>
      </w:r>
      <w:r>
        <w:rPr>
          <w:noProof/>
          <w:color w:val="000000"/>
          <w:spacing w:val="45"/>
        </w:rPr>
        <w:t xml:space="preserve"> </w:t>
      </w:r>
      <w:r>
        <w:rPr>
          <w:noProof/>
          <w:color w:val="000000"/>
        </w:rPr>
        <w:t>az</w:t>
      </w:r>
      <w:r>
        <w:rPr>
          <w:noProof/>
          <w:color w:val="000000"/>
          <w:spacing w:val="51"/>
        </w:rPr>
        <w:t xml:space="preserve"> </w:t>
      </w:r>
      <w:r>
        <w:rPr>
          <w:noProof/>
          <w:color w:val="000000"/>
        </w:rPr>
        <w:t>önértékelés</w:t>
      </w:r>
      <w:r>
        <w:rPr>
          <w:noProof/>
          <w:color w:val="000000"/>
          <w:spacing w:val="-1"/>
        </w:rPr>
        <w:t>é</w:t>
      </w:r>
      <w:r>
        <w:rPr>
          <w:noProof/>
          <w:color w:val="000000"/>
        </w:rPr>
        <w:t>t</w:t>
      </w:r>
      <w:r>
        <w:rPr>
          <w:noProof/>
          <w:color w:val="000000"/>
          <w:spacing w:val="49"/>
        </w:rPr>
        <w:t xml:space="preserve"> </w:t>
      </w:r>
      <w:r>
        <w:rPr>
          <w:noProof/>
          <w:color w:val="000000"/>
          <w:spacing w:val="2"/>
        </w:rPr>
        <w:t>ú</w:t>
      </w:r>
      <w:r>
        <w:rPr>
          <w:noProof/>
          <w:color w:val="000000"/>
          <w:spacing w:val="3"/>
        </w:rPr>
        <w:t>g</w:t>
      </w:r>
      <w:r>
        <w:rPr>
          <w:noProof/>
          <w:color w:val="000000"/>
        </w:rPr>
        <w:t>y</w:t>
      </w:r>
      <w:r>
        <w:rPr>
          <w:noProof/>
          <w:color w:val="000000"/>
          <w:spacing w:val="45"/>
        </w:rPr>
        <w:t xml:space="preserve"> </w:t>
      </w:r>
      <w:r>
        <w:rPr>
          <w:noProof/>
          <w:color w:val="000000"/>
        </w:rPr>
        <w:t>t</w:t>
      </w:r>
      <w:r>
        <w:rPr>
          <w:noProof/>
          <w:color w:val="000000"/>
          <w:spacing w:val="2"/>
        </w:rPr>
        <w:t>e</w:t>
      </w:r>
      <w:r>
        <w:rPr>
          <w:noProof/>
          <w:color w:val="000000"/>
        </w:rPr>
        <w:t>rv</w:t>
      </w:r>
      <w:r>
        <w:rPr>
          <w:noProof/>
          <w:color w:val="000000"/>
          <w:spacing w:val="-1"/>
        </w:rPr>
        <w:t>e</w:t>
      </w:r>
      <w:r>
        <w:rPr>
          <w:noProof/>
          <w:color w:val="000000"/>
        </w:rPr>
        <w:t>zi,</w:t>
      </w:r>
      <w:r>
        <w:rPr>
          <w:noProof/>
          <w:color w:val="000000"/>
          <w:spacing w:val="51"/>
        </w:rPr>
        <w:t xml:space="preserve"> </w:t>
      </w:r>
      <w:r>
        <w:rPr>
          <w:noProof/>
          <w:color w:val="000000"/>
        </w:rPr>
        <w:t>hogy</w:t>
      </w:r>
      <w:r>
        <w:rPr>
          <w:noProof/>
          <w:color w:val="000000"/>
          <w:spacing w:val="48"/>
        </w:rPr>
        <w:t xml:space="preserve"> </w:t>
      </w:r>
      <w:r>
        <w:rPr>
          <w:noProof/>
          <w:color w:val="000000"/>
        </w:rPr>
        <w:t>a</w:t>
      </w:r>
      <w:r>
        <w:rPr>
          <w:noProof/>
          <w:color w:val="000000"/>
          <w:spacing w:val="51"/>
        </w:rPr>
        <w:t xml:space="preserve"> </w:t>
      </w:r>
      <w:r>
        <w:rPr>
          <w:noProof/>
          <w:color w:val="000000"/>
        </w:rPr>
        <w:t>tan</w:t>
      </w:r>
      <w:r>
        <w:rPr>
          <w:noProof/>
          <w:color w:val="000000"/>
          <w:spacing w:val="1"/>
        </w:rPr>
        <w:t>f</w:t>
      </w:r>
      <w:r>
        <w:rPr>
          <w:noProof/>
          <w:color w:val="000000"/>
        </w:rPr>
        <w:t>elü</w:t>
      </w:r>
      <w:r>
        <w:rPr>
          <w:noProof/>
          <w:color w:val="000000"/>
          <w:spacing w:val="2"/>
        </w:rPr>
        <w:t>g</w:t>
      </w:r>
      <w:r>
        <w:rPr>
          <w:noProof/>
          <w:color w:val="000000"/>
          <w:spacing w:val="-4"/>
        </w:rPr>
        <w:t>y</w:t>
      </w:r>
      <w:r>
        <w:rPr>
          <w:noProof/>
          <w:color w:val="000000"/>
        </w:rPr>
        <w:t>eleti</w:t>
      </w:r>
      <w:r>
        <w:rPr>
          <w:noProof/>
          <w:color w:val="000000"/>
          <w:spacing w:val="51"/>
        </w:rPr>
        <w:t xml:space="preserve"> </w:t>
      </w:r>
      <w:r>
        <w:rPr>
          <w:noProof/>
          <w:color w:val="000000"/>
        </w:rPr>
        <w:t>ell</w:t>
      </w:r>
      <w:r>
        <w:rPr>
          <w:noProof/>
          <w:color w:val="000000"/>
          <w:spacing w:val="-1"/>
        </w:rPr>
        <w:t>e</w:t>
      </w:r>
      <w:r>
        <w:rPr>
          <w:noProof/>
          <w:color w:val="000000"/>
          <w:spacing w:val="2"/>
        </w:rPr>
        <w:t>n</w:t>
      </w:r>
      <w:r>
        <w:rPr>
          <w:noProof/>
          <w:color w:val="000000"/>
        </w:rPr>
        <w:t>őrzésb</w:t>
      </w:r>
      <w:r>
        <w:rPr>
          <w:noProof/>
          <w:color w:val="000000"/>
          <w:spacing w:val="-1"/>
        </w:rPr>
        <w:t>e</w:t>
      </w:r>
      <w:r>
        <w:rPr>
          <w:noProof/>
          <w:color w:val="000000"/>
        </w:rPr>
        <w:t>n</w:t>
      </w:r>
      <w:r>
        <w:rPr>
          <w:noProof/>
          <w:color w:val="000000"/>
          <w:spacing w:val="49"/>
        </w:rPr>
        <w:t xml:space="preserve"> </w:t>
      </w:r>
      <w:r>
        <w:rPr>
          <w:noProof/>
          <w:color w:val="000000"/>
        </w:rPr>
        <w:t>érintett</w:t>
      </w:r>
      <w:r>
        <w:rPr>
          <w:noProof/>
          <w:color w:val="000000"/>
          <w:spacing w:val="1"/>
        </w:rPr>
        <w:t>e</w:t>
      </w:r>
      <w:r>
        <w:rPr>
          <w:noProof/>
          <w:color w:val="000000"/>
        </w:rPr>
        <w:t>k ért</w:t>
      </w:r>
      <w:r>
        <w:rPr>
          <w:noProof/>
          <w:color w:val="000000"/>
          <w:spacing w:val="-2"/>
        </w:rPr>
        <w:t>é</w:t>
      </w:r>
      <w:r>
        <w:rPr>
          <w:noProof/>
          <w:color w:val="000000"/>
        </w:rPr>
        <w:t>k</w:t>
      </w:r>
      <w:r>
        <w:rPr>
          <w:noProof/>
          <w:color w:val="000000"/>
          <w:spacing w:val="-1"/>
        </w:rPr>
        <w:t>e</w:t>
      </w:r>
      <w:r>
        <w:rPr>
          <w:noProof/>
          <w:color w:val="000000"/>
        </w:rPr>
        <w:t>lé</w:t>
      </w:r>
      <w:r>
        <w:rPr>
          <w:noProof/>
          <w:color w:val="000000"/>
          <w:spacing w:val="1"/>
        </w:rPr>
        <w:t>s</w:t>
      </w:r>
      <w:r>
        <w:rPr>
          <w:noProof/>
          <w:color w:val="000000"/>
        </w:rPr>
        <w:t>én</w:t>
      </w:r>
      <w:r>
        <w:rPr>
          <w:noProof/>
          <w:color w:val="000000"/>
          <w:spacing w:val="-1"/>
        </w:rPr>
        <w:t>e</w:t>
      </w:r>
      <w:r>
        <w:rPr>
          <w:noProof/>
          <w:color w:val="000000"/>
        </w:rPr>
        <w:t>k</w:t>
      </w:r>
      <w:r>
        <w:rPr>
          <w:noProof/>
          <w:color w:val="000000"/>
          <w:spacing w:val="33"/>
        </w:rPr>
        <w:t xml:space="preserve"> </w:t>
      </w:r>
      <w:r>
        <w:rPr>
          <w:noProof/>
          <w:color w:val="000000"/>
          <w:spacing w:val="1"/>
        </w:rPr>
        <w:t>e</w:t>
      </w:r>
      <w:r>
        <w:rPr>
          <w:noProof/>
          <w:color w:val="000000"/>
        </w:rPr>
        <w:t>r</w:t>
      </w:r>
      <w:r>
        <w:rPr>
          <w:noProof/>
          <w:color w:val="000000"/>
          <w:spacing w:val="-1"/>
        </w:rPr>
        <w:t>e</w:t>
      </w:r>
      <w:r>
        <w:rPr>
          <w:noProof/>
          <w:color w:val="000000"/>
        </w:rPr>
        <w:t>dmé</w:t>
      </w:r>
      <w:r>
        <w:rPr>
          <w:noProof/>
          <w:color w:val="000000"/>
          <w:spacing w:val="3"/>
        </w:rPr>
        <w:t>n</w:t>
      </w:r>
      <w:r>
        <w:rPr>
          <w:noProof/>
          <w:color w:val="000000"/>
          <w:spacing w:val="-3"/>
        </w:rPr>
        <w:t>y</w:t>
      </w:r>
      <w:r>
        <w:rPr>
          <w:noProof/>
          <w:color w:val="000000"/>
        </w:rPr>
        <w:t>e</w:t>
      </w:r>
      <w:r>
        <w:rPr>
          <w:noProof/>
          <w:color w:val="000000"/>
          <w:spacing w:val="33"/>
        </w:rPr>
        <w:t xml:space="preserve"> </w:t>
      </w:r>
      <w:r>
        <w:rPr>
          <w:noProof/>
          <w:color w:val="000000"/>
        </w:rPr>
        <w:t>a</w:t>
      </w:r>
      <w:r>
        <w:rPr>
          <w:noProof/>
          <w:color w:val="000000"/>
          <w:spacing w:val="32"/>
        </w:rPr>
        <w:t xml:space="preserve"> </w:t>
      </w:r>
      <w:r>
        <w:rPr>
          <w:noProof/>
          <w:color w:val="000000"/>
        </w:rPr>
        <w:t>tanf</w:t>
      </w:r>
      <w:r>
        <w:rPr>
          <w:noProof/>
          <w:color w:val="000000"/>
          <w:spacing w:val="-1"/>
        </w:rPr>
        <w:t>e</w:t>
      </w:r>
      <w:r>
        <w:rPr>
          <w:noProof/>
          <w:color w:val="000000"/>
        </w:rPr>
        <w:t>lü</w:t>
      </w:r>
      <w:r>
        <w:rPr>
          <w:noProof/>
          <w:color w:val="000000"/>
          <w:spacing w:val="2"/>
        </w:rPr>
        <w:t>g</w:t>
      </w:r>
      <w:r>
        <w:rPr>
          <w:noProof/>
          <w:color w:val="000000"/>
          <w:spacing w:val="-4"/>
        </w:rPr>
        <w:t>y</w:t>
      </w:r>
      <w:r>
        <w:rPr>
          <w:noProof/>
          <w:color w:val="000000"/>
        </w:rPr>
        <w:t>eleti</w:t>
      </w:r>
      <w:r>
        <w:rPr>
          <w:noProof/>
          <w:color w:val="000000"/>
          <w:spacing w:val="34"/>
        </w:rPr>
        <w:t xml:space="preserve"> </w:t>
      </w:r>
      <w:r>
        <w:rPr>
          <w:noProof/>
          <w:color w:val="000000"/>
        </w:rPr>
        <w:t>ellenőr</w:t>
      </w:r>
      <w:r>
        <w:rPr>
          <w:noProof/>
          <w:color w:val="000000"/>
          <w:spacing w:val="2"/>
        </w:rPr>
        <w:t>z</w:t>
      </w:r>
      <w:r>
        <w:rPr>
          <w:noProof/>
          <w:color w:val="000000"/>
        </w:rPr>
        <w:t>és</w:t>
      </w:r>
      <w:r>
        <w:rPr>
          <w:noProof/>
          <w:color w:val="000000"/>
          <w:spacing w:val="32"/>
        </w:rPr>
        <w:t xml:space="preserve"> </w:t>
      </w:r>
      <w:r>
        <w:rPr>
          <w:noProof/>
          <w:color w:val="000000"/>
        </w:rPr>
        <w:t>ki</w:t>
      </w:r>
      <w:r>
        <w:rPr>
          <w:noProof/>
          <w:color w:val="000000"/>
          <w:spacing w:val="1"/>
        </w:rPr>
        <w:t>j</w:t>
      </w:r>
      <w:r>
        <w:rPr>
          <w:noProof/>
          <w:color w:val="000000"/>
        </w:rPr>
        <w:t>elölt</w:t>
      </w:r>
      <w:r>
        <w:rPr>
          <w:noProof/>
          <w:color w:val="000000"/>
          <w:spacing w:val="31"/>
        </w:rPr>
        <w:t xml:space="preserve"> </w:t>
      </w:r>
      <w:r>
        <w:rPr>
          <w:noProof/>
          <w:color w:val="000000"/>
        </w:rPr>
        <w:t>időpon</w:t>
      </w:r>
      <w:r>
        <w:rPr>
          <w:noProof/>
          <w:color w:val="000000"/>
          <w:spacing w:val="1"/>
        </w:rPr>
        <w:t>t</w:t>
      </w:r>
      <w:r>
        <w:rPr>
          <w:noProof/>
          <w:color w:val="000000"/>
        </w:rPr>
        <w:t>ja</w:t>
      </w:r>
      <w:r>
        <w:rPr>
          <w:noProof/>
          <w:color w:val="000000"/>
          <w:spacing w:val="33"/>
        </w:rPr>
        <w:t xml:space="preserve"> </w:t>
      </w:r>
      <w:r>
        <w:rPr>
          <w:noProof/>
          <w:color w:val="000000"/>
        </w:rPr>
        <w:t>e</w:t>
      </w:r>
      <w:r>
        <w:rPr>
          <w:noProof/>
          <w:color w:val="000000"/>
          <w:spacing w:val="-2"/>
        </w:rPr>
        <w:t>l</w:t>
      </w:r>
      <w:r>
        <w:rPr>
          <w:noProof/>
          <w:color w:val="000000"/>
        </w:rPr>
        <w:t>őtt</w:t>
      </w:r>
      <w:r>
        <w:rPr>
          <w:noProof/>
          <w:color w:val="000000"/>
          <w:spacing w:val="33"/>
        </w:rPr>
        <w:t xml:space="preserve"> </w:t>
      </w:r>
      <w:r>
        <w:rPr>
          <w:noProof/>
          <w:color w:val="000000"/>
        </w:rPr>
        <w:t>le</w:t>
      </w:r>
      <w:r>
        <w:rPr>
          <w:noProof/>
          <w:color w:val="000000"/>
          <w:spacing w:val="-2"/>
        </w:rPr>
        <w:t>g</w:t>
      </w:r>
      <w:r>
        <w:rPr>
          <w:noProof/>
          <w:color w:val="000000"/>
          <w:spacing w:val="-1"/>
        </w:rPr>
        <w:t>a</w:t>
      </w:r>
      <w:r>
        <w:rPr>
          <w:noProof/>
          <w:color w:val="000000"/>
        </w:rPr>
        <w:t>lább</w:t>
      </w:r>
      <w:r>
        <w:rPr>
          <w:noProof/>
          <w:color w:val="000000"/>
          <w:spacing w:val="32"/>
        </w:rPr>
        <w:t xml:space="preserve"> </w:t>
      </w:r>
      <w:r>
        <w:rPr>
          <w:noProof/>
          <w:color w:val="000000"/>
        </w:rPr>
        <w:t>t</w:t>
      </w:r>
      <w:r>
        <w:rPr>
          <w:noProof/>
          <w:color w:val="000000"/>
          <w:spacing w:val="1"/>
        </w:rPr>
        <w:t>iz</w:t>
      </w:r>
      <w:r>
        <w:rPr>
          <w:noProof/>
          <w:color w:val="000000"/>
        </w:rPr>
        <w:t>enöt napp</w:t>
      </w:r>
      <w:r>
        <w:rPr>
          <w:noProof/>
          <w:color w:val="000000"/>
          <w:spacing w:val="-1"/>
        </w:rPr>
        <w:t>a</w:t>
      </w:r>
      <w:r>
        <w:rPr>
          <w:noProof/>
          <w:color w:val="000000"/>
        </w:rPr>
        <w:t>l el</w:t>
      </w:r>
      <w:r>
        <w:rPr>
          <w:noProof/>
          <w:color w:val="000000"/>
          <w:spacing w:val="-1"/>
        </w:rPr>
        <w:t>é</w:t>
      </w:r>
      <w:r>
        <w:rPr>
          <w:noProof/>
          <w:color w:val="000000"/>
        </w:rPr>
        <w:t>rhető l</w:t>
      </w:r>
      <w:r>
        <w:rPr>
          <w:noProof/>
          <w:color w:val="000000"/>
          <w:spacing w:val="1"/>
        </w:rPr>
        <w:t>e</w:t>
      </w:r>
      <w:r>
        <w:rPr>
          <w:noProof/>
          <w:color w:val="000000"/>
          <w:spacing w:val="2"/>
        </w:rPr>
        <w:t>g</w:t>
      </w:r>
      <w:r>
        <w:rPr>
          <w:noProof/>
          <w:color w:val="000000"/>
          <w:spacing w:val="-4"/>
        </w:rPr>
        <w:t>y</w:t>
      </w:r>
      <w:r>
        <w:rPr>
          <w:noProof/>
          <w:color w:val="000000"/>
          <w:spacing w:val="-1"/>
        </w:rPr>
        <w:t>e</w:t>
      </w:r>
      <w:r>
        <w:rPr>
          <w:noProof/>
          <w:color w:val="000000"/>
        </w:rPr>
        <w:t>n</w:t>
      </w:r>
      <w:r>
        <w:rPr>
          <w:noProof/>
          <w:color w:val="000000"/>
          <w:spacing w:val="2"/>
        </w:rPr>
        <w:t xml:space="preserve"> </w:t>
      </w:r>
      <w:r>
        <w:rPr>
          <w:noProof/>
          <w:color w:val="000000"/>
        </w:rPr>
        <w:t>a</w:t>
      </w:r>
      <w:r>
        <w:rPr>
          <w:noProof/>
          <w:color w:val="000000"/>
          <w:spacing w:val="1"/>
        </w:rPr>
        <w:t xml:space="preserve"> </w:t>
      </w:r>
      <w:r>
        <w:rPr>
          <w:noProof/>
          <w:color w:val="000000"/>
        </w:rPr>
        <w:t>hivatal által működtetett info</w:t>
      </w:r>
      <w:r>
        <w:rPr>
          <w:noProof/>
          <w:color w:val="000000"/>
          <w:spacing w:val="-1"/>
        </w:rPr>
        <w:t>r</w:t>
      </w:r>
      <w:r>
        <w:rPr>
          <w:noProof/>
          <w:color w:val="000000"/>
        </w:rPr>
        <w:t>matikai támog</w:t>
      </w:r>
      <w:r>
        <w:rPr>
          <w:noProof/>
          <w:color w:val="000000"/>
          <w:spacing w:val="-1"/>
        </w:rPr>
        <w:t>a</w:t>
      </w:r>
      <w:r>
        <w:rPr>
          <w:noProof/>
          <w:color w:val="000000"/>
        </w:rPr>
        <w:t>tó rends</w:t>
      </w:r>
      <w:r>
        <w:rPr>
          <w:noProof/>
          <w:color w:val="000000"/>
          <w:spacing w:val="1"/>
        </w:rPr>
        <w:t>z</w:t>
      </w:r>
      <w:r>
        <w:rPr>
          <w:noProof/>
          <w:color w:val="000000"/>
        </w:rPr>
        <w:t>erb</w:t>
      </w:r>
      <w:r>
        <w:rPr>
          <w:noProof/>
          <w:color w:val="000000"/>
          <w:spacing w:val="-1"/>
        </w:rPr>
        <w:t>e</w:t>
      </w:r>
      <w:r>
        <w:rPr>
          <w:noProof/>
          <w:color w:val="000000"/>
        </w:rPr>
        <w:t>n.</w:t>
      </w:r>
    </w:p>
    <w:p w:rsidR="00E82411" w:rsidRDefault="00E82411">
      <w:pPr>
        <w:spacing w:after="0" w:line="240" w:lineRule="auto"/>
        <w:ind w:left="707" w:right="1046"/>
        <w:jc w:val="both"/>
      </w:pPr>
    </w:p>
    <w:p w:rsidR="00E82411" w:rsidRDefault="00E82411">
      <w:pPr>
        <w:spacing w:after="0" w:line="240" w:lineRule="auto"/>
        <w:ind w:right="990"/>
        <w:jc w:val="both"/>
        <w:rPr>
          <w:b/>
          <w:bCs/>
          <w:lang w:val="hu-HU"/>
        </w:rPr>
      </w:pPr>
    </w:p>
    <w:p w:rsidR="00E82411" w:rsidRDefault="00656F2E">
      <w:pPr>
        <w:pStyle w:val="Cmsor2"/>
        <w:numPr>
          <w:ilvl w:val="0"/>
          <w:numId w:val="29"/>
        </w:numPr>
        <w:ind w:right="990"/>
        <w:rPr>
          <w:lang w:val="hu-HU"/>
        </w:rPr>
      </w:pPr>
      <w:bookmarkStart w:id="88" w:name="_Toc173839126"/>
      <w:r>
        <w:rPr>
          <w:lang w:val="hu-HU"/>
        </w:rPr>
        <w:t>Pedagógiai munka külső ellenőrzése</w:t>
      </w:r>
      <w:bookmarkEnd w:id="88"/>
    </w:p>
    <w:p w:rsidR="00E82411" w:rsidRDefault="00E82411">
      <w:pPr>
        <w:spacing w:after="0" w:line="240" w:lineRule="auto"/>
        <w:ind w:left="709" w:right="990"/>
        <w:rPr>
          <w:b/>
          <w:bCs/>
          <w:lang w:val="hu-HU"/>
        </w:rPr>
      </w:pPr>
    </w:p>
    <w:p w:rsidR="00E82411" w:rsidRDefault="00656F2E">
      <w:pPr>
        <w:spacing w:after="0" w:line="240" w:lineRule="auto"/>
        <w:ind w:left="709" w:right="990"/>
        <w:rPr>
          <w:b/>
          <w:bCs/>
          <w:lang w:val="hu-HU"/>
        </w:rPr>
      </w:pPr>
      <w:r>
        <w:rPr>
          <w:b/>
          <w:bCs/>
          <w:lang w:val="hu-HU"/>
        </w:rPr>
        <w:t>Pedagógusok minősítése</w:t>
      </w:r>
    </w:p>
    <w:p w:rsidR="00E82411" w:rsidRDefault="00656F2E">
      <w:pPr>
        <w:spacing w:after="0" w:line="240" w:lineRule="auto"/>
        <w:ind w:left="709" w:right="990"/>
        <w:jc w:val="both"/>
        <w:rPr>
          <w:lang w:val="hu-HU"/>
        </w:rPr>
      </w:pPr>
      <w:r>
        <w:rPr>
          <w:lang w:val="hu-HU"/>
        </w:rPr>
        <w:t xml:space="preserve">A pedagógusok minősítése az adott törvénynek </w:t>
      </w:r>
      <w:r>
        <w:rPr>
          <w:lang w:val="hu-HU"/>
        </w:rPr>
        <w:t>megfelelően történik, az eljárást az Oktatási Hivatal végzi. A minősítéssel kapcsolatos intézményi feladatokat elvégezzük.</w:t>
      </w:r>
      <w:r>
        <w:rPr>
          <w:color w:val="000000"/>
          <w:lang w:val="hu-HU"/>
        </w:rPr>
        <w:t xml:space="preserve"> Minősí</w:t>
      </w:r>
      <w:r>
        <w:rPr>
          <w:color w:val="000000"/>
          <w:spacing w:val="1"/>
          <w:lang w:val="hu-HU"/>
        </w:rPr>
        <w:t>t</w:t>
      </w:r>
      <w:r>
        <w:rPr>
          <w:color w:val="000000"/>
          <w:lang w:val="hu-HU"/>
        </w:rPr>
        <w:t>és</w:t>
      </w:r>
      <w:r>
        <w:rPr>
          <w:color w:val="000000"/>
          <w:spacing w:val="28"/>
          <w:lang w:val="hu-HU"/>
        </w:rPr>
        <w:t xml:space="preserve"> </w:t>
      </w:r>
      <w:r>
        <w:rPr>
          <w:color w:val="000000"/>
          <w:lang w:val="hu-HU"/>
        </w:rPr>
        <w:t>a</w:t>
      </w:r>
      <w:r>
        <w:rPr>
          <w:color w:val="000000"/>
          <w:spacing w:val="27"/>
          <w:lang w:val="hu-HU"/>
        </w:rPr>
        <w:t xml:space="preserve"> </w:t>
      </w:r>
      <w:r>
        <w:rPr>
          <w:color w:val="000000"/>
          <w:lang w:val="hu-HU"/>
        </w:rPr>
        <w:t>ped</w:t>
      </w:r>
      <w:r>
        <w:rPr>
          <w:color w:val="000000"/>
          <w:spacing w:val="-1"/>
          <w:lang w:val="hu-HU"/>
        </w:rPr>
        <w:t>a</w:t>
      </w:r>
      <w:r>
        <w:rPr>
          <w:color w:val="000000"/>
          <w:spacing w:val="-2"/>
          <w:lang w:val="hu-HU"/>
        </w:rPr>
        <w:t>g</w:t>
      </w:r>
      <w:r>
        <w:rPr>
          <w:color w:val="000000"/>
          <w:spacing w:val="1"/>
          <w:lang w:val="hu-HU"/>
        </w:rPr>
        <w:t>ó</w:t>
      </w:r>
      <w:r>
        <w:rPr>
          <w:color w:val="000000"/>
          <w:spacing w:val="-1"/>
          <w:lang w:val="hu-HU"/>
        </w:rPr>
        <w:t>g</w:t>
      </w:r>
      <w:r>
        <w:rPr>
          <w:color w:val="000000"/>
          <w:lang w:val="hu-HU"/>
        </w:rPr>
        <w:t>us</w:t>
      </w:r>
      <w:r>
        <w:rPr>
          <w:color w:val="000000"/>
          <w:spacing w:val="30"/>
          <w:lang w:val="hu-HU"/>
        </w:rPr>
        <w:t xml:space="preserve"> </w:t>
      </w:r>
      <w:r>
        <w:rPr>
          <w:color w:val="000000"/>
          <w:lang w:val="hu-HU"/>
        </w:rPr>
        <w:t>kompeten</w:t>
      </w:r>
      <w:r>
        <w:rPr>
          <w:color w:val="000000"/>
          <w:spacing w:val="-1"/>
          <w:lang w:val="hu-HU"/>
        </w:rPr>
        <w:t>c</w:t>
      </w:r>
      <w:r>
        <w:rPr>
          <w:color w:val="000000"/>
          <w:lang w:val="hu-HU"/>
        </w:rPr>
        <w:t>iák</w:t>
      </w:r>
      <w:r>
        <w:rPr>
          <w:color w:val="000000"/>
          <w:spacing w:val="27"/>
          <w:lang w:val="hu-HU"/>
        </w:rPr>
        <w:t xml:space="preserve"> </w:t>
      </w:r>
      <w:r>
        <w:rPr>
          <w:color w:val="000000"/>
          <w:lang w:val="hu-HU"/>
        </w:rPr>
        <w:t>s</w:t>
      </w:r>
      <w:r>
        <w:rPr>
          <w:color w:val="000000"/>
          <w:spacing w:val="2"/>
          <w:lang w:val="hu-HU"/>
        </w:rPr>
        <w:t>z</w:t>
      </w:r>
      <w:r>
        <w:rPr>
          <w:color w:val="000000"/>
          <w:lang w:val="hu-HU"/>
        </w:rPr>
        <w:t>erin</w:t>
      </w:r>
      <w:r>
        <w:rPr>
          <w:color w:val="000000"/>
          <w:spacing w:val="1"/>
          <w:lang w:val="hu-HU"/>
        </w:rPr>
        <w:t>t</w:t>
      </w:r>
      <w:r>
        <w:rPr>
          <w:color w:val="000000"/>
          <w:lang w:val="hu-HU"/>
        </w:rPr>
        <w:t>:</w:t>
      </w:r>
      <w:r>
        <w:rPr>
          <w:color w:val="000000"/>
          <w:spacing w:val="30"/>
          <w:lang w:val="hu-HU"/>
        </w:rPr>
        <w:t xml:space="preserve"> </w:t>
      </w:r>
      <w:r>
        <w:rPr>
          <w:color w:val="000000"/>
          <w:lang w:val="hu-HU"/>
        </w:rPr>
        <w:t>G</w:t>
      </w:r>
      <w:r>
        <w:rPr>
          <w:color w:val="000000"/>
          <w:spacing w:val="-5"/>
          <w:lang w:val="hu-HU"/>
        </w:rPr>
        <w:t>y</w:t>
      </w:r>
      <w:r>
        <w:rPr>
          <w:color w:val="000000"/>
          <w:spacing w:val="1"/>
          <w:lang w:val="hu-HU"/>
        </w:rPr>
        <w:t>a</w:t>
      </w:r>
      <w:r>
        <w:rPr>
          <w:color w:val="000000"/>
          <w:lang w:val="hu-HU"/>
        </w:rPr>
        <w:t>k</w:t>
      </w:r>
      <w:r>
        <w:rPr>
          <w:color w:val="000000"/>
          <w:spacing w:val="2"/>
          <w:lang w:val="hu-HU"/>
        </w:rPr>
        <w:t>o</w:t>
      </w:r>
      <w:r>
        <w:rPr>
          <w:color w:val="000000"/>
          <w:lang w:val="hu-HU"/>
        </w:rPr>
        <w:t>rnok,</w:t>
      </w:r>
      <w:r>
        <w:rPr>
          <w:color w:val="000000"/>
          <w:spacing w:val="28"/>
          <w:lang w:val="hu-HU"/>
        </w:rPr>
        <w:t xml:space="preserve"> </w:t>
      </w:r>
      <w:r>
        <w:rPr>
          <w:color w:val="000000"/>
          <w:lang w:val="hu-HU"/>
        </w:rPr>
        <w:t>Peda</w:t>
      </w:r>
      <w:r>
        <w:rPr>
          <w:color w:val="000000"/>
          <w:spacing w:val="-1"/>
          <w:lang w:val="hu-HU"/>
        </w:rPr>
        <w:t>g</w:t>
      </w:r>
      <w:r>
        <w:rPr>
          <w:color w:val="000000"/>
          <w:spacing w:val="1"/>
          <w:lang w:val="hu-HU"/>
        </w:rPr>
        <w:t>ó</w:t>
      </w:r>
      <w:r>
        <w:rPr>
          <w:color w:val="000000"/>
          <w:spacing w:val="-1"/>
          <w:lang w:val="hu-HU"/>
        </w:rPr>
        <w:t>g</w:t>
      </w:r>
      <w:r>
        <w:rPr>
          <w:color w:val="000000"/>
          <w:lang w:val="hu-HU"/>
        </w:rPr>
        <w:t>us</w:t>
      </w:r>
      <w:r>
        <w:rPr>
          <w:color w:val="000000"/>
          <w:spacing w:val="30"/>
          <w:lang w:val="hu-HU"/>
        </w:rPr>
        <w:t xml:space="preserve"> </w:t>
      </w:r>
      <w:r>
        <w:rPr>
          <w:color w:val="000000"/>
          <w:spacing w:val="-2"/>
          <w:lang w:val="hu-HU"/>
        </w:rPr>
        <w:t>I</w:t>
      </w:r>
      <w:r>
        <w:rPr>
          <w:color w:val="000000"/>
          <w:lang w:val="hu-HU"/>
        </w:rPr>
        <w:t>,</w:t>
      </w:r>
      <w:r>
        <w:rPr>
          <w:color w:val="000000"/>
          <w:spacing w:val="30"/>
          <w:lang w:val="hu-HU"/>
        </w:rPr>
        <w:t xml:space="preserve"> </w:t>
      </w:r>
      <w:r>
        <w:rPr>
          <w:color w:val="000000"/>
          <w:spacing w:val="1"/>
          <w:lang w:val="hu-HU"/>
        </w:rPr>
        <w:t>P</w:t>
      </w:r>
      <w:r>
        <w:rPr>
          <w:color w:val="000000"/>
          <w:lang w:val="hu-HU"/>
        </w:rPr>
        <w:t>ed</w:t>
      </w:r>
      <w:r>
        <w:rPr>
          <w:color w:val="000000"/>
          <w:spacing w:val="-1"/>
          <w:lang w:val="hu-HU"/>
        </w:rPr>
        <w:t>a</w:t>
      </w:r>
      <w:r>
        <w:rPr>
          <w:color w:val="000000"/>
          <w:spacing w:val="-3"/>
          <w:lang w:val="hu-HU"/>
        </w:rPr>
        <w:t>g</w:t>
      </w:r>
      <w:r>
        <w:rPr>
          <w:color w:val="000000"/>
          <w:spacing w:val="1"/>
          <w:lang w:val="hu-HU"/>
        </w:rPr>
        <w:t>ó</w:t>
      </w:r>
      <w:r>
        <w:rPr>
          <w:color w:val="000000"/>
          <w:spacing w:val="-1"/>
          <w:lang w:val="hu-HU"/>
        </w:rPr>
        <w:t>g</w:t>
      </w:r>
      <w:r>
        <w:rPr>
          <w:color w:val="000000"/>
          <w:lang w:val="hu-HU"/>
        </w:rPr>
        <w:t>us</w:t>
      </w:r>
      <w:r>
        <w:rPr>
          <w:color w:val="000000"/>
          <w:spacing w:val="30"/>
          <w:lang w:val="hu-HU"/>
        </w:rPr>
        <w:t xml:space="preserve"> </w:t>
      </w:r>
      <w:r>
        <w:rPr>
          <w:color w:val="000000"/>
          <w:lang w:val="hu-HU"/>
        </w:rPr>
        <w:t>I</w:t>
      </w:r>
      <w:r>
        <w:rPr>
          <w:color w:val="000000"/>
          <w:spacing w:val="-3"/>
          <w:lang w:val="hu-HU"/>
        </w:rPr>
        <w:t>I</w:t>
      </w:r>
      <w:r>
        <w:rPr>
          <w:color w:val="000000"/>
          <w:lang w:val="hu-HU"/>
        </w:rPr>
        <w:t>, Meste</w:t>
      </w:r>
      <w:r>
        <w:rPr>
          <w:color w:val="000000"/>
          <w:spacing w:val="-1"/>
          <w:lang w:val="hu-HU"/>
        </w:rPr>
        <w:t>r</w:t>
      </w:r>
      <w:r>
        <w:rPr>
          <w:color w:val="000000"/>
          <w:lang w:val="hu-HU"/>
        </w:rPr>
        <w:t>p</w:t>
      </w:r>
      <w:r>
        <w:rPr>
          <w:color w:val="000000"/>
          <w:spacing w:val="-1"/>
          <w:lang w:val="hu-HU"/>
        </w:rPr>
        <w:t>e</w:t>
      </w:r>
      <w:r>
        <w:rPr>
          <w:color w:val="000000"/>
          <w:lang w:val="hu-HU"/>
        </w:rPr>
        <w:t>da</w:t>
      </w:r>
      <w:r>
        <w:rPr>
          <w:color w:val="000000"/>
          <w:spacing w:val="-1"/>
          <w:lang w:val="hu-HU"/>
        </w:rPr>
        <w:t>g</w:t>
      </w:r>
      <w:r>
        <w:rPr>
          <w:color w:val="000000"/>
          <w:spacing w:val="1"/>
          <w:lang w:val="hu-HU"/>
        </w:rPr>
        <w:t>ó</w:t>
      </w:r>
      <w:r>
        <w:rPr>
          <w:color w:val="000000"/>
          <w:lang w:val="hu-HU"/>
        </w:rPr>
        <w:t>gus, Kuta</w:t>
      </w:r>
      <w:r>
        <w:rPr>
          <w:color w:val="000000"/>
          <w:spacing w:val="2"/>
          <w:lang w:val="hu-HU"/>
        </w:rPr>
        <w:t>t</w:t>
      </w:r>
      <w:r>
        <w:rPr>
          <w:color w:val="000000"/>
          <w:lang w:val="hu-HU"/>
        </w:rPr>
        <w:t>ótan</w:t>
      </w:r>
      <w:r>
        <w:rPr>
          <w:color w:val="000000"/>
          <w:spacing w:val="-1"/>
          <w:lang w:val="hu-HU"/>
        </w:rPr>
        <w:t>á</w:t>
      </w:r>
      <w:r>
        <w:rPr>
          <w:color w:val="000000"/>
          <w:lang w:val="hu-HU"/>
        </w:rPr>
        <w:t>r</w:t>
      </w:r>
    </w:p>
    <w:p w:rsidR="00E82411" w:rsidRDefault="00656F2E">
      <w:pPr>
        <w:spacing w:after="0" w:line="240" w:lineRule="auto"/>
        <w:ind w:left="709" w:right="990"/>
        <w:rPr>
          <w:b/>
          <w:bCs/>
          <w:lang w:val="hu-HU"/>
        </w:rPr>
      </w:pPr>
      <w:r>
        <w:rPr>
          <w:b/>
          <w:bCs/>
          <w:lang w:val="hu-HU"/>
        </w:rPr>
        <w:t>Tanfelügyelet</w:t>
      </w:r>
    </w:p>
    <w:p w:rsidR="00E82411" w:rsidRDefault="00656F2E">
      <w:pPr>
        <w:spacing w:after="0" w:line="240" w:lineRule="auto"/>
        <w:ind w:left="709" w:right="990"/>
        <w:jc w:val="both"/>
        <w:rPr>
          <w:color w:val="000000"/>
          <w:lang w:val="hu-HU"/>
        </w:rPr>
      </w:pPr>
      <w:r>
        <w:rPr>
          <w:lang w:val="hu-HU"/>
        </w:rPr>
        <w:t xml:space="preserve">Az </w:t>
      </w:r>
      <w:r>
        <w:rPr>
          <w:lang w:val="hu-HU"/>
        </w:rPr>
        <w:t>intézmény a törvényben előírtaknak megfelelően jár el a tanfelügyelet lebonyolítása során. Az eljárást az Oktatási Hivatal bonyolítja le.</w:t>
      </w:r>
      <w:r>
        <w:rPr>
          <w:color w:val="000000"/>
          <w:lang w:val="hu-HU"/>
        </w:rPr>
        <w:t xml:space="preserve"> A tanf</w:t>
      </w:r>
      <w:r>
        <w:rPr>
          <w:color w:val="000000"/>
          <w:spacing w:val="-2"/>
          <w:lang w:val="hu-HU"/>
        </w:rPr>
        <w:t>e</w:t>
      </w:r>
      <w:r>
        <w:rPr>
          <w:color w:val="000000"/>
          <w:lang w:val="hu-HU"/>
        </w:rPr>
        <w:t>l</w:t>
      </w:r>
      <w:r>
        <w:rPr>
          <w:color w:val="000000"/>
          <w:spacing w:val="2"/>
          <w:lang w:val="hu-HU"/>
        </w:rPr>
        <w:t>üg</w:t>
      </w:r>
      <w:r>
        <w:rPr>
          <w:color w:val="000000"/>
          <w:spacing w:val="-4"/>
          <w:lang w:val="hu-HU"/>
        </w:rPr>
        <w:t>y</w:t>
      </w:r>
      <w:r>
        <w:rPr>
          <w:color w:val="000000"/>
          <w:spacing w:val="-1"/>
          <w:lang w:val="hu-HU"/>
        </w:rPr>
        <w:t>e</w:t>
      </w:r>
      <w:r>
        <w:rPr>
          <w:color w:val="000000"/>
          <w:lang w:val="hu-HU"/>
        </w:rPr>
        <w:t>leti ellen</w:t>
      </w:r>
      <w:r>
        <w:rPr>
          <w:color w:val="000000"/>
          <w:spacing w:val="1"/>
          <w:lang w:val="hu-HU"/>
        </w:rPr>
        <w:t>ő</w:t>
      </w:r>
      <w:r>
        <w:rPr>
          <w:color w:val="000000"/>
          <w:lang w:val="hu-HU"/>
        </w:rPr>
        <w:t>rzés vi</w:t>
      </w:r>
      <w:r>
        <w:rPr>
          <w:color w:val="000000"/>
          <w:spacing w:val="1"/>
          <w:lang w:val="hu-HU"/>
        </w:rPr>
        <w:t>z</w:t>
      </w:r>
      <w:r>
        <w:rPr>
          <w:color w:val="000000"/>
          <w:lang w:val="hu-HU"/>
        </w:rPr>
        <w:t>s</w:t>
      </w:r>
      <w:r>
        <w:rPr>
          <w:color w:val="000000"/>
          <w:spacing w:val="-1"/>
          <w:lang w:val="hu-HU"/>
        </w:rPr>
        <w:t>gá</w:t>
      </w:r>
      <w:r>
        <w:rPr>
          <w:color w:val="000000"/>
          <w:lang w:val="hu-HU"/>
        </w:rPr>
        <w:t>lt te</w:t>
      </w:r>
      <w:r>
        <w:rPr>
          <w:color w:val="000000"/>
          <w:spacing w:val="-1"/>
          <w:lang w:val="hu-HU"/>
        </w:rPr>
        <w:t>r</w:t>
      </w:r>
      <w:r>
        <w:rPr>
          <w:color w:val="000000"/>
          <w:lang w:val="hu-HU"/>
        </w:rPr>
        <w:t>ület</w:t>
      </w:r>
      <w:r>
        <w:rPr>
          <w:color w:val="000000"/>
          <w:spacing w:val="-1"/>
          <w:lang w:val="hu-HU"/>
        </w:rPr>
        <w:t>e</w:t>
      </w:r>
      <w:r>
        <w:rPr>
          <w:color w:val="000000"/>
          <w:lang w:val="hu-HU"/>
        </w:rPr>
        <w:t>i:</w:t>
      </w:r>
    </w:p>
    <w:p w:rsidR="00E82411" w:rsidRDefault="00656F2E">
      <w:pPr>
        <w:numPr>
          <w:ilvl w:val="0"/>
          <w:numId w:val="36"/>
        </w:numPr>
        <w:spacing w:after="0" w:line="240" w:lineRule="auto"/>
        <w:ind w:right="990"/>
        <w:jc w:val="both"/>
        <w:rPr>
          <w:color w:val="000000"/>
          <w:lang w:val="hu-HU"/>
        </w:rPr>
      </w:pPr>
      <w:r>
        <w:rPr>
          <w:color w:val="000000"/>
          <w:lang w:val="hu-HU"/>
        </w:rPr>
        <w:t>a p</w:t>
      </w:r>
      <w:r>
        <w:rPr>
          <w:color w:val="000000"/>
          <w:spacing w:val="-1"/>
          <w:lang w:val="hu-HU"/>
        </w:rPr>
        <w:t>e</w:t>
      </w:r>
      <w:r>
        <w:rPr>
          <w:color w:val="000000"/>
          <w:lang w:val="hu-HU"/>
        </w:rPr>
        <w:t>da</w:t>
      </w:r>
      <w:r>
        <w:rPr>
          <w:color w:val="000000"/>
          <w:spacing w:val="-2"/>
          <w:lang w:val="hu-HU"/>
        </w:rPr>
        <w:t>g</w:t>
      </w:r>
      <w:r>
        <w:rPr>
          <w:color w:val="000000"/>
          <w:spacing w:val="2"/>
          <w:lang w:val="hu-HU"/>
        </w:rPr>
        <w:t>ó</w:t>
      </w:r>
      <w:r>
        <w:rPr>
          <w:color w:val="000000"/>
          <w:spacing w:val="-2"/>
          <w:lang w:val="hu-HU"/>
        </w:rPr>
        <w:t>g</w:t>
      </w:r>
      <w:r>
        <w:rPr>
          <w:color w:val="000000"/>
          <w:lang w:val="hu-HU"/>
        </w:rPr>
        <w:t xml:space="preserve">us </w:t>
      </w:r>
      <w:r>
        <w:rPr>
          <w:color w:val="000000"/>
          <w:spacing w:val="2"/>
          <w:lang w:val="hu-HU"/>
        </w:rPr>
        <w:t>p</w:t>
      </w:r>
      <w:r>
        <w:rPr>
          <w:color w:val="000000"/>
          <w:lang w:val="hu-HU"/>
        </w:rPr>
        <w:t>eda</w:t>
      </w:r>
      <w:r>
        <w:rPr>
          <w:color w:val="000000"/>
          <w:spacing w:val="-2"/>
          <w:lang w:val="hu-HU"/>
        </w:rPr>
        <w:t>g</w:t>
      </w:r>
      <w:r>
        <w:rPr>
          <w:color w:val="000000"/>
          <w:spacing w:val="2"/>
          <w:lang w:val="hu-HU"/>
        </w:rPr>
        <w:t>ó</w:t>
      </w:r>
      <w:r>
        <w:rPr>
          <w:color w:val="000000"/>
          <w:spacing w:val="-2"/>
          <w:lang w:val="hu-HU"/>
        </w:rPr>
        <w:t>g</w:t>
      </w:r>
      <w:r>
        <w:rPr>
          <w:color w:val="000000"/>
          <w:lang w:val="hu-HU"/>
        </w:rPr>
        <w:t>ia</w:t>
      </w:r>
      <w:r>
        <w:rPr>
          <w:color w:val="000000"/>
          <w:spacing w:val="1"/>
          <w:lang w:val="hu-HU"/>
        </w:rPr>
        <w:t>i-</w:t>
      </w:r>
      <w:r>
        <w:rPr>
          <w:color w:val="000000"/>
          <w:lang w:val="hu-HU"/>
        </w:rPr>
        <w:t>s</w:t>
      </w:r>
      <w:r>
        <w:rPr>
          <w:color w:val="000000"/>
          <w:spacing w:val="2"/>
          <w:lang w:val="hu-HU"/>
        </w:rPr>
        <w:t>z</w:t>
      </w:r>
      <w:r>
        <w:rPr>
          <w:color w:val="000000"/>
          <w:lang w:val="hu-HU"/>
        </w:rPr>
        <w:t xml:space="preserve">akmai </w:t>
      </w:r>
      <w:r>
        <w:rPr>
          <w:color w:val="000000"/>
          <w:spacing w:val="-1"/>
          <w:lang w:val="hu-HU"/>
        </w:rPr>
        <w:t>e</w:t>
      </w:r>
      <w:r>
        <w:rPr>
          <w:color w:val="000000"/>
          <w:lang w:val="hu-HU"/>
        </w:rPr>
        <w:t>llenőrz</w:t>
      </w:r>
      <w:r>
        <w:rPr>
          <w:color w:val="000000"/>
          <w:spacing w:val="-1"/>
          <w:lang w:val="hu-HU"/>
        </w:rPr>
        <w:t>é</w:t>
      </w:r>
      <w:r>
        <w:rPr>
          <w:color w:val="000000"/>
          <w:lang w:val="hu-HU"/>
        </w:rPr>
        <w:t>s</w:t>
      </w:r>
      <w:r>
        <w:rPr>
          <w:color w:val="000000"/>
          <w:spacing w:val="-1"/>
          <w:lang w:val="hu-HU"/>
        </w:rPr>
        <w:t>é</w:t>
      </w:r>
      <w:r>
        <w:rPr>
          <w:color w:val="000000"/>
          <w:lang w:val="hu-HU"/>
        </w:rPr>
        <w:t xml:space="preserve">nek </w:t>
      </w:r>
      <w:r>
        <w:rPr>
          <w:color w:val="000000"/>
          <w:spacing w:val="1"/>
          <w:lang w:val="hu-HU"/>
        </w:rPr>
        <w:t>t</w:t>
      </w:r>
      <w:r>
        <w:rPr>
          <w:color w:val="000000"/>
          <w:lang w:val="hu-HU"/>
        </w:rPr>
        <w:t>erül</w:t>
      </w:r>
      <w:r>
        <w:rPr>
          <w:color w:val="000000"/>
          <w:spacing w:val="-1"/>
          <w:lang w:val="hu-HU"/>
        </w:rPr>
        <w:t>e</w:t>
      </w:r>
      <w:r>
        <w:rPr>
          <w:color w:val="000000"/>
          <w:lang w:val="hu-HU"/>
        </w:rPr>
        <w:t>tei;</w:t>
      </w:r>
    </w:p>
    <w:p w:rsidR="00E82411" w:rsidRDefault="00656F2E">
      <w:pPr>
        <w:numPr>
          <w:ilvl w:val="0"/>
          <w:numId w:val="36"/>
        </w:numPr>
        <w:spacing w:after="0" w:line="240" w:lineRule="auto"/>
        <w:ind w:right="990"/>
        <w:jc w:val="both"/>
        <w:rPr>
          <w:color w:val="000000"/>
          <w:lang w:val="hu-HU"/>
        </w:rPr>
      </w:pPr>
      <w:r>
        <w:rPr>
          <w:color w:val="000000"/>
          <w:lang w:val="hu-HU"/>
        </w:rPr>
        <w:t>a v</w:t>
      </w:r>
      <w:r>
        <w:rPr>
          <w:color w:val="000000"/>
          <w:spacing w:val="-1"/>
          <w:lang w:val="hu-HU"/>
        </w:rPr>
        <w:t>e</w:t>
      </w:r>
      <w:r>
        <w:rPr>
          <w:color w:val="000000"/>
          <w:lang w:val="hu-HU"/>
        </w:rPr>
        <w:t>zető peda</w:t>
      </w:r>
      <w:r>
        <w:rPr>
          <w:color w:val="000000"/>
          <w:spacing w:val="-2"/>
          <w:lang w:val="hu-HU"/>
        </w:rPr>
        <w:t>g</w:t>
      </w:r>
      <w:r>
        <w:rPr>
          <w:color w:val="000000"/>
          <w:spacing w:val="1"/>
          <w:lang w:val="hu-HU"/>
        </w:rPr>
        <w:t>ó</w:t>
      </w:r>
      <w:r>
        <w:rPr>
          <w:color w:val="000000"/>
          <w:spacing w:val="-1"/>
          <w:lang w:val="hu-HU"/>
        </w:rPr>
        <w:t>g</w:t>
      </w:r>
      <w:r>
        <w:rPr>
          <w:color w:val="000000"/>
          <w:lang w:val="hu-HU"/>
        </w:rPr>
        <w:t>iai-sza</w:t>
      </w:r>
      <w:r>
        <w:rPr>
          <w:color w:val="000000"/>
          <w:spacing w:val="2"/>
          <w:lang w:val="hu-HU"/>
        </w:rPr>
        <w:t>k</w:t>
      </w:r>
      <w:r>
        <w:rPr>
          <w:color w:val="000000"/>
          <w:lang w:val="hu-HU"/>
        </w:rPr>
        <w:t>mai ell</w:t>
      </w:r>
      <w:r>
        <w:rPr>
          <w:color w:val="000000"/>
          <w:spacing w:val="-1"/>
          <w:lang w:val="hu-HU"/>
        </w:rPr>
        <w:t>e</w:t>
      </w:r>
      <w:r>
        <w:rPr>
          <w:color w:val="000000"/>
          <w:lang w:val="hu-HU"/>
        </w:rPr>
        <w:t>nőrzés</w:t>
      </w:r>
      <w:r>
        <w:rPr>
          <w:color w:val="000000"/>
          <w:spacing w:val="-1"/>
          <w:lang w:val="hu-HU"/>
        </w:rPr>
        <w:t>é</w:t>
      </w:r>
      <w:r>
        <w:rPr>
          <w:color w:val="000000"/>
          <w:lang w:val="hu-HU"/>
        </w:rPr>
        <w:t>n</w:t>
      </w:r>
      <w:r>
        <w:rPr>
          <w:color w:val="000000"/>
          <w:spacing w:val="-1"/>
          <w:lang w:val="hu-HU"/>
        </w:rPr>
        <w:t>e</w:t>
      </w:r>
      <w:r>
        <w:rPr>
          <w:color w:val="000000"/>
          <w:lang w:val="hu-HU"/>
        </w:rPr>
        <w:t>k t</w:t>
      </w:r>
      <w:r>
        <w:rPr>
          <w:color w:val="000000"/>
          <w:spacing w:val="1"/>
          <w:lang w:val="hu-HU"/>
        </w:rPr>
        <w:t>e</w:t>
      </w:r>
      <w:r>
        <w:rPr>
          <w:color w:val="000000"/>
          <w:lang w:val="hu-HU"/>
        </w:rPr>
        <w:t>rül</w:t>
      </w:r>
      <w:r>
        <w:rPr>
          <w:color w:val="000000"/>
          <w:spacing w:val="1"/>
          <w:lang w:val="hu-HU"/>
        </w:rPr>
        <w:t>e</w:t>
      </w:r>
      <w:r>
        <w:rPr>
          <w:color w:val="000000"/>
          <w:lang w:val="hu-HU"/>
        </w:rPr>
        <w:t>te;</w:t>
      </w:r>
    </w:p>
    <w:p w:rsidR="00E82411" w:rsidRDefault="00656F2E">
      <w:pPr>
        <w:numPr>
          <w:ilvl w:val="0"/>
          <w:numId w:val="36"/>
        </w:numPr>
        <w:spacing w:after="0" w:line="240" w:lineRule="auto"/>
        <w:ind w:right="990"/>
        <w:jc w:val="both"/>
        <w:rPr>
          <w:color w:val="000000"/>
          <w:lang w:val="hu-HU"/>
        </w:rPr>
      </w:pPr>
      <w:r>
        <w:rPr>
          <w:color w:val="000000"/>
          <w:lang w:val="hu-HU"/>
        </w:rPr>
        <w:t>az</w:t>
      </w:r>
      <w:r>
        <w:rPr>
          <w:color w:val="000000"/>
          <w:spacing w:val="-4"/>
          <w:lang w:val="hu-HU"/>
        </w:rPr>
        <w:t xml:space="preserve"> </w:t>
      </w:r>
      <w:r>
        <w:rPr>
          <w:color w:val="000000"/>
          <w:lang w:val="hu-HU"/>
        </w:rPr>
        <w:t>intézmé</w:t>
      </w:r>
      <w:r>
        <w:rPr>
          <w:color w:val="000000"/>
          <w:spacing w:val="2"/>
          <w:lang w:val="hu-HU"/>
        </w:rPr>
        <w:t>n</w:t>
      </w:r>
      <w:r>
        <w:rPr>
          <w:color w:val="000000"/>
          <w:lang w:val="hu-HU"/>
        </w:rPr>
        <w:t>y</w:t>
      </w:r>
      <w:r>
        <w:rPr>
          <w:color w:val="000000"/>
          <w:spacing w:val="-9"/>
          <w:lang w:val="hu-HU"/>
        </w:rPr>
        <w:t xml:space="preserve"> </w:t>
      </w:r>
      <w:r>
        <w:rPr>
          <w:color w:val="000000"/>
          <w:lang w:val="hu-HU"/>
        </w:rPr>
        <w:t>p</w:t>
      </w:r>
      <w:r>
        <w:rPr>
          <w:color w:val="000000"/>
          <w:spacing w:val="-1"/>
          <w:lang w:val="hu-HU"/>
        </w:rPr>
        <w:t>e</w:t>
      </w:r>
      <w:r>
        <w:rPr>
          <w:color w:val="000000"/>
          <w:lang w:val="hu-HU"/>
        </w:rPr>
        <w:t>da</w:t>
      </w:r>
      <w:r>
        <w:rPr>
          <w:color w:val="000000"/>
          <w:spacing w:val="-1"/>
          <w:lang w:val="hu-HU"/>
        </w:rPr>
        <w:t>g</w:t>
      </w:r>
      <w:r>
        <w:rPr>
          <w:color w:val="000000"/>
          <w:spacing w:val="1"/>
          <w:lang w:val="hu-HU"/>
        </w:rPr>
        <w:t>ó</w:t>
      </w:r>
      <w:r>
        <w:rPr>
          <w:color w:val="000000"/>
          <w:spacing w:val="-1"/>
          <w:lang w:val="hu-HU"/>
        </w:rPr>
        <w:t>g</w:t>
      </w:r>
      <w:r>
        <w:rPr>
          <w:color w:val="000000"/>
          <w:spacing w:val="1"/>
          <w:lang w:val="hu-HU"/>
        </w:rPr>
        <w:t>i</w:t>
      </w:r>
      <w:r>
        <w:rPr>
          <w:color w:val="000000"/>
          <w:lang w:val="hu-HU"/>
        </w:rPr>
        <w:t>a</w:t>
      </w:r>
      <w:r>
        <w:rPr>
          <w:color w:val="000000"/>
          <w:spacing w:val="2"/>
          <w:lang w:val="hu-HU"/>
        </w:rPr>
        <w:t>i</w:t>
      </w:r>
      <w:r>
        <w:rPr>
          <w:color w:val="000000"/>
          <w:lang w:val="hu-HU"/>
        </w:rPr>
        <w:t>-s</w:t>
      </w:r>
      <w:r>
        <w:rPr>
          <w:color w:val="000000"/>
          <w:spacing w:val="1"/>
          <w:lang w:val="hu-HU"/>
        </w:rPr>
        <w:t>z</w:t>
      </w:r>
      <w:r>
        <w:rPr>
          <w:color w:val="000000"/>
          <w:lang w:val="hu-HU"/>
        </w:rPr>
        <w:t>akmai</w:t>
      </w:r>
      <w:r>
        <w:rPr>
          <w:color w:val="000000"/>
          <w:spacing w:val="-5"/>
          <w:lang w:val="hu-HU"/>
        </w:rPr>
        <w:t xml:space="preserve"> </w:t>
      </w:r>
      <w:r>
        <w:rPr>
          <w:color w:val="000000"/>
          <w:spacing w:val="-1"/>
          <w:lang w:val="hu-HU"/>
        </w:rPr>
        <w:t>e</w:t>
      </w:r>
      <w:r>
        <w:rPr>
          <w:color w:val="000000"/>
          <w:lang w:val="hu-HU"/>
        </w:rPr>
        <w:t>llenőrz</w:t>
      </w:r>
      <w:r>
        <w:rPr>
          <w:color w:val="000000"/>
          <w:spacing w:val="-1"/>
          <w:lang w:val="hu-HU"/>
        </w:rPr>
        <w:t>é</w:t>
      </w:r>
      <w:r>
        <w:rPr>
          <w:color w:val="000000"/>
          <w:lang w:val="hu-HU"/>
        </w:rPr>
        <w:t>s</w:t>
      </w:r>
      <w:r>
        <w:rPr>
          <w:color w:val="000000"/>
          <w:spacing w:val="-1"/>
          <w:lang w:val="hu-HU"/>
        </w:rPr>
        <w:t>é</w:t>
      </w:r>
      <w:r>
        <w:rPr>
          <w:color w:val="000000"/>
          <w:lang w:val="hu-HU"/>
        </w:rPr>
        <w:t>n</w:t>
      </w:r>
      <w:r>
        <w:rPr>
          <w:color w:val="000000"/>
          <w:spacing w:val="-1"/>
          <w:lang w:val="hu-HU"/>
        </w:rPr>
        <w:t>e</w:t>
      </w:r>
      <w:r>
        <w:rPr>
          <w:color w:val="000000"/>
          <w:lang w:val="hu-HU"/>
        </w:rPr>
        <w:t>k</w:t>
      </w:r>
      <w:r>
        <w:rPr>
          <w:color w:val="000000"/>
          <w:spacing w:val="-2"/>
          <w:lang w:val="hu-HU"/>
        </w:rPr>
        <w:t xml:space="preserve"> </w:t>
      </w:r>
      <w:r>
        <w:rPr>
          <w:color w:val="000000"/>
          <w:lang w:val="hu-HU"/>
        </w:rPr>
        <w:t>te</w:t>
      </w:r>
      <w:r>
        <w:rPr>
          <w:color w:val="000000"/>
          <w:spacing w:val="-1"/>
          <w:lang w:val="hu-HU"/>
        </w:rPr>
        <w:t>r</w:t>
      </w:r>
      <w:r>
        <w:rPr>
          <w:color w:val="000000"/>
          <w:lang w:val="hu-HU"/>
        </w:rPr>
        <w:t>ület</w:t>
      </w:r>
      <w:r>
        <w:rPr>
          <w:color w:val="000000"/>
          <w:spacing w:val="-1"/>
          <w:lang w:val="hu-HU"/>
        </w:rPr>
        <w:t>e</w:t>
      </w:r>
      <w:r>
        <w:rPr>
          <w:color w:val="000000"/>
          <w:spacing w:val="1"/>
          <w:lang w:val="hu-HU"/>
        </w:rPr>
        <w:t>i</w:t>
      </w:r>
      <w:r>
        <w:rPr>
          <w:color w:val="000000"/>
          <w:lang w:val="hu-HU"/>
        </w:rPr>
        <w:t xml:space="preserve">. </w:t>
      </w:r>
    </w:p>
    <w:p w:rsidR="00E82411" w:rsidRDefault="00E82411">
      <w:pPr>
        <w:spacing w:after="0" w:line="240" w:lineRule="auto"/>
        <w:ind w:left="709" w:right="990"/>
        <w:jc w:val="both"/>
        <w:rPr>
          <w:lang w:val="hu-HU"/>
        </w:rPr>
      </w:pPr>
    </w:p>
    <w:p w:rsidR="00E82411" w:rsidRDefault="00656F2E">
      <w:pPr>
        <w:spacing w:after="0" w:line="240" w:lineRule="auto"/>
        <w:ind w:left="709" w:right="990"/>
        <w:rPr>
          <w:b/>
          <w:bCs/>
          <w:lang w:val="hu-HU"/>
        </w:rPr>
      </w:pPr>
      <w:r>
        <w:rPr>
          <w:b/>
          <w:bCs/>
          <w:lang w:val="hu-HU"/>
        </w:rPr>
        <w:t>Minősítés</w:t>
      </w:r>
    </w:p>
    <w:p w:rsidR="00E82411" w:rsidRDefault="00656F2E">
      <w:pPr>
        <w:spacing w:after="0" w:line="240" w:lineRule="auto"/>
        <w:ind w:left="709" w:right="990"/>
        <w:jc w:val="both"/>
        <w:rPr>
          <w:color w:val="000000"/>
          <w:lang w:val="hu-HU"/>
        </w:rPr>
      </w:pPr>
      <w:r>
        <w:rPr>
          <w:color w:val="000000"/>
          <w:lang w:val="hu-HU"/>
        </w:rPr>
        <w:t>Az</w:t>
      </w:r>
      <w:r>
        <w:rPr>
          <w:color w:val="000000"/>
          <w:spacing w:val="55"/>
          <w:lang w:val="hu-HU"/>
        </w:rPr>
        <w:t xml:space="preserve"> </w:t>
      </w:r>
      <w:r>
        <w:rPr>
          <w:color w:val="000000"/>
          <w:lang w:val="hu-HU"/>
        </w:rPr>
        <w:t>in</w:t>
      </w:r>
      <w:r>
        <w:rPr>
          <w:color w:val="000000"/>
          <w:spacing w:val="1"/>
          <w:lang w:val="hu-HU"/>
        </w:rPr>
        <w:t>t</w:t>
      </w:r>
      <w:r>
        <w:rPr>
          <w:color w:val="000000"/>
          <w:lang w:val="hu-HU"/>
        </w:rPr>
        <w:t>é</w:t>
      </w:r>
      <w:r>
        <w:rPr>
          <w:color w:val="000000"/>
          <w:spacing w:val="-1"/>
          <w:lang w:val="hu-HU"/>
        </w:rPr>
        <w:t>z</w:t>
      </w:r>
      <w:r>
        <w:rPr>
          <w:color w:val="000000"/>
          <w:lang w:val="hu-HU"/>
        </w:rPr>
        <w:t>mé</w:t>
      </w:r>
      <w:r>
        <w:rPr>
          <w:color w:val="000000"/>
          <w:spacing w:val="1"/>
          <w:lang w:val="hu-HU"/>
        </w:rPr>
        <w:t>n</w:t>
      </w:r>
      <w:r>
        <w:rPr>
          <w:color w:val="000000"/>
          <w:spacing w:val="-4"/>
          <w:lang w:val="hu-HU"/>
        </w:rPr>
        <w:t>y</w:t>
      </w:r>
      <w:r>
        <w:rPr>
          <w:color w:val="000000"/>
          <w:lang w:val="hu-HU"/>
        </w:rPr>
        <w:t>i</w:t>
      </w:r>
      <w:r>
        <w:rPr>
          <w:color w:val="000000"/>
          <w:spacing w:val="54"/>
          <w:lang w:val="hu-HU"/>
        </w:rPr>
        <w:t xml:space="preserve"> </w:t>
      </w:r>
      <w:r>
        <w:rPr>
          <w:color w:val="000000"/>
          <w:lang w:val="hu-HU"/>
        </w:rPr>
        <w:t>önért</w:t>
      </w:r>
      <w:r>
        <w:rPr>
          <w:color w:val="000000"/>
          <w:spacing w:val="-1"/>
          <w:lang w:val="hu-HU"/>
        </w:rPr>
        <w:t>é</w:t>
      </w:r>
      <w:r>
        <w:rPr>
          <w:color w:val="000000"/>
          <w:spacing w:val="1"/>
          <w:lang w:val="hu-HU"/>
        </w:rPr>
        <w:t>k</w:t>
      </w:r>
      <w:r>
        <w:rPr>
          <w:color w:val="000000"/>
          <w:spacing w:val="2"/>
          <w:lang w:val="hu-HU"/>
        </w:rPr>
        <w:t>e</w:t>
      </w:r>
      <w:r>
        <w:rPr>
          <w:color w:val="000000"/>
          <w:lang w:val="hu-HU"/>
        </w:rPr>
        <w:t>lést</w:t>
      </w:r>
      <w:r>
        <w:rPr>
          <w:color w:val="000000"/>
          <w:spacing w:val="55"/>
          <w:lang w:val="hu-HU"/>
        </w:rPr>
        <w:t xml:space="preserve"> </w:t>
      </w:r>
      <w:r>
        <w:rPr>
          <w:color w:val="000000"/>
          <w:lang w:val="hu-HU"/>
        </w:rPr>
        <w:t>me</w:t>
      </w:r>
      <w:r>
        <w:rPr>
          <w:color w:val="000000"/>
          <w:spacing w:val="-2"/>
          <w:lang w:val="hu-HU"/>
        </w:rPr>
        <w:t>g</w:t>
      </w:r>
      <w:r>
        <w:rPr>
          <w:color w:val="000000"/>
          <w:lang w:val="hu-HU"/>
        </w:rPr>
        <w:t>v</w:t>
      </w:r>
      <w:r>
        <w:rPr>
          <w:color w:val="000000"/>
          <w:spacing w:val="-1"/>
          <w:lang w:val="hu-HU"/>
        </w:rPr>
        <w:t>a</w:t>
      </w:r>
      <w:r>
        <w:rPr>
          <w:color w:val="000000"/>
          <w:lang w:val="hu-HU"/>
        </w:rPr>
        <w:t>lós</w:t>
      </w:r>
      <w:r>
        <w:rPr>
          <w:color w:val="000000"/>
          <w:spacing w:val="2"/>
          <w:lang w:val="hu-HU"/>
        </w:rPr>
        <w:t>u</w:t>
      </w:r>
      <w:r>
        <w:rPr>
          <w:color w:val="000000"/>
          <w:lang w:val="hu-HU"/>
        </w:rPr>
        <w:t>lás</w:t>
      </w:r>
      <w:r>
        <w:rPr>
          <w:color w:val="000000"/>
          <w:spacing w:val="1"/>
          <w:lang w:val="hu-HU"/>
        </w:rPr>
        <w:t>á</w:t>
      </w:r>
      <w:r>
        <w:rPr>
          <w:color w:val="000000"/>
          <w:lang w:val="hu-HU"/>
        </w:rPr>
        <w:t>ért</w:t>
      </w:r>
      <w:r>
        <w:rPr>
          <w:color w:val="000000"/>
          <w:spacing w:val="54"/>
          <w:lang w:val="hu-HU"/>
        </w:rPr>
        <w:t xml:space="preserve"> </w:t>
      </w:r>
      <w:r>
        <w:rPr>
          <w:color w:val="000000"/>
          <w:lang w:val="hu-HU"/>
        </w:rPr>
        <w:t>az</w:t>
      </w:r>
      <w:r>
        <w:rPr>
          <w:color w:val="000000"/>
          <w:spacing w:val="55"/>
          <w:lang w:val="hu-HU"/>
        </w:rPr>
        <w:t xml:space="preserve"> </w:t>
      </w:r>
      <w:r>
        <w:rPr>
          <w:color w:val="000000"/>
          <w:lang w:val="hu-HU"/>
        </w:rPr>
        <w:t>önért</w:t>
      </w:r>
      <w:r>
        <w:rPr>
          <w:color w:val="000000"/>
          <w:spacing w:val="-1"/>
          <w:lang w:val="hu-HU"/>
        </w:rPr>
        <w:t>é</w:t>
      </w:r>
      <w:r>
        <w:rPr>
          <w:color w:val="000000"/>
          <w:lang w:val="hu-HU"/>
        </w:rPr>
        <w:t>k</w:t>
      </w:r>
      <w:r>
        <w:rPr>
          <w:color w:val="000000"/>
          <w:spacing w:val="-1"/>
          <w:lang w:val="hu-HU"/>
        </w:rPr>
        <w:t>e</w:t>
      </w:r>
      <w:r>
        <w:rPr>
          <w:color w:val="000000"/>
          <w:lang w:val="hu-HU"/>
        </w:rPr>
        <w:t>lési</w:t>
      </w:r>
      <w:r>
        <w:rPr>
          <w:color w:val="000000"/>
          <w:spacing w:val="54"/>
          <w:lang w:val="hu-HU"/>
        </w:rPr>
        <w:t xml:space="preserve"> </w:t>
      </w:r>
      <w:r>
        <w:rPr>
          <w:color w:val="000000"/>
          <w:lang w:val="hu-HU"/>
        </w:rPr>
        <w:t>csoport</w:t>
      </w:r>
      <w:r>
        <w:rPr>
          <w:color w:val="000000"/>
          <w:spacing w:val="54"/>
          <w:lang w:val="hu-HU"/>
        </w:rPr>
        <w:t xml:space="preserve"> </w:t>
      </w:r>
      <w:r>
        <w:rPr>
          <w:color w:val="000000"/>
          <w:lang w:val="hu-HU"/>
        </w:rPr>
        <w:t>és</w:t>
      </w:r>
      <w:r>
        <w:rPr>
          <w:color w:val="000000"/>
          <w:spacing w:val="56"/>
          <w:lang w:val="hu-HU"/>
        </w:rPr>
        <w:t xml:space="preserve"> </w:t>
      </w:r>
      <w:r>
        <w:rPr>
          <w:color w:val="000000"/>
          <w:lang w:val="hu-HU"/>
        </w:rPr>
        <w:t>az</w:t>
      </w:r>
      <w:r>
        <w:rPr>
          <w:color w:val="000000"/>
          <w:spacing w:val="59"/>
          <w:lang w:val="hu-HU"/>
        </w:rPr>
        <w:t xml:space="preserve"> </w:t>
      </w:r>
      <w:r>
        <w:rPr>
          <w:color w:val="000000"/>
          <w:lang w:val="hu-HU"/>
        </w:rPr>
        <w:t>i</w:t>
      </w:r>
      <w:r>
        <w:rPr>
          <w:color w:val="000000"/>
          <w:spacing w:val="-1"/>
          <w:lang w:val="hu-HU"/>
        </w:rPr>
        <w:t>ga</w:t>
      </w:r>
      <w:r>
        <w:rPr>
          <w:color w:val="000000"/>
          <w:lang w:val="hu-HU"/>
        </w:rPr>
        <w:t>z</w:t>
      </w:r>
      <w:r>
        <w:rPr>
          <w:color w:val="000000"/>
          <w:spacing w:val="-1"/>
          <w:lang w:val="hu-HU"/>
        </w:rPr>
        <w:t>ga</w:t>
      </w:r>
      <w:r>
        <w:rPr>
          <w:color w:val="000000"/>
          <w:lang w:val="hu-HU"/>
        </w:rPr>
        <w:t>tó f</w:t>
      </w:r>
      <w:r>
        <w:rPr>
          <w:color w:val="000000"/>
          <w:spacing w:val="-1"/>
          <w:lang w:val="hu-HU"/>
        </w:rPr>
        <w:t>e</w:t>
      </w:r>
      <w:r>
        <w:rPr>
          <w:color w:val="000000"/>
          <w:lang w:val="hu-HU"/>
        </w:rPr>
        <w:t xml:space="preserve">lelős. </w:t>
      </w:r>
      <w:r>
        <w:rPr>
          <w:color w:val="000000"/>
          <w:spacing w:val="-1"/>
          <w:lang w:val="hu-HU"/>
        </w:rPr>
        <w:t>F</w:t>
      </w:r>
      <w:r>
        <w:rPr>
          <w:color w:val="000000"/>
          <w:spacing w:val="1"/>
          <w:lang w:val="hu-HU"/>
        </w:rPr>
        <w:t>o</w:t>
      </w:r>
      <w:r>
        <w:rPr>
          <w:color w:val="000000"/>
          <w:lang w:val="hu-HU"/>
        </w:rPr>
        <w:t>rm</w:t>
      </w:r>
      <w:r>
        <w:rPr>
          <w:color w:val="000000"/>
          <w:spacing w:val="-1"/>
          <w:lang w:val="hu-HU"/>
        </w:rPr>
        <w:t>á</w:t>
      </w:r>
      <w:r>
        <w:rPr>
          <w:color w:val="000000"/>
          <w:lang w:val="hu-HU"/>
        </w:rPr>
        <w:t>i: óralát</w:t>
      </w:r>
      <w:r>
        <w:rPr>
          <w:color w:val="000000"/>
          <w:spacing w:val="1"/>
          <w:lang w:val="hu-HU"/>
        </w:rPr>
        <w:t>o</w:t>
      </w:r>
      <w:r>
        <w:rPr>
          <w:color w:val="000000"/>
          <w:lang w:val="hu-HU"/>
        </w:rPr>
        <w:t>gatások, interjúk, dokumentu</w:t>
      </w:r>
      <w:r>
        <w:rPr>
          <w:color w:val="000000"/>
          <w:spacing w:val="3"/>
          <w:lang w:val="hu-HU"/>
        </w:rPr>
        <w:t>m</w:t>
      </w:r>
      <w:r>
        <w:rPr>
          <w:color w:val="000000"/>
          <w:lang w:val="hu-HU"/>
        </w:rPr>
        <w:t>elemzés</w:t>
      </w:r>
      <w:r>
        <w:rPr>
          <w:color w:val="000000"/>
          <w:spacing w:val="-1"/>
          <w:lang w:val="hu-HU"/>
        </w:rPr>
        <w:t>e</w:t>
      </w:r>
      <w:r>
        <w:rPr>
          <w:color w:val="000000"/>
          <w:lang w:val="hu-HU"/>
        </w:rPr>
        <w:t>k.</w:t>
      </w:r>
    </w:p>
    <w:p w:rsidR="00E82411" w:rsidRDefault="00656F2E">
      <w:pPr>
        <w:spacing w:after="0" w:line="240" w:lineRule="auto"/>
        <w:ind w:left="709" w:right="990"/>
        <w:rPr>
          <w:b/>
          <w:bCs/>
          <w:lang w:val="hu-HU"/>
        </w:rPr>
      </w:pPr>
      <w:r>
        <w:rPr>
          <w:b/>
          <w:bCs/>
          <w:lang w:val="hu-HU"/>
        </w:rPr>
        <w:t>Szabályozó normák a minősítés és a tanfelügyelet vonatkozásában</w:t>
      </w:r>
    </w:p>
    <w:p w:rsidR="00E82411" w:rsidRDefault="00656F2E">
      <w:pPr>
        <w:spacing w:after="0" w:line="240" w:lineRule="auto"/>
        <w:ind w:left="709" w:right="990"/>
        <w:jc w:val="both"/>
        <w:rPr>
          <w:lang w:val="hu-HU"/>
        </w:rPr>
      </w:pPr>
      <w:r>
        <w:rPr>
          <w:lang w:val="hu-HU"/>
        </w:rPr>
        <w:t>A pedagógus, a vezető és az intézmény szakmai ellenőrzésének területeit az SZMSZ 1. számú mellékletében megtalálható intézmény önértékelési szabályzata tartalmazza.</w:t>
      </w:r>
    </w:p>
    <w:p w:rsidR="00E82411" w:rsidRDefault="00656F2E">
      <w:pPr>
        <w:spacing w:after="0" w:line="240" w:lineRule="auto"/>
        <w:ind w:left="709" w:right="990"/>
        <w:jc w:val="both"/>
        <w:rPr>
          <w:color w:val="FF0000"/>
          <w:lang w:val="hu-HU"/>
        </w:rPr>
      </w:pPr>
      <w:r>
        <w:rPr>
          <w:lang w:val="hu-HU"/>
        </w:rPr>
        <w:t xml:space="preserve">A minősítés az adott </w:t>
      </w:r>
      <w:r>
        <w:rPr>
          <w:lang w:val="hu-HU"/>
        </w:rPr>
        <w:t>törvénynek megfelelően, a pedagógus kompetenciák szerint történik. A minősítéssel kapcsolatos intézményi feladatokat elvégezzük.</w:t>
      </w:r>
    </w:p>
    <w:p w:rsidR="00E82411" w:rsidRDefault="00656F2E">
      <w:pPr>
        <w:spacing w:after="0" w:line="240" w:lineRule="auto"/>
        <w:ind w:left="709" w:right="990"/>
        <w:rPr>
          <w:b/>
          <w:bCs/>
          <w:lang w:val="hu-HU"/>
        </w:rPr>
      </w:pPr>
      <w:r>
        <w:rPr>
          <w:b/>
          <w:bCs/>
          <w:lang w:val="hu-HU"/>
        </w:rPr>
        <w:t>Intézkedési terv</w:t>
      </w:r>
    </w:p>
    <w:p w:rsidR="00E82411" w:rsidRDefault="00656F2E">
      <w:pPr>
        <w:spacing w:after="0" w:line="240" w:lineRule="auto"/>
        <w:ind w:left="709" w:right="990"/>
        <w:jc w:val="both"/>
        <w:rPr>
          <w:lang w:val="hu-HU"/>
        </w:rPr>
      </w:pPr>
      <w:r>
        <w:rPr>
          <w:shd w:val="clear" w:color="auto" w:fill="FFFFFF"/>
          <w:lang w:val="hu-HU"/>
        </w:rPr>
        <w:t>A 229/2012. (VIII. 28.) Korm. rendelet alapján meghatározott, az iskolai lemorzsolódás megelőzését szolgáló ko</w:t>
      </w:r>
      <w:r>
        <w:rPr>
          <w:shd w:val="clear" w:color="auto" w:fill="FFFFFF"/>
          <w:lang w:val="hu-HU"/>
        </w:rPr>
        <w:t>rai jelző- és pedagógiai támogató rendszerbe rögzített adatok alapján, az Oktatási Hivatal illetékes pedagógiai oktatási központja által megjelölt feladatokat a szükséges tanévre elvégezzük, és az intézkedési tervet elkészítjük. Az intézkedési terv az érin</w:t>
      </w:r>
      <w:r>
        <w:rPr>
          <w:shd w:val="clear" w:color="auto" w:fill="FFFFFF"/>
          <w:lang w:val="hu-HU"/>
        </w:rPr>
        <w:t>tett éves munkarendünk mellékletét képezi.</w:t>
      </w:r>
    </w:p>
    <w:p w:rsidR="00E82411" w:rsidRDefault="00656F2E">
      <w:pPr>
        <w:spacing w:after="0" w:line="240" w:lineRule="auto"/>
        <w:ind w:left="709" w:right="990"/>
        <w:rPr>
          <w:b/>
          <w:bCs/>
          <w:lang w:val="hu-HU"/>
        </w:rPr>
      </w:pPr>
      <w:r>
        <w:rPr>
          <w:b/>
          <w:bCs/>
          <w:lang w:val="hu-HU"/>
        </w:rPr>
        <w:t>Törvényességi, hatósági és szakmai ellenőrzések</w:t>
      </w:r>
    </w:p>
    <w:p w:rsidR="00E82411" w:rsidRDefault="00656F2E">
      <w:pPr>
        <w:ind w:left="709" w:right="990"/>
        <w:jc w:val="both"/>
        <w:rPr>
          <w:lang w:val="hu-HU"/>
        </w:rPr>
      </w:pPr>
      <w:r>
        <w:rPr>
          <w:lang w:val="hu-HU"/>
        </w:rPr>
        <w:t>Az intézményben a törvényben előírt jogkörrel rendelkezők (fenntartó, Oktatási Hivatal, Kormányhivatal) végezhetik el ezeket az ellenőrzéseket.</w:t>
      </w:r>
    </w:p>
    <w:p w:rsidR="00E82411" w:rsidRDefault="00656F2E">
      <w:pPr>
        <w:pStyle w:val="Cmsor1"/>
        <w:numPr>
          <w:ilvl w:val="0"/>
          <w:numId w:val="1"/>
        </w:numPr>
        <w:ind w:right="990"/>
        <w:rPr>
          <w:lang w:val="hu-HU"/>
        </w:rPr>
      </w:pPr>
      <w:bookmarkStart w:id="89" w:name="_Toc173839127"/>
      <w:r>
        <w:rPr>
          <w:lang w:val="hu-HU"/>
        </w:rPr>
        <w:t>A működés rendje</w:t>
      </w:r>
      <w:bookmarkEnd w:id="89"/>
    </w:p>
    <w:p w:rsidR="00E82411" w:rsidRDefault="00E82411">
      <w:pPr>
        <w:spacing w:after="0" w:line="240" w:lineRule="auto"/>
        <w:ind w:right="990"/>
        <w:rPr>
          <w:lang w:val="hu-HU"/>
        </w:rPr>
      </w:pPr>
    </w:p>
    <w:p w:rsidR="00E82411" w:rsidRDefault="00656F2E">
      <w:pPr>
        <w:pStyle w:val="Cmsor2"/>
        <w:numPr>
          <w:ilvl w:val="0"/>
          <w:numId w:val="37"/>
        </w:numPr>
        <w:ind w:right="990"/>
        <w:rPr>
          <w:lang w:val="hu-HU"/>
        </w:rPr>
      </w:pPr>
      <w:bookmarkStart w:id="90" w:name="_Toc173839128"/>
      <w:r>
        <w:rPr>
          <w:lang w:val="hu-HU"/>
        </w:rPr>
        <w:t>Általános működési rend</w:t>
      </w:r>
      <w:bookmarkEnd w:id="90"/>
    </w:p>
    <w:p w:rsidR="00E82411" w:rsidRDefault="00656F2E">
      <w:pPr>
        <w:spacing w:after="0" w:line="240" w:lineRule="auto"/>
        <w:ind w:right="990" w:firstLine="709"/>
        <w:rPr>
          <w:b/>
          <w:bCs/>
          <w:lang w:val="hu-HU"/>
        </w:rPr>
      </w:pPr>
      <w:r>
        <w:rPr>
          <w:b/>
          <w:bCs/>
          <w:lang w:val="hu-HU"/>
        </w:rPr>
        <w:t>Nyitva tartás</w:t>
      </w:r>
    </w:p>
    <w:p w:rsidR="00E82411" w:rsidRDefault="00656F2E">
      <w:pPr>
        <w:pStyle w:val="Szvegtrzsbehzssal"/>
        <w:tabs>
          <w:tab w:val="left" w:pos="0"/>
        </w:tabs>
        <w:spacing w:after="0" w:line="240" w:lineRule="auto"/>
        <w:ind w:left="709" w:right="990"/>
        <w:jc w:val="both"/>
        <w:rPr>
          <w:lang w:val="hu-HU"/>
        </w:rPr>
      </w:pPr>
      <w:bookmarkStart w:id="91" w:name="_Toc351103966"/>
      <w:bookmarkStart w:id="92" w:name="_Toc351105061"/>
      <w:bookmarkStart w:id="93" w:name="_Toc351143207"/>
      <w:bookmarkStart w:id="94" w:name="_Toc351148342"/>
      <w:bookmarkStart w:id="95" w:name="_Toc351661387"/>
      <w:bookmarkStart w:id="96" w:name="_Toc351715402"/>
      <w:bookmarkStart w:id="97" w:name="_Toc351717238"/>
      <w:bookmarkStart w:id="98" w:name="_Toc351799990"/>
      <w:bookmarkStart w:id="99" w:name="_Toc351800087"/>
      <w:r>
        <w:rPr>
          <w:lang w:val="hu-HU"/>
        </w:rPr>
        <w:t>Szorgalmi időben reggel 7 órától a szervezett foglalkozások befejezéséig, de legkésőbb 18 óráig.</w:t>
      </w:r>
    </w:p>
    <w:p w:rsidR="00E82411" w:rsidRDefault="00656F2E">
      <w:pPr>
        <w:pStyle w:val="Szvegtrzsbehzssal"/>
        <w:tabs>
          <w:tab w:val="left" w:pos="0"/>
        </w:tabs>
        <w:spacing w:after="0" w:line="240" w:lineRule="auto"/>
        <w:ind w:left="709" w:right="990"/>
        <w:jc w:val="both"/>
        <w:rPr>
          <w:lang w:val="hu-HU"/>
        </w:rPr>
      </w:pPr>
      <w:r>
        <w:rPr>
          <w:lang w:val="hu-HU"/>
        </w:rPr>
        <w:t>A szokásos nyitvatartási rendtől való eltérésre az igazgató ad engedélyt.</w:t>
      </w:r>
      <w:bookmarkEnd w:id="91"/>
      <w:bookmarkEnd w:id="92"/>
      <w:bookmarkEnd w:id="93"/>
      <w:bookmarkEnd w:id="94"/>
      <w:bookmarkEnd w:id="95"/>
      <w:bookmarkEnd w:id="96"/>
      <w:bookmarkEnd w:id="97"/>
      <w:bookmarkEnd w:id="98"/>
    </w:p>
    <w:bookmarkEnd w:id="99"/>
    <w:p w:rsidR="00E82411" w:rsidRDefault="00656F2E">
      <w:pPr>
        <w:spacing w:after="0" w:line="240" w:lineRule="auto"/>
        <w:ind w:left="660" w:right="990"/>
        <w:jc w:val="both"/>
        <w:rPr>
          <w:b/>
          <w:bCs/>
          <w:lang w:val="hu-HU"/>
        </w:rPr>
      </w:pPr>
      <w:r>
        <w:rPr>
          <w:b/>
          <w:bCs/>
          <w:lang w:val="hu-HU"/>
        </w:rPr>
        <w:t>Szorgalmi idő, szünidő</w:t>
      </w:r>
    </w:p>
    <w:p w:rsidR="00E82411" w:rsidRDefault="00656F2E">
      <w:pPr>
        <w:spacing w:after="0" w:line="240" w:lineRule="auto"/>
        <w:ind w:left="660" w:right="990"/>
        <w:jc w:val="both"/>
        <w:rPr>
          <w:b/>
          <w:bCs/>
          <w:lang w:val="hu-HU"/>
        </w:rPr>
      </w:pPr>
      <w:r>
        <w:rPr>
          <w:lang w:val="hu-HU"/>
        </w:rPr>
        <w:t>Az intézmény, tanítási s</w:t>
      </w:r>
      <w:r>
        <w:rPr>
          <w:lang w:val="hu-HU"/>
        </w:rPr>
        <w:t>zünetekben ügyeleti rend szerint tart nyitva. Az iskolát szombaton, vasárnap és munkaszüneti napokon – rendezvények kivételével – zárva kell tartani.</w:t>
      </w:r>
    </w:p>
    <w:p w:rsidR="00E82411" w:rsidRDefault="00656F2E">
      <w:pPr>
        <w:spacing w:after="0" w:line="240" w:lineRule="auto"/>
        <w:ind w:left="660" w:right="990"/>
        <w:jc w:val="both"/>
        <w:rPr>
          <w:b/>
          <w:bCs/>
          <w:lang w:val="hu-HU"/>
        </w:rPr>
      </w:pPr>
      <w:r>
        <w:rPr>
          <w:b/>
          <w:bCs/>
          <w:lang w:val="hu-HU"/>
        </w:rPr>
        <w:t>Tanítási órák, szünetek rendje</w:t>
      </w:r>
    </w:p>
    <w:p w:rsidR="00E82411" w:rsidRDefault="00656F2E">
      <w:pPr>
        <w:spacing w:after="0" w:line="240" w:lineRule="auto"/>
        <w:ind w:left="660" w:right="990"/>
        <w:jc w:val="both"/>
        <w:rPr>
          <w:lang w:val="hu-HU"/>
        </w:rPr>
      </w:pPr>
      <w:r>
        <w:rPr>
          <w:lang w:val="hu-HU"/>
        </w:rPr>
        <w:t>Az oktatás és a nevelés a pedagógiai program, a helyi tantervek, valamint a</w:t>
      </w:r>
      <w:r>
        <w:rPr>
          <w:lang w:val="hu-HU"/>
        </w:rPr>
        <w:t xml:space="preserve"> tantárgyfelosztással összhangban levő heti órarend alapján történik a pedagógusok vezetésével, a kijelölt tantermekben. </w:t>
      </w:r>
    </w:p>
    <w:p w:rsidR="00E82411" w:rsidRDefault="00656F2E">
      <w:pPr>
        <w:spacing w:after="0" w:line="240" w:lineRule="auto"/>
        <w:ind w:left="660" w:right="990"/>
        <w:jc w:val="both"/>
        <w:rPr>
          <w:lang w:val="hu-HU"/>
        </w:rPr>
      </w:pPr>
      <w:r>
        <w:rPr>
          <w:lang w:val="hu-HU"/>
        </w:rPr>
        <w:t>A tanítási órák időtartama 45 perc. Az első tanítási óra a házirend által meghatározott időben kezdődik. A kötelező tanítási órák déle</w:t>
      </w:r>
      <w:r>
        <w:rPr>
          <w:lang w:val="hu-HU"/>
        </w:rPr>
        <w:t xml:space="preserve">lőtt vannak. A tanítási órák és az órák közti szünetek pontos időbeosztását a Házirend szabályozza. Rendkívül indokolt esetben az igazgató rövidített órákat és szüneteket rendelhet el. </w:t>
      </w:r>
    </w:p>
    <w:p w:rsidR="00E82411" w:rsidRDefault="00656F2E">
      <w:pPr>
        <w:spacing w:after="0" w:line="240" w:lineRule="auto"/>
        <w:ind w:left="660" w:right="990"/>
        <w:jc w:val="both"/>
        <w:rPr>
          <w:lang w:val="hu-HU"/>
        </w:rPr>
      </w:pPr>
      <w:r>
        <w:rPr>
          <w:lang w:val="hu-HU"/>
        </w:rPr>
        <w:t xml:space="preserve">Dupla órák (engedéllyel) szünet közbeiktatása nélkül is tarthatók, de </w:t>
      </w:r>
      <w:r>
        <w:rPr>
          <w:lang w:val="hu-HU"/>
        </w:rPr>
        <w:t>csak dolgozatírás esetén, rendkívüli esetben.</w:t>
      </w:r>
    </w:p>
    <w:p w:rsidR="00E82411" w:rsidRDefault="00656F2E">
      <w:pPr>
        <w:spacing w:after="0" w:line="240" w:lineRule="auto"/>
        <w:ind w:left="658" w:right="990"/>
        <w:jc w:val="both"/>
        <w:rPr>
          <w:lang w:val="hu-HU"/>
        </w:rPr>
      </w:pPr>
      <w:r>
        <w:rPr>
          <w:lang w:val="hu-HU"/>
        </w:rPr>
        <w:t>Az óraközi szünetet a kijelölt étkezési időn kívül a tanulók a tantermen kívül - az időjárástól függően – az udvaron töltik el.</w:t>
      </w:r>
    </w:p>
    <w:p w:rsidR="00E82411" w:rsidRDefault="00656F2E">
      <w:pPr>
        <w:pStyle w:val="Szvegtrzsbehzssal"/>
        <w:spacing w:after="0" w:line="240" w:lineRule="auto"/>
        <w:ind w:left="720" w:right="990"/>
        <w:jc w:val="both"/>
        <w:rPr>
          <w:lang w:val="hu-HU"/>
        </w:rPr>
      </w:pPr>
      <w:r>
        <w:rPr>
          <w:lang w:val="hu-HU"/>
        </w:rPr>
        <w:t xml:space="preserve">A tanítási órák látogatására engedély nélkül csak a nevelőtestület tagjai </w:t>
      </w:r>
      <w:r>
        <w:rPr>
          <w:lang w:val="hu-HU"/>
        </w:rPr>
        <w:t>jogosultak. Minden egyéb esetben a látogatásra az igazgató adhat engedélyt. A tanítási órák megkezdésük után nem zavarhatók, kivételt indokolt esetben az iskolavezetés tehet.</w:t>
      </w:r>
    </w:p>
    <w:p w:rsidR="00E82411" w:rsidRDefault="00656F2E">
      <w:pPr>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990"/>
        <w:jc w:val="both"/>
        <w:rPr>
          <w:spacing w:val="-3"/>
          <w:lang w:val="hu-HU"/>
        </w:rPr>
      </w:pPr>
      <w:r>
        <w:rPr>
          <w:spacing w:val="-3"/>
          <w:lang w:val="hu-HU"/>
        </w:rPr>
        <w:t>A tanulók az intézmény létesítményeit, helyiségeit csak pedagógus, vagy felnőtt f</w:t>
      </w:r>
      <w:r>
        <w:rPr>
          <w:spacing w:val="-3"/>
          <w:lang w:val="hu-HU"/>
        </w:rPr>
        <w:t>elügyeletével használhatják. Ez alól az intézmény igazgatója sem adhat felmentést.</w:t>
      </w:r>
    </w:p>
    <w:p w:rsidR="00E82411" w:rsidRDefault="00656F2E">
      <w:pPr>
        <w:spacing w:after="0" w:line="240" w:lineRule="auto"/>
        <w:ind w:left="660" w:right="990"/>
        <w:jc w:val="both"/>
        <w:rPr>
          <w:lang w:val="hu-HU"/>
        </w:rPr>
      </w:pPr>
      <w:r>
        <w:rPr>
          <w:lang w:val="hu-HU"/>
        </w:rPr>
        <w:t>Az iskolában a tanítási órák és az óraközi szünetek rendje a következő:</w:t>
      </w:r>
    </w:p>
    <w:p w:rsidR="00E82411" w:rsidRDefault="00656F2E">
      <w:pPr>
        <w:tabs>
          <w:tab w:val="left" w:pos="1701"/>
          <w:tab w:val="right" w:pos="4253"/>
          <w:tab w:val="right" w:pos="5954"/>
        </w:tabs>
        <w:spacing w:after="0" w:line="240" w:lineRule="auto"/>
        <w:ind w:left="709" w:right="992"/>
        <w:jc w:val="both"/>
        <w:rPr>
          <w:lang w:val="hu-HU"/>
        </w:rPr>
      </w:pPr>
      <w:r>
        <w:rPr>
          <w:lang w:val="hu-HU"/>
        </w:rPr>
        <w:tab/>
        <w:t>0. óra</w:t>
      </w:r>
      <w:r>
        <w:rPr>
          <w:lang w:val="hu-HU"/>
        </w:rPr>
        <w:tab/>
        <w:t>7.15 – 7.55</w:t>
      </w:r>
      <w:r>
        <w:rPr>
          <w:lang w:val="hu-HU"/>
        </w:rPr>
        <w:tab/>
        <w:t>5 perc szünet</w:t>
      </w:r>
    </w:p>
    <w:p w:rsidR="00E82411" w:rsidRDefault="00656F2E">
      <w:pPr>
        <w:tabs>
          <w:tab w:val="left" w:pos="1701"/>
          <w:tab w:val="right" w:pos="4253"/>
          <w:tab w:val="right" w:pos="5954"/>
        </w:tabs>
        <w:spacing w:after="0" w:line="240" w:lineRule="auto"/>
        <w:ind w:left="709" w:right="992"/>
        <w:jc w:val="both"/>
        <w:rPr>
          <w:lang w:val="hu-HU"/>
        </w:rPr>
      </w:pPr>
      <w:r>
        <w:rPr>
          <w:lang w:val="hu-HU"/>
        </w:rPr>
        <w:tab/>
        <w:t>1. óra</w:t>
      </w:r>
      <w:r>
        <w:rPr>
          <w:lang w:val="hu-HU"/>
        </w:rPr>
        <w:tab/>
        <w:t>8.00 – 8.45</w:t>
      </w:r>
      <w:r>
        <w:rPr>
          <w:lang w:val="hu-HU"/>
        </w:rPr>
        <w:tab/>
        <w:t>10 perc szünet</w:t>
      </w:r>
    </w:p>
    <w:p w:rsidR="00E82411" w:rsidRDefault="00656F2E">
      <w:pPr>
        <w:tabs>
          <w:tab w:val="left" w:pos="1701"/>
          <w:tab w:val="right" w:pos="4253"/>
          <w:tab w:val="right" w:pos="5954"/>
        </w:tabs>
        <w:spacing w:after="0" w:line="240" w:lineRule="auto"/>
        <w:ind w:left="709" w:right="992"/>
        <w:jc w:val="both"/>
        <w:rPr>
          <w:lang w:val="hu-HU"/>
        </w:rPr>
      </w:pPr>
      <w:r>
        <w:rPr>
          <w:lang w:val="hu-HU"/>
        </w:rPr>
        <w:tab/>
        <w:t>2. óra</w:t>
      </w:r>
      <w:r>
        <w:rPr>
          <w:lang w:val="hu-HU"/>
        </w:rPr>
        <w:tab/>
        <w:t>8.55 – 9.40</w:t>
      </w:r>
      <w:r>
        <w:rPr>
          <w:lang w:val="hu-HU"/>
        </w:rPr>
        <w:tab/>
        <w:t>20 perc szün</w:t>
      </w:r>
      <w:r>
        <w:rPr>
          <w:lang w:val="hu-HU"/>
        </w:rPr>
        <w:t>et</w:t>
      </w:r>
      <w:r>
        <w:rPr>
          <w:lang w:val="hu-HU"/>
        </w:rPr>
        <w:tab/>
      </w:r>
      <w:r>
        <w:rPr>
          <w:lang w:val="hu-HU"/>
        </w:rPr>
        <w:tab/>
      </w:r>
    </w:p>
    <w:p w:rsidR="00E82411" w:rsidRDefault="00656F2E">
      <w:pPr>
        <w:tabs>
          <w:tab w:val="left" w:pos="1701"/>
          <w:tab w:val="right" w:pos="4253"/>
          <w:tab w:val="right" w:pos="5954"/>
        </w:tabs>
        <w:spacing w:after="0" w:line="240" w:lineRule="auto"/>
        <w:ind w:left="709" w:right="992"/>
        <w:jc w:val="both"/>
        <w:rPr>
          <w:lang w:val="hu-HU"/>
        </w:rPr>
      </w:pPr>
      <w:r>
        <w:rPr>
          <w:lang w:val="hu-HU"/>
        </w:rPr>
        <w:tab/>
        <w:t>3. óra</w:t>
      </w:r>
      <w:r>
        <w:rPr>
          <w:lang w:val="hu-HU"/>
        </w:rPr>
        <w:tab/>
        <w:t>10.00 – 10.45</w:t>
      </w:r>
      <w:r>
        <w:rPr>
          <w:lang w:val="hu-HU"/>
        </w:rPr>
        <w:tab/>
        <w:t>10 perc szünet</w:t>
      </w:r>
      <w:r>
        <w:rPr>
          <w:lang w:val="hu-HU"/>
        </w:rPr>
        <w:tab/>
      </w:r>
      <w:r>
        <w:rPr>
          <w:lang w:val="hu-HU"/>
        </w:rPr>
        <w:tab/>
      </w:r>
    </w:p>
    <w:p w:rsidR="00E82411" w:rsidRDefault="00656F2E">
      <w:pPr>
        <w:tabs>
          <w:tab w:val="left" w:pos="1701"/>
          <w:tab w:val="right" w:pos="4253"/>
          <w:tab w:val="right" w:pos="5954"/>
        </w:tabs>
        <w:spacing w:after="0" w:line="240" w:lineRule="auto"/>
        <w:ind w:left="709" w:right="992"/>
        <w:jc w:val="both"/>
        <w:rPr>
          <w:lang w:val="hu-HU"/>
        </w:rPr>
      </w:pPr>
      <w:r>
        <w:rPr>
          <w:lang w:val="hu-HU"/>
        </w:rPr>
        <w:tab/>
        <w:t>4. óra</w:t>
      </w:r>
      <w:r>
        <w:rPr>
          <w:lang w:val="hu-HU"/>
        </w:rPr>
        <w:tab/>
        <w:t>10.55 – 11.40</w:t>
      </w:r>
      <w:r>
        <w:rPr>
          <w:lang w:val="hu-HU"/>
        </w:rPr>
        <w:tab/>
        <w:t>10 perc szünet</w:t>
      </w:r>
      <w:r>
        <w:rPr>
          <w:lang w:val="hu-HU"/>
        </w:rPr>
        <w:tab/>
      </w:r>
      <w:r>
        <w:rPr>
          <w:lang w:val="hu-HU"/>
        </w:rPr>
        <w:tab/>
      </w:r>
    </w:p>
    <w:p w:rsidR="00E82411" w:rsidRDefault="00656F2E">
      <w:pPr>
        <w:tabs>
          <w:tab w:val="left" w:pos="1701"/>
          <w:tab w:val="right" w:pos="4253"/>
          <w:tab w:val="right" w:pos="5954"/>
        </w:tabs>
        <w:spacing w:after="0" w:line="240" w:lineRule="auto"/>
        <w:ind w:left="709" w:right="992"/>
        <w:jc w:val="both"/>
        <w:rPr>
          <w:lang w:val="hu-HU"/>
        </w:rPr>
      </w:pPr>
      <w:r>
        <w:rPr>
          <w:lang w:val="hu-HU"/>
        </w:rPr>
        <w:tab/>
        <w:t>5. óra</w:t>
      </w:r>
      <w:r>
        <w:rPr>
          <w:lang w:val="hu-HU"/>
        </w:rPr>
        <w:tab/>
        <w:t>11.50 – 12.35</w:t>
      </w:r>
      <w:r>
        <w:rPr>
          <w:lang w:val="hu-HU"/>
        </w:rPr>
        <w:tab/>
        <w:t>10 perc szünet</w:t>
      </w:r>
      <w:r>
        <w:rPr>
          <w:lang w:val="hu-HU"/>
        </w:rPr>
        <w:tab/>
      </w:r>
      <w:r>
        <w:rPr>
          <w:lang w:val="hu-HU"/>
        </w:rPr>
        <w:tab/>
      </w:r>
    </w:p>
    <w:p w:rsidR="00E82411" w:rsidRDefault="00656F2E">
      <w:pPr>
        <w:tabs>
          <w:tab w:val="left" w:pos="1701"/>
          <w:tab w:val="right" w:pos="4253"/>
          <w:tab w:val="right" w:pos="5954"/>
        </w:tabs>
        <w:spacing w:after="0" w:line="240" w:lineRule="auto"/>
        <w:ind w:left="709" w:right="992"/>
        <w:jc w:val="both"/>
        <w:rPr>
          <w:lang w:val="hu-HU"/>
        </w:rPr>
      </w:pPr>
      <w:r>
        <w:rPr>
          <w:lang w:val="hu-HU"/>
        </w:rPr>
        <w:tab/>
        <w:t>6. óra</w:t>
      </w:r>
      <w:r>
        <w:rPr>
          <w:lang w:val="hu-HU"/>
        </w:rPr>
        <w:tab/>
        <w:t>12.45 – 13.30</w:t>
      </w:r>
      <w:r>
        <w:rPr>
          <w:lang w:val="hu-HU"/>
        </w:rPr>
        <w:tab/>
        <w:t>20 perc szünet</w:t>
      </w:r>
    </w:p>
    <w:p w:rsidR="00E82411" w:rsidRDefault="00656F2E">
      <w:pPr>
        <w:tabs>
          <w:tab w:val="left" w:pos="1701"/>
          <w:tab w:val="right" w:pos="4253"/>
          <w:tab w:val="right" w:pos="5954"/>
        </w:tabs>
        <w:spacing w:after="0" w:line="240" w:lineRule="auto"/>
        <w:ind w:left="709" w:right="992"/>
        <w:jc w:val="both"/>
        <w:rPr>
          <w:lang w:val="hu-HU"/>
        </w:rPr>
      </w:pPr>
      <w:r>
        <w:rPr>
          <w:lang w:val="hu-HU"/>
        </w:rPr>
        <w:tab/>
        <w:t>7. óra</w:t>
      </w:r>
      <w:r>
        <w:rPr>
          <w:lang w:val="hu-HU"/>
        </w:rPr>
        <w:tab/>
        <w:t>13.50 – 14.35</w:t>
      </w:r>
      <w:r>
        <w:rPr>
          <w:lang w:val="hu-HU"/>
        </w:rPr>
        <w:tab/>
        <w:t xml:space="preserve"> 5 perc szünet</w:t>
      </w:r>
    </w:p>
    <w:p w:rsidR="00E82411" w:rsidRDefault="00656F2E">
      <w:pPr>
        <w:tabs>
          <w:tab w:val="left" w:pos="1701"/>
          <w:tab w:val="right" w:pos="4253"/>
          <w:tab w:val="right" w:pos="5954"/>
        </w:tabs>
        <w:spacing w:after="0" w:line="240" w:lineRule="auto"/>
        <w:ind w:left="709" w:right="992"/>
        <w:jc w:val="both"/>
        <w:rPr>
          <w:lang w:val="hu-HU"/>
        </w:rPr>
      </w:pPr>
      <w:r>
        <w:rPr>
          <w:lang w:val="hu-HU"/>
        </w:rPr>
        <w:tab/>
        <w:t>8. óra</w:t>
      </w:r>
      <w:r>
        <w:rPr>
          <w:lang w:val="hu-HU"/>
        </w:rPr>
        <w:tab/>
        <w:t>14.40 – 15.25</w:t>
      </w:r>
      <w:r>
        <w:rPr>
          <w:lang w:val="hu-HU"/>
        </w:rPr>
        <w:tab/>
        <w:t xml:space="preserve"> 5 perc szünet</w:t>
      </w:r>
    </w:p>
    <w:p w:rsidR="00E82411" w:rsidRDefault="00656F2E">
      <w:pPr>
        <w:tabs>
          <w:tab w:val="left" w:pos="1701"/>
          <w:tab w:val="right" w:pos="4253"/>
          <w:tab w:val="right" w:pos="5954"/>
        </w:tabs>
        <w:spacing w:after="0" w:line="240" w:lineRule="auto"/>
        <w:ind w:left="709" w:right="992"/>
        <w:jc w:val="both"/>
        <w:rPr>
          <w:lang w:val="hu-HU"/>
        </w:rPr>
      </w:pPr>
      <w:r>
        <w:rPr>
          <w:lang w:val="hu-HU"/>
        </w:rPr>
        <w:tab/>
        <w:t>9. óra</w:t>
      </w:r>
      <w:r>
        <w:rPr>
          <w:lang w:val="hu-HU"/>
        </w:rPr>
        <w:tab/>
        <w:t>15.30 – 16.15</w:t>
      </w:r>
    </w:p>
    <w:p w:rsidR="00E82411" w:rsidRDefault="00E82411">
      <w:pPr>
        <w:spacing w:after="0" w:line="240" w:lineRule="auto"/>
        <w:ind w:left="660" w:right="990"/>
        <w:jc w:val="both"/>
        <w:rPr>
          <w:color w:val="FF0000"/>
          <w:lang w:val="hu-HU"/>
        </w:rPr>
      </w:pPr>
    </w:p>
    <w:p w:rsidR="00E82411" w:rsidRDefault="00656F2E">
      <w:pPr>
        <w:suppressAutoHyphens/>
        <w:spacing w:line="240" w:lineRule="auto"/>
        <w:ind w:left="660" w:right="990"/>
        <w:jc w:val="both"/>
        <w:rPr>
          <w:b/>
          <w:bCs/>
          <w:lang w:val="hu-HU"/>
        </w:rPr>
      </w:pPr>
      <w:r>
        <w:rPr>
          <w:b/>
          <w:bCs/>
          <w:lang w:val="hu-HU"/>
        </w:rPr>
        <w:t>Hivatalos ügyek intézésének rendje</w:t>
      </w:r>
    </w:p>
    <w:p w:rsidR="00E82411" w:rsidRDefault="00656F2E">
      <w:pPr>
        <w:pStyle w:val="Szvegtrzsbehzssal"/>
        <w:tabs>
          <w:tab w:val="left" w:pos="0"/>
        </w:tabs>
        <w:spacing w:after="0" w:line="240" w:lineRule="auto"/>
        <w:ind w:right="990"/>
        <w:jc w:val="both"/>
        <w:rPr>
          <w:lang w:val="hu-HU"/>
        </w:rPr>
      </w:pPr>
      <w:r>
        <w:rPr>
          <w:lang w:val="hu-HU"/>
        </w:rPr>
        <w:t>Ügyintézés és egyéb célból az iskolába látogató hivatalos időben 8.00-15.00-ig jöhet be az iskolába.</w:t>
      </w:r>
    </w:p>
    <w:p w:rsidR="00E82411" w:rsidRDefault="00E82411">
      <w:pPr>
        <w:spacing w:after="0" w:line="240" w:lineRule="auto"/>
        <w:ind w:right="990"/>
        <w:rPr>
          <w:color w:val="FF0000"/>
          <w:lang w:val="hu-HU"/>
        </w:rPr>
      </w:pPr>
    </w:p>
    <w:p w:rsidR="00E82411" w:rsidRDefault="00656F2E">
      <w:pPr>
        <w:pStyle w:val="Cmsor2"/>
        <w:numPr>
          <w:ilvl w:val="0"/>
          <w:numId w:val="37"/>
        </w:numPr>
        <w:ind w:right="990"/>
        <w:rPr>
          <w:lang w:val="hu-HU"/>
        </w:rPr>
      </w:pPr>
      <w:bookmarkStart w:id="100" w:name="_Toc173839129"/>
      <w:r>
        <w:rPr>
          <w:lang w:val="hu-HU"/>
        </w:rPr>
        <w:t>Egyéb foglalkozások működési rendje, célja, szervezeti formái, időkerete</w:t>
      </w:r>
      <w:bookmarkEnd w:id="100"/>
    </w:p>
    <w:p w:rsidR="00E82411" w:rsidRDefault="00656F2E">
      <w:pPr>
        <w:suppressAutoHyphens/>
        <w:spacing w:after="0" w:line="240" w:lineRule="auto"/>
        <w:ind w:left="720" w:right="990"/>
        <w:jc w:val="both"/>
        <w:rPr>
          <w:spacing w:val="-3"/>
          <w:lang w:val="hu-HU"/>
        </w:rPr>
      </w:pPr>
      <w:r>
        <w:rPr>
          <w:lang w:val="hu-HU"/>
        </w:rPr>
        <w:t xml:space="preserve">Az iskola -a tanórai foglalkozások mellett- a </w:t>
      </w:r>
      <w:r>
        <w:rPr>
          <w:lang w:val="hu-HU"/>
        </w:rPr>
        <w:t>tanulók érdeklődése, igényei, szükségletei szerint tanórán kívüli foglalkozásokat szervez. Ezek helyét és idejét az igazgató-helyettesek rögzítik a tanórán kívüli órarendben, terembeosztással együtt.</w:t>
      </w:r>
      <w:r>
        <w:rPr>
          <w:spacing w:val="-3"/>
          <w:lang w:val="hu-HU"/>
        </w:rPr>
        <w:t xml:space="preserve"> A tanórán kívüli foglalkozásokra való tanulói jelentkezé</w:t>
      </w:r>
      <w:r>
        <w:rPr>
          <w:spacing w:val="-3"/>
          <w:lang w:val="hu-HU"/>
        </w:rPr>
        <w:t>s – a felzárkóztató foglalkozások, valamint az egyéni foglalkozások kivételével – önkéntes. A tanórán kívüli foglalkozásokra történő jelentkezés tanév elején történik, és egy tanévre szól.</w:t>
      </w:r>
    </w:p>
    <w:p w:rsidR="00E82411" w:rsidRDefault="00656F2E">
      <w:pPr>
        <w:spacing w:after="0" w:line="240" w:lineRule="auto"/>
        <w:ind w:left="720" w:right="990"/>
        <w:jc w:val="both"/>
        <w:rPr>
          <w:lang w:val="hu-HU"/>
        </w:rPr>
      </w:pPr>
      <w:r>
        <w:rPr>
          <w:spacing w:val="-3"/>
          <w:lang w:val="hu-HU"/>
        </w:rPr>
        <w:t>A tanórán kívüli foglalkozások megszervezését (a foglalkozások megn</w:t>
      </w:r>
      <w:r>
        <w:rPr>
          <w:spacing w:val="-3"/>
          <w:lang w:val="hu-HU"/>
        </w:rPr>
        <w:t xml:space="preserve">evezését, heti óraszámát, a vezető nevét, működésének időtartamát) minden tanév elején az intézmény tantárgyfelosztásában kell rögzíteni. </w:t>
      </w:r>
      <w:r>
        <w:rPr>
          <w:lang w:val="hu-HU"/>
        </w:rPr>
        <w:t>A tanítási órán kívüli foglalkozások csak a kötelező tanítási órák megtartása után, rendkívüli esetben (igazgatói enge</w:t>
      </w:r>
      <w:r>
        <w:rPr>
          <w:lang w:val="hu-HU"/>
        </w:rPr>
        <w:t>déllyel) azok előtt szervezhetők.</w:t>
      </w:r>
    </w:p>
    <w:p w:rsidR="00E82411" w:rsidRDefault="00656F2E">
      <w:pPr>
        <w:tabs>
          <w:tab w:val="left" w:pos="0"/>
          <w:tab w:val="left" w:pos="425"/>
          <w:tab w:val="left" w:pos="708"/>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990"/>
        <w:jc w:val="both"/>
        <w:rPr>
          <w:spacing w:val="-3"/>
          <w:lang w:val="hu-HU"/>
        </w:rPr>
      </w:pPr>
      <w:r>
        <w:rPr>
          <w:spacing w:val="-3"/>
          <w:lang w:val="hu-HU"/>
        </w:rPr>
        <w:t>A tanórán kívüli foglalkozások vezetőit az intézmény igazgatója bízza meg, akik munkájukat munkaköri leírásuk alapján végzik. Tanórán kívüli foglalkozást vezethet az is, aki nem az intézmény pedagógusa.</w:t>
      </w:r>
    </w:p>
    <w:p w:rsidR="00E82411" w:rsidRDefault="00656F2E">
      <w:pPr>
        <w:pStyle w:val="Szvegtrzsbehzssal"/>
        <w:spacing w:after="0" w:line="240" w:lineRule="auto"/>
        <w:ind w:left="720" w:right="990"/>
        <w:jc w:val="both"/>
        <w:rPr>
          <w:lang w:val="hu-HU"/>
        </w:rPr>
      </w:pPr>
      <w:r>
        <w:rPr>
          <w:u w:val="single"/>
          <w:lang w:val="hu-HU"/>
        </w:rPr>
        <w:t xml:space="preserve">Napközi otthoni, </w:t>
      </w:r>
      <w:r>
        <w:rPr>
          <w:u w:val="single"/>
          <w:lang w:val="hu-HU"/>
        </w:rPr>
        <w:t>tanulószobai ellátást</w:t>
      </w:r>
      <w:r>
        <w:rPr>
          <w:lang w:val="hu-HU"/>
        </w:rPr>
        <w:t xml:space="preserve"> minden jelentkező részére biztosítunk. A felvétel és a működés rendjét a házirend tartalmazza. A napközi otthon a tanítási órák végétől legfeljebb a 9. óra végéig, 16 óra 15 percig tart. A napközis csoportok munkája a délelőtti tanítá</w:t>
      </w:r>
      <w:r>
        <w:rPr>
          <w:lang w:val="hu-HU"/>
        </w:rPr>
        <w:t>si órák végeztével a csoportokba járó tanulók órarendjéhez igazodik. Az ebédelést 11</w:t>
      </w:r>
      <w:r>
        <w:rPr>
          <w:vertAlign w:val="superscript"/>
          <w:lang w:val="hu-HU"/>
        </w:rPr>
        <w:t>40</w:t>
      </w:r>
      <w:r>
        <w:rPr>
          <w:lang w:val="hu-HU"/>
        </w:rPr>
        <w:t xml:space="preserve"> óra – 14</w:t>
      </w:r>
      <w:r>
        <w:rPr>
          <w:vertAlign w:val="superscript"/>
          <w:lang w:val="hu-HU"/>
        </w:rPr>
        <w:t>30</w:t>
      </w:r>
      <w:r>
        <w:rPr>
          <w:lang w:val="hu-HU"/>
        </w:rPr>
        <w:t xml:space="preserve"> óra között kell lebonyolítani a csoportbeosztás szerint. </w:t>
      </w:r>
    </w:p>
    <w:p w:rsidR="00E82411" w:rsidRDefault="00656F2E">
      <w:pPr>
        <w:spacing w:after="0" w:line="240" w:lineRule="auto"/>
        <w:ind w:left="720" w:right="990"/>
        <w:jc w:val="both"/>
        <w:rPr>
          <w:lang w:val="hu-HU"/>
        </w:rPr>
      </w:pPr>
      <w:r>
        <w:rPr>
          <w:u w:val="single"/>
          <w:lang w:val="hu-HU"/>
        </w:rPr>
        <w:t>Szakkörök</w:t>
      </w:r>
      <w:r>
        <w:rPr>
          <w:lang w:val="hu-HU"/>
        </w:rPr>
        <w:t xml:space="preserve"> –a tanulók érdeklődésétől függően- az iskolai tantárgyfelosztás lehetőségeinek figyelembev</w:t>
      </w:r>
      <w:r>
        <w:rPr>
          <w:lang w:val="hu-HU"/>
        </w:rPr>
        <w:t>ételével a munkaközösség-vezetők javaslata alapján indulnak. A szakkörbe való jelentkezéshez szülői hozzájárulás szükséges, ennek bejelentésére az iskola formanyomtatványt biztosít. A jelentkezés egész évre szól. A szakkörök vezetőit az igazgató bízza meg.</w:t>
      </w:r>
      <w:r>
        <w:rPr>
          <w:lang w:val="hu-HU"/>
        </w:rPr>
        <w:t xml:space="preserve"> A foglalkozások előre meghatározott tematika szerint történnek. A szakkörök térítésmentesek.</w:t>
      </w:r>
    </w:p>
    <w:p w:rsidR="00E82411" w:rsidRDefault="00656F2E">
      <w:pPr>
        <w:spacing w:after="0" w:line="240" w:lineRule="auto"/>
        <w:ind w:left="720" w:right="990"/>
        <w:jc w:val="both"/>
        <w:rPr>
          <w:lang w:val="hu-HU"/>
        </w:rPr>
      </w:pPr>
      <w:r>
        <w:rPr>
          <w:u w:val="single"/>
          <w:lang w:val="hu-HU"/>
        </w:rPr>
        <w:t>Önképző körök</w:t>
      </w:r>
      <w:r>
        <w:rPr>
          <w:lang w:val="hu-HU"/>
        </w:rPr>
        <w:t xml:space="preserve"> működhetnek a művészetek, a természettudományok és a technika területén. Az önképzőköröket az intézmény a tanulók érdeklődésétől függően indítja, ki</w:t>
      </w:r>
      <w:r>
        <w:rPr>
          <w:lang w:val="hu-HU"/>
        </w:rPr>
        <w:t>magasló felkészültségű pedagógusok és más az intézménnyel szerződéses jogviszonyban álló szakemberek vezetésével.</w:t>
      </w:r>
    </w:p>
    <w:p w:rsidR="00E82411" w:rsidRDefault="00656F2E">
      <w:pPr>
        <w:spacing w:after="0" w:line="240" w:lineRule="auto"/>
        <w:ind w:left="720" w:right="990"/>
        <w:jc w:val="both"/>
        <w:rPr>
          <w:lang w:val="hu-HU"/>
        </w:rPr>
      </w:pPr>
      <w:r>
        <w:rPr>
          <w:lang w:val="hu-HU"/>
        </w:rPr>
        <w:t xml:space="preserve">Az iskola </w:t>
      </w:r>
      <w:r>
        <w:rPr>
          <w:u w:val="single"/>
          <w:lang w:val="hu-HU"/>
        </w:rPr>
        <w:t>énekkara</w:t>
      </w:r>
      <w:r>
        <w:rPr>
          <w:lang w:val="hu-HU"/>
        </w:rPr>
        <w:t xml:space="preserve"> a tantárgyfelosztásban meghatározott időkeretben működik. Az énekkar biztosítja az iskolai ünnepélyek és rendezvények zenei</w:t>
      </w:r>
      <w:r>
        <w:rPr>
          <w:lang w:val="hu-HU"/>
        </w:rPr>
        <w:t xml:space="preserve"> programját.</w:t>
      </w:r>
    </w:p>
    <w:p w:rsidR="00E82411" w:rsidRDefault="00656F2E">
      <w:pPr>
        <w:spacing w:after="0" w:line="240" w:lineRule="auto"/>
        <w:ind w:left="720" w:right="990"/>
        <w:jc w:val="both"/>
        <w:rPr>
          <w:lang w:val="hu-HU"/>
        </w:rPr>
      </w:pPr>
      <w:r>
        <w:rPr>
          <w:lang w:val="hu-HU"/>
        </w:rPr>
        <w:t xml:space="preserve">A </w:t>
      </w:r>
      <w:r>
        <w:rPr>
          <w:u w:val="single"/>
          <w:lang w:val="hu-HU"/>
        </w:rPr>
        <w:t>korrepetálások</w:t>
      </w:r>
      <w:r>
        <w:rPr>
          <w:lang w:val="hu-HU"/>
        </w:rPr>
        <w:t xml:space="preserve"> célja az alapkészségek fejlesztése és a tantervi követelményekhez való felzárkóztatás. Az alsóban, a kisegítő tagozaton a korrepetálás órarendbe illesztett időpontban történik. A korrepetálás ingyenes.</w:t>
      </w:r>
    </w:p>
    <w:p w:rsidR="00E82411" w:rsidRDefault="00656F2E">
      <w:pPr>
        <w:spacing w:after="0" w:line="240" w:lineRule="auto"/>
        <w:ind w:left="720" w:right="990"/>
        <w:jc w:val="both"/>
        <w:rPr>
          <w:lang w:val="hu-HU"/>
        </w:rPr>
      </w:pPr>
      <w:r>
        <w:rPr>
          <w:u w:val="single"/>
          <w:lang w:val="hu-HU"/>
        </w:rPr>
        <w:t>Tanulmányi, szakmai és s</w:t>
      </w:r>
      <w:r>
        <w:rPr>
          <w:u w:val="single"/>
          <w:lang w:val="hu-HU"/>
        </w:rPr>
        <w:t>portversenyeken</w:t>
      </w:r>
      <w:r>
        <w:rPr>
          <w:lang w:val="hu-HU"/>
        </w:rPr>
        <w:t xml:space="preserve"> való részvétel a kiemelkedő teljesítmények függvényében lehetséges. A tanulók az intézményi, városi, megyei és az országos meghirdetésű versenyeken vehetnek részt, szaktanári felkészítést igénybe véve.</w:t>
      </w:r>
    </w:p>
    <w:p w:rsidR="00E82411" w:rsidRDefault="00656F2E">
      <w:pPr>
        <w:pStyle w:val="Szvegtrzs"/>
        <w:spacing w:after="0" w:line="240" w:lineRule="auto"/>
        <w:ind w:left="720" w:right="990"/>
        <w:jc w:val="both"/>
        <w:rPr>
          <w:b w:val="0"/>
          <w:bCs w:val="0"/>
          <w:sz w:val="24"/>
          <w:szCs w:val="24"/>
          <w:u w:val="single"/>
          <w:lang w:val="hu-HU"/>
        </w:rPr>
      </w:pPr>
      <w:r>
        <w:rPr>
          <w:b w:val="0"/>
          <w:bCs w:val="0"/>
          <w:sz w:val="24"/>
          <w:szCs w:val="24"/>
          <w:u w:val="single"/>
          <w:lang w:val="hu-HU"/>
        </w:rPr>
        <w:t xml:space="preserve">Tanulmányi kirándulások </w:t>
      </w:r>
      <w:r>
        <w:rPr>
          <w:b w:val="0"/>
          <w:bCs w:val="0"/>
          <w:sz w:val="24"/>
          <w:szCs w:val="24"/>
          <w:lang w:val="hu-HU"/>
        </w:rPr>
        <w:t xml:space="preserve">hazánk </w:t>
      </w:r>
      <w:r>
        <w:rPr>
          <w:b w:val="0"/>
          <w:bCs w:val="0"/>
          <w:sz w:val="24"/>
          <w:szCs w:val="24"/>
          <w:lang w:val="hu-HU"/>
        </w:rPr>
        <w:t>tájainak, kulturális örökségének megismerésére és az osztályközösségek formálódására szolgálnak. Az adott osztály osztályfőnöki tanmenetébe kell tervezni egyeztetve a diákképviselőkkel és az osztály szülői közösségével.</w:t>
      </w:r>
      <w:r>
        <w:rPr>
          <w:b w:val="0"/>
          <w:bCs w:val="0"/>
          <w:sz w:val="24"/>
          <w:szCs w:val="24"/>
          <w:u w:val="single"/>
          <w:lang w:val="hu-HU"/>
        </w:rPr>
        <w:t xml:space="preserve"> </w:t>
      </w:r>
      <w:r>
        <w:rPr>
          <w:b w:val="0"/>
          <w:bCs w:val="0"/>
          <w:sz w:val="24"/>
          <w:szCs w:val="24"/>
          <w:lang w:val="hu-HU"/>
        </w:rPr>
        <w:t>A kirándulások az iskola éves ütemte</w:t>
      </w:r>
      <w:r>
        <w:rPr>
          <w:b w:val="0"/>
          <w:bCs w:val="0"/>
          <w:sz w:val="24"/>
          <w:szCs w:val="24"/>
          <w:lang w:val="hu-HU"/>
        </w:rPr>
        <w:t>rvében foglaltak alapján tanítási napokon szervezhetők. A tanulmányi kiránduláson való részvétel önkéntes, a felmerülő költségeket a szülőknek kell fedezniük. A tanulmányi kirándulás tananyaga nem tantervbe iktatott tananyag. A „tartalmát” nem kérjük számo</w:t>
      </w:r>
      <w:r>
        <w:rPr>
          <w:b w:val="0"/>
          <w:bCs w:val="0"/>
          <w:sz w:val="24"/>
          <w:szCs w:val="24"/>
          <w:lang w:val="hu-HU"/>
        </w:rPr>
        <w:t>n a tanulóktól.</w:t>
      </w:r>
    </w:p>
    <w:p w:rsidR="00E82411" w:rsidRDefault="00656F2E">
      <w:pPr>
        <w:pStyle w:val="Szvegtrzs"/>
        <w:spacing w:after="0" w:line="240" w:lineRule="auto"/>
        <w:ind w:left="720" w:right="990"/>
        <w:jc w:val="both"/>
        <w:rPr>
          <w:b w:val="0"/>
          <w:bCs w:val="0"/>
          <w:sz w:val="24"/>
          <w:szCs w:val="24"/>
          <w:u w:val="single"/>
          <w:lang w:val="hu-HU"/>
        </w:rPr>
      </w:pPr>
      <w:r>
        <w:rPr>
          <w:b w:val="0"/>
          <w:bCs w:val="0"/>
          <w:sz w:val="24"/>
          <w:szCs w:val="24"/>
          <w:u w:val="single"/>
          <w:lang w:val="hu-HU"/>
        </w:rPr>
        <w:t xml:space="preserve">Táborozások. </w:t>
      </w:r>
      <w:r>
        <w:rPr>
          <w:b w:val="0"/>
          <w:bCs w:val="0"/>
          <w:sz w:val="24"/>
          <w:szCs w:val="24"/>
          <w:lang w:val="hu-HU"/>
        </w:rPr>
        <w:t>A nyári táborozásokat igény szerint rendezzük. A táborozásokon való részvétel önkéntes, a felmerülő költségeket a szülőknek kell fedezniük.</w:t>
      </w:r>
    </w:p>
    <w:p w:rsidR="00E82411" w:rsidRDefault="00656F2E">
      <w:pPr>
        <w:pStyle w:val="Szvegtrzs3"/>
        <w:spacing w:after="0" w:line="240" w:lineRule="auto"/>
        <w:ind w:left="720" w:right="990"/>
        <w:rPr>
          <w:u w:val="single"/>
          <w:lang w:val="hu-HU"/>
        </w:rPr>
      </w:pPr>
      <w:r>
        <w:rPr>
          <w:u w:val="single"/>
          <w:lang w:val="hu-HU"/>
        </w:rPr>
        <w:t xml:space="preserve">Szervezett külföldi kapcsolatok. </w:t>
      </w:r>
      <w:r>
        <w:rPr>
          <w:lang w:val="hu-HU"/>
        </w:rPr>
        <w:t>A tanulók jobban elmélyülhetnek a tanult idegen nyelve</w:t>
      </w:r>
      <w:r>
        <w:rPr>
          <w:lang w:val="hu-HU"/>
        </w:rPr>
        <w:t>kben, megismerhetik az adott országban élő embereket. Ezek során közvetlen tapasztalatokat szerezhetnek az Európai Unió országairól és a külföldi oktatási intézményekről. Külföldi utazások az igazgató engedélyével és pedagógus vezetésével, a szülők hozzájá</w:t>
      </w:r>
      <w:r>
        <w:rPr>
          <w:lang w:val="hu-HU"/>
        </w:rPr>
        <w:t>rulásával szervezhetők. A tanulók részvétele a kiránduláson önkéntes, a felmerülő költségeket a szülőknek kell fedezniük.</w:t>
      </w:r>
    </w:p>
    <w:p w:rsidR="00E82411" w:rsidRDefault="00656F2E">
      <w:pPr>
        <w:spacing w:after="0" w:line="240" w:lineRule="auto"/>
        <w:ind w:left="720" w:right="990"/>
        <w:jc w:val="both"/>
        <w:rPr>
          <w:u w:val="single"/>
          <w:lang w:val="hu-HU"/>
        </w:rPr>
      </w:pPr>
      <w:r>
        <w:rPr>
          <w:u w:val="single"/>
          <w:lang w:val="hu-HU"/>
        </w:rPr>
        <w:t xml:space="preserve">Erdei iskola. </w:t>
      </w:r>
      <w:r>
        <w:rPr>
          <w:lang w:val="hu-HU"/>
        </w:rPr>
        <w:t>A nevelési és a tantervi követelmények teljesítését segítik a táborszerű módon, az intézmény falain kívül szervezett, tö</w:t>
      </w:r>
      <w:r>
        <w:rPr>
          <w:lang w:val="hu-HU"/>
        </w:rPr>
        <w:t>bb napon keresztül tartó erdei iskolai foglalkozások, melyeken főleg egy-egy tantárgyi téma feldolgozása történik. A tanulók részvétele az erdei iskolai foglalkozásokon önkéntes, a felmerülő költségeket a szülőknek kell fedezniük.</w:t>
      </w:r>
    </w:p>
    <w:p w:rsidR="00E82411" w:rsidRDefault="00656F2E">
      <w:pPr>
        <w:spacing w:after="0" w:line="240" w:lineRule="auto"/>
        <w:ind w:left="720" w:right="990"/>
        <w:jc w:val="both"/>
        <w:rPr>
          <w:u w:val="single"/>
          <w:lang w:val="hu-HU"/>
        </w:rPr>
      </w:pPr>
      <w:r>
        <w:rPr>
          <w:u w:val="single"/>
          <w:lang w:val="hu-HU"/>
        </w:rPr>
        <w:t>Múzeumi, kiállítási, köny</w:t>
      </w:r>
      <w:r>
        <w:rPr>
          <w:u w:val="single"/>
          <w:lang w:val="hu-HU"/>
        </w:rPr>
        <w:t xml:space="preserve">vtári és művészeti előadáshoz kapcsolódó foglalkozás. </w:t>
      </w:r>
      <w:r>
        <w:rPr>
          <w:lang w:val="hu-HU"/>
        </w:rPr>
        <w:t>Egy-egy tantárgy néhány témájának feldolgozását, a követelmények teljesítését segítik a különféle közművelődési intézményekben, illetve művészeti előadásokon tett csoportos látogatások. A tanulók részvé</w:t>
      </w:r>
      <w:r>
        <w:rPr>
          <w:lang w:val="hu-HU"/>
        </w:rPr>
        <w:t>tele ezeken a foglalkozásokon – ha az tanítási időn kívül esik és költségekkel jár – önkéntes. A felmerülő költségeket a szülőknek kell fedezniük.</w:t>
      </w:r>
    </w:p>
    <w:p w:rsidR="00E82411" w:rsidRDefault="00656F2E">
      <w:pPr>
        <w:pStyle w:val="Szvegtrzs"/>
        <w:spacing w:after="0" w:line="240" w:lineRule="auto"/>
        <w:ind w:left="720" w:right="990"/>
        <w:jc w:val="both"/>
        <w:rPr>
          <w:b w:val="0"/>
          <w:bCs w:val="0"/>
          <w:sz w:val="24"/>
          <w:szCs w:val="24"/>
          <w:u w:val="single"/>
          <w:lang w:val="hu-HU"/>
        </w:rPr>
      </w:pPr>
      <w:r>
        <w:rPr>
          <w:b w:val="0"/>
          <w:bCs w:val="0"/>
          <w:sz w:val="24"/>
          <w:szCs w:val="24"/>
          <w:u w:val="single"/>
          <w:lang w:val="hu-HU"/>
        </w:rPr>
        <w:t>A szabadidős foglalkozások</w:t>
      </w:r>
      <w:r>
        <w:rPr>
          <w:b w:val="0"/>
          <w:bCs w:val="0"/>
          <w:sz w:val="24"/>
          <w:szCs w:val="24"/>
          <w:lang w:val="hu-HU"/>
        </w:rPr>
        <w:t xml:space="preserve"> a szabadidő hasznos és kulturált eltöltésére kívánja a nevelőtestület a tanulókat </w:t>
      </w:r>
      <w:r>
        <w:rPr>
          <w:b w:val="0"/>
          <w:bCs w:val="0"/>
          <w:sz w:val="24"/>
          <w:szCs w:val="24"/>
          <w:lang w:val="hu-HU"/>
        </w:rPr>
        <w:t xml:space="preserve">azzal felkészíteni, hogy a felmerülő igényekhez és a szülők anyagi helyzetéhez igazodva különféle szabadidős programokat szervez /pl. túrák, színház és múzeumlátogatások, klubdélutánok, táncos rendezvények stb./. A szabadidős rendezvényeken való részvétel </w:t>
      </w:r>
      <w:r>
        <w:rPr>
          <w:b w:val="0"/>
          <w:bCs w:val="0"/>
          <w:sz w:val="24"/>
          <w:szCs w:val="24"/>
          <w:lang w:val="hu-HU"/>
        </w:rPr>
        <w:t>önkéntes, a felmerülő költségeket a szülőknek kell fedezniük.</w:t>
      </w:r>
    </w:p>
    <w:p w:rsidR="00E82411" w:rsidRDefault="00656F2E">
      <w:pPr>
        <w:spacing w:after="0" w:line="240" w:lineRule="auto"/>
        <w:ind w:left="720" w:right="990"/>
        <w:jc w:val="both"/>
        <w:rPr>
          <w:lang w:val="hu-HU"/>
        </w:rPr>
      </w:pPr>
      <w:r>
        <w:rPr>
          <w:lang w:val="hu-HU"/>
        </w:rPr>
        <w:t xml:space="preserve">Az </w:t>
      </w:r>
      <w:r>
        <w:rPr>
          <w:u w:val="single"/>
          <w:lang w:val="hu-HU"/>
        </w:rPr>
        <w:t>iskola könyvtára</w:t>
      </w:r>
      <w:r>
        <w:rPr>
          <w:lang w:val="hu-HU"/>
        </w:rPr>
        <w:t xml:space="preserve"> nyitvatartási időben, valamint könyvtári tanórákon áll a tanulók rendelkezésére. Használati idejéről a házirend intézkedik.</w:t>
      </w:r>
    </w:p>
    <w:p w:rsidR="00E82411" w:rsidRDefault="00E82411">
      <w:pPr>
        <w:ind w:right="990"/>
        <w:rPr>
          <w:lang w:val="hu-HU"/>
        </w:rPr>
      </w:pPr>
    </w:p>
    <w:p w:rsidR="00E82411" w:rsidRDefault="00656F2E">
      <w:pPr>
        <w:pStyle w:val="Cmsor2"/>
        <w:numPr>
          <w:ilvl w:val="0"/>
          <w:numId w:val="37"/>
        </w:numPr>
        <w:ind w:right="990"/>
        <w:rPr>
          <w:lang w:val="hu-HU"/>
        </w:rPr>
      </w:pPr>
      <w:bookmarkStart w:id="101" w:name="_Toc173839130"/>
      <w:r>
        <w:rPr>
          <w:lang w:val="hu-HU"/>
        </w:rPr>
        <w:t>Benntartózkodás rendje</w:t>
      </w:r>
      <w:bookmarkEnd w:id="101"/>
    </w:p>
    <w:p w:rsidR="00E82411" w:rsidRDefault="00656F2E">
      <w:pPr>
        <w:pStyle w:val="Cmsor3"/>
        <w:numPr>
          <w:ilvl w:val="1"/>
          <w:numId w:val="37"/>
        </w:numPr>
        <w:ind w:right="990"/>
      </w:pPr>
      <w:bookmarkStart w:id="102" w:name="_Toc173839131"/>
      <w:r>
        <w:t>Tanulók benntartózkodásána</w:t>
      </w:r>
      <w:r>
        <w:t>k rendje</w:t>
      </w:r>
      <w:bookmarkEnd w:id="102"/>
    </w:p>
    <w:p w:rsidR="00E82411" w:rsidRDefault="00E82411">
      <w:pPr>
        <w:spacing w:after="0" w:line="240" w:lineRule="auto"/>
        <w:ind w:left="720" w:right="990"/>
        <w:jc w:val="both"/>
        <w:rPr>
          <w:lang w:val="hu-HU"/>
        </w:rPr>
      </w:pPr>
    </w:p>
    <w:p w:rsidR="00E82411" w:rsidRDefault="00656F2E">
      <w:pPr>
        <w:spacing w:after="0" w:line="240" w:lineRule="auto"/>
        <w:ind w:left="720" w:right="990"/>
        <w:jc w:val="both"/>
        <w:rPr>
          <w:lang w:val="hu-HU"/>
        </w:rPr>
      </w:pPr>
      <w:r>
        <w:rPr>
          <w:lang w:val="hu-HU"/>
        </w:rPr>
        <w:t>A tanítás kezdete 8 óra. A tanulóknak 15 perccel az első foglalkozás előtt ajánlott az iskolába érkezniük.</w:t>
      </w:r>
    </w:p>
    <w:p w:rsidR="00E82411" w:rsidRDefault="00656F2E">
      <w:pPr>
        <w:spacing w:after="0" w:line="240" w:lineRule="auto"/>
        <w:ind w:left="720" w:right="990"/>
        <w:jc w:val="both"/>
        <w:rPr>
          <w:lang w:val="hu-HU"/>
        </w:rPr>
      </w:pPr>
      <w:r>
        <w:rPr>
          <w:lang w:val="hu-HU"/>
        </w:rPr>
        <w:t>A tanulók az iskola létesítményeit, helyiségeit, csak valamelyik nevelő, vagy felnőtt felügyeletével használhatják. Ez alól felmentést az i</w:t>
      </w:r>
      <w:r>
        <w:rPr>
          <w:lang w:val="hu-HU"/>
        </w:rPr>
        <w:t>skola igazgatója sem adhat. Tanítási idő után tanuló csak szervezett foglalkozás keretében tartózkodhat az iskolában.</w:t>
      </w:r>
    </w:p>
    <w:p w:rsidR="00E82411" w:rsidRDefault="00656F2E">
      <w:pPr>
        <w:spacing w:after="0" w:line="240" w:lineRule="auto"/>
        <w:ind w:left="720" w:right="990"/>
        <w:jc w:val="both"/>
        <w:rPr>
          <w:lang w:val="hu-HU"/>
        </w:rPr>
      </w:pPr>
      <w:r>
        <w:rPr>
          <w:lang w:val="hu-HU"/>
        </w:rPr>
        <w:t>A tanuló rendkívüli esetben (betegség, szülői kérés), tanítási idő alatt az iskola épületét csak a szülő személyes, vagy írásbeli kérésére</w:t>
      </w:r>
      <w:r>
        <w:rPr>
          <w:lang w:val="hu-HU"/>
        </w:rPr>
        <w:t xml:space="preserve"> az osztályfőnöke, az ügyeletes tanár, az igazgató, az igazgatóhelyettes, vagy a részére órát tartó szaktanár engedélyével hagyhatja el. Rendkívüli esetben –szülői kérés hiányában- az iskolából való távozásra az igazgató vagy az igazgatóhelyettes adhat eng</w:t>
      </w:r>
      <w:r>
        <w:rPr>
          <w:lang w:val="hu-HU"/>
        </w:rPr>
        <w:t>edélyt.</w:t>
      </w:r>
    </w:p>
    <w:p w:rsidR="00E82411" w:rsidRDefault="00E82411">
      <w:pPr>
        <w:ind w:right="990"/>
        <w:jc w:val="both"/>
        <w:rPr>
          <w:color w:val="FF0000"/>
        </w:rPr>
      </w:pPr>
    </w:p>
    <w:p w:rsidR="00E82411" w:rsidRDefault="00656F2E">
      <w:pPr>
        <w:pStyle w:val="Cmsor3"/>
        <w:numPr>
          <w:ilvl w:val="1"/>
          <w:numId w:val="37"/>
        </w:numPr>
        <w:ind w:right="990"/>
      </w:pPr>
      <w:bookmarkStart w:id="103" w:name="_Toc173839132"/>
      <w:r>
        <w:t>Alkalmazottak benntartózkodásának rendje</w:t>
      </w:r>
      <w:bookmarkEnd w:id="103"/>
    </w:p>
    <w:p w:rsidR="00E82411" w:rsidRDefault="00656F2E">
      <w:pPr>
        <w:pStyle w:val="Szvegtrzsbehzssal"/>
        <w:spacing w:after="0" w:line="240" w:lineRule="auto"/>
        <w:ind w:left="720" w:right="990"/>
        <w:jc w:val="both"/>
        <w:rPr>
          <w:lang w:val="hu-HU"/>
        </w:rPr>
      </w:pPr>
      <w:r>
        <w:rPr>
          <w:lang w:val="hu-HU"/>
        </w:rPr>
        <w:t>A pedagógusok a tanítási foglalkozási beosztásuk szerinti órájuk előtt 15 perccel a munkahelyen, ill. a tanítás nélküli munkanapokon a program kezdete előtt l5 perccel annak helyén köteles megjelenni.</w:t>
      </w:r>
    </w:p>
    <w:p w:rsidR="00E82411" w:rsidRDefault="00656F2E">
      <w:pPr>
        <w:pStyle w:val="Szvegtrzsbehzssal"/>
        <w:spacing w:after="0" w:line="240" w:lineRule="auto"/>
        <w:ind w:left="720" w:right="990"/>
        <w:jc w:val="both"/>
        <w:rPr>
          <w:lang w:val="hu-HU"/>
        </w:rPr>
      </w:pPr>
      <w:r>
        <w:rPr>
          <w:lang w:val="hu-HU"/>
        </w:rPr>
        <w:t xml:space="preserve">Az </w:t>
      </w:r>
      <w:r>
        <w:rPr>
          <w:lang w:val="hu-HU"/>
        </w:rPr>
        <w:t>ügyeletesnek 5 perccel az ügyeleti munkaideje előtt kell beérkeznie az iskolába.</w:t>
      </w:r>
    </w:p>
    <w:p w:rsidR="00E82411" w:rsidRDefault="00656F2E">
      <w:pPr>
        <w:spacing w:after="0" w:line="240" w:lineRule="auto"/>
        <w:ind w:left="709" w:right="990"/>
        <w:jc w:val="both"/>
        <w:rPr>
          <w:color w:val="000000"/>
          <w:lang w:val="hu-HU"/>
        </w:rPr>
      </w:pPr>
      <w:r>
        <w:rPr>
          <w:lang w:val="hu-HU" w:eastAsia="hu-HU"/>
        </w:rPr>
        <w:t xml:space="preserve">A nevelő-oktató munkát közvetlen segítők és a technikai dolgozók benntartózkodását a munkaköri leírásuk tartalmazza. </w:t>
      </w:r>
      <w:r>
        <w:rPr>
          <w:color w:val="000000"/>
          <w:lang w:val="hu-HU"/>
        </w:rPr>
        <w:t>Az</w:t>
      </w:r>
      <w:r>
        <w:rPr>
          <w:color w:val="000000"/>
          <w:spacing w:val="101"/>
          <w:lang w:val="hu-HU"/>
        </w:rPr>
        <w:t xml:space="preserve"> </w:t>
      </w:r>
      <w:r>
        <w:rPr>
          <w:color w:val="000000"/>
          <w:lang w:val="hu-HU"/>
        </w:rPr>
        <w:t>in</w:t>
      </w:r>
      <w:r>
        <w:rPr>
          <w:color w:val="000000"/>
          <w:spacing w:val="1"/>
          <w:lang w:val="hu-HU"/>
        </w:rPr>
        <w:t>t</w:t>
      </w:r>
      <w:r>
        <w:rPr>
          <w:color w:val="000000"/>
          <w:lang w:val="hu-HU"/>
        </w:rPr>
        <w:t>é</w:t>
      </w:r>
      <w:r>
        <w:rPr>
          <w:color w:val="000000"/>
          <w:spacing w:val="-1"/>
          <w:lang w:val="hu-HU"/>
        </w:rPr>
        <w:t>z</w:t>
      </w:r>
      <w:r>
        <w:rPr>
          <w:color w:val="000000"/>
          <w:lang w:val="hu-HU"/>
        </w:rPr>
        <w:t>mény</w:t>
      </w:r>
      <w:r>
        <w:rPr>
          <w:color w:val="000000"/>
          <w:spacing w:val="96"/>
          <w:lang w:val="hu-HU"/>
        </w:rPr>
        <w:t xml:space="preserve"> </w:t>
      </w:r>
      <w:r>
        <w:rPr>
          <w:color w:val="000000"/>
          <w:lang w:val="hu-HU"/>
        </w:rPr>
        <w:t>nev</w:t>
      </w:r>
      <w:r>
        <w:rPr>
          <w:color w:val="000000"/>
          <w:spacing w:val="-1"/>
          <w:lang w:val="hu-HU"/>
        </w:rPr>
        <w:t>e</w:t>
      </w:r>
      <w:r>
        <w:rPr>
          <w:color w:val="000000"/>
          <w:lang w:val="hu-HU"/>
        </w:rPr>
        <w:t>l</w:t>
      </w:r>
      <w:r>
        <w:rPr>
          <w:color w:val="000000"/>
          <w:spacing w:val="1"/>
          <w:lang w:val="hu-HU"/>
        </w:rPr>
        <w:t>ő</w:t>
      </w:r>
      <w:r>
        <w:rPr>
          <w:color w:val="000000"/>
          <w:lang w:val="hu-HU"/>
        </w:rPr>
        <w:t>-</w:t>
      </w:r>
      <w:r>
        <w:rPr>
          <w:color w:val="000000"/>
          <w:spacing w:val="2"/>
          <w:lang w:val="hu-HU"/>
        </w:rPr>
        <w:t>o</w:t>
      </w:r>
      <w:r>
        <w:rPr>
          <w:color w:val="000000"/>
          <w:lang w:val="hu-HU"/>
        </w:rPr>
        <w:t>ktató</w:t>
      </w:r>
      <w:r>
        <w:rPr>
          <w:color w:val="000000"/>
          <w:spacing w:val="100"/>
          <w:lang w:val="hu-HU"/>
        </w:rPr>
        <w:t xml:space="preserve"> </w:t>
      </w:r>
      <w:r>
        <w:rPr>
          <w:color w:val="000000"/>
          <w:lang w:val="hu-HU"/>
        </w:rPr>
        <w:t>munkát</w:t>
      </w:r>
      <w:r>
        <w:rPr>
          <w:color w:val="000000"/>
          <w:spacing w:val="101"/>
          <w:lang w:val="hu-HU"/>
        </w:rPr>
        <w:t xml:space="preserve"> </w:t>
      </w:r>
      <w:r>
        <w:rPr>
          <w:color w:val="000000"/>
          <w:lang w:val="hu-HU"/>
        </w:rPr>
        <w:t>kö</w:t>
      </w:r>
      <w:r>
        <w:rPr>
          <w:color w:val="000000"/>
          <w:spacing w:val="1"/>
          <w:lang w:val="hu-HU"/>
        </w:rPr>
        <w:t>z</w:t>
      </w:r>
      <w:r>
        <w:rPr>
          <w:color w:val="000000"/>
          <w:lang w:val="hu-HU"/>
        </w:rPr>
        <w:t>vetle</w:t>
      </w:r>
      <w:r>
        <w:rPr>
          <w:color w:val="000000"/>
          <w:spacing w:val="-3"/>
          <w:lang w:val="hu-HU"/>
        </w:rPr>
        <w:t>n</w:t>
      </w:r>
      <w:r>
        <w:rPr>
          <w:color w:val="000000"/>
          <w:lang w:val="hu-HU"/>
        </w:rPr>
        <w:t>ül</w:t>
      </w:r>
      <w:r>
        <w:rPr>
          <w:color w:val="000000"/>
          <w:spacing w:val="100"/>
          <w:lang w:val="hu-HU"/>
        </w:rPr>
        <w:t xml:space="preserve"> </w:t>
      </w:r>
      <w:r>
        <w:rPr>
          <w:color w:val="000000"/>
          <w:lang w:val="hu-HU"/>
        </w:rPr>
        <w:t>se</w:t>
      </w:r>
      <w:r>
        <w:rPr>
          <w:color w:val="000000"/>
          <w:spacing w:val="-2"/>
          <w:lang w:val="hu-HU"/>
        </w:rPr>
        <w:t>g</w:t>
      </w:r>
      <w:r>
        <w:rPr>
          <w:color w:val="000000"/>
          <w:lang w:val="hu-HU"/>
        </w:rPr>
        <w:t>ítő</w:t>
      </w:r>
      <w:r>
        <w:rPr>
          <w:color w:val="000000"/>
          <w:spacing w:val="101"/>
          <w:lang w:val="hu-HU"/>
        </w:rPr>
        <w:t xml:space="preserve"> </w:t>
      </w:r>
      <w:r>
        <w:rPr>
          <w:color w:val="000000"/>
          <w:lang w:val="hu-HU"/>
        </w:rPr>
        <w:t>és</w:t>
      </w:r>
      <w:r>
        <w:rPr>
          <w:color w:val="000000"/>
          <w:spacing w:val="99"/>
          <w:lang w:val="hu-HU"/>
        </w:rPr>
        <w:t xml:space="preserve"> </w:t>
      </w:r>
      <w:r>
        <w:rPr>
          <w:color w:val="000000"/>
          <w:spacing w:val="2"/>
          <w:lang w:val="hu-HU"/>
        </w:rPr>
        <w:t>eg</w:t>
      </w:r>
      <w:r>
        <w:rPr>
          <w:color w:val="000000"/>
          <w:spacing w:val="-4"/>
          <w:lang w:val="hu-HU"/>
        </w:rPr>
        <w:t>y</w:t>
      </w:r>
      <w:r>
        <w:rPr>
          <w:color w:val="000000"/>
          <w:spacing w:val="-1"/>
          <w:lang w:val="hu-HU"/>
        </w:rPr>
        <w:t>é</w:t>
      </w:r>
      <w:r>
        <w:rPr>
          <w:color w:val="000000"/>
          <w:lang w:val="hu-HU"/>
        </w:rPr>
        <w:t>b</w:t>
      </w:r>
      <w:r>
        <w:rPr>
          <w:color w:val="000000"/>
          <w:spacing w:val="100"/>
          <w:lang w:val="hu-HU"/>
        </w:rPr>
        <w:t xml:space="preserve"> </w:t>
      </w:r>
      <w:r>
        <w:rPr>
          <w:color w:val="000000"/>
          <w:lang w:val="hu-HU"/>
        </w:rPr>
        <w:t>a</w:t>
      </w:r>
      <w:r>
        <w:rPr>
          <w:color w:val="000000"/>
          <w:spacing w:val="1"/>
          <w:lang w:val="hu-HU"/>
        </w:rPr>
        <w:t>l</w:t>
      </w:r>
      <w:r>
        <w:rPr>
          <w:color w:val="000000"/>
          <w:lang w:val="hu-HU"/>
        </w:rPr>
        <w:t>kalmazot</w:t>
      </w:r>
      <w:r>
        <w:rPr>
          <w:color w:val="000000"/>
          <w:spacing w:val="1"/>
          <w:lang w:val="hu-HU"/>
        </w:rPr>
        <w:t>t</w:t>
      </w:r>
      <w:r>
        <w:rPr>
          <w:color w:val="000000"/>
          <w:lang w:val="hu-HU"/>
        </w:rPr>
        <w:t>ai,</w:t>
      </w:r>
      <w:r>
        <w:rPr>
          <w:color w:val="000000"/>
          <w:spacing w:val="100"/>
          <w:lang w:val="hu-HU"/>
        </w:rPr>
        <w:t xml:space="preserve"> </w:t>
      </w:r>
      <w:r>
        <w:rPr>
          <w:color w:val="000000"/>
          <w:lang w:val="hu-HU"/>
        </w:rPr>
        <w:t>ha</w:t>
      </w:r>
      <w:r>
        <w:rPr>
          <w:color w:val="000000"/>
          <w:spacing w:val="100"/>
          <w:lang w:val="hu-HU"/>
        </w:rPr>
        <w:t xml:space="preserve"> </w:t>
      </w:r>
      <w:r>
        <w:rPr>
          <w:color w:val="000000"/>
          <w:lang w:val="hu-HU"/>
        </w:rPr>
        <w:t>a munkakö</w:t>
      </w:r>
      <w:r>
        <w:rPr>
          <w:color w:val="000000"/>
          <w:spacing w:val="-1"/>
          <w:lang w:val="hu-HU"/>
        </w:rPr>
        <w:t>r</w:t>
      </w:r>
      <w:r>
        <w:rPr>
          <w:color w:val="000000"/>
          <w:lang w:val="hu-HU"/>
        </w:rPr>
        <w:t>höz</w:t>
      </w:r>
      <w:r>
        <w:rPr>
          <w:color w:val="000000"/>
          <w:spacing w:val="156"/>
          <w:lang w:val="hu-HU"/>
        </w:rPr>
        <w:t xml:space="preserve"> </w:t>
      </w:r>
      <w:r>
        <w:rPr>
          <w:color w:val="000000"/>
          <w:lang w:val="hu-HU"/>
        </w:rPr>
        <w:t>tarto</w:t>
      </w:r>
      <w:r>
        <w:rPr>
          <w:color w:val="000000"/>
          <w:spacing w:val="1"/>
          <w:lang w:val="hu-HU"/>
        </w:rPr>
        <w:t>z</w:t>
      </w:r>
      <w:r>
        <w:rPr>
          <w:color w:val="000000"/>
          <w:lang w:val="hu-HU"/>
        </w:rPr>
        <w:t>ó</w:t>
      </w:r>
      <w:r>
        <w:rPr>
          <w:color w:val="000000"/>
          <w:spacing w:val="155"/>
          <w:lang w:val="hu-HU"/>
        </w:rPr>
        <w:t xml:space="preserve"> </w:t>
      </w:r>
      <w:r>
        <w:rPr>
          <w:color w:val="000000"/>
          <w:lang w:val="hu-HU"/>
        </w:rPr>
        <w:t>felad</w:t>
      </w:r>
      <w:r>
        <w:rPr>
          <w:color w:val="000000"/>
          <w:spacing w:val="-2"/>
          <w:lang w:val="hu-HU"/>
        </w:rPr>
        <w:t>a</w:t>
      </w:r>
      <w:r>
        <w:rPr>
          <w:color w:val="000000"/>
          <w:lang w:val="hu-HU"/>
        </w:rPr>
        <w:t>tuk</w:t>
      </w:r>
      <w:r>
        <w:rPr>
          <w:color w:val="000000"/>
          <w:spacing w:val="158"/>
          <w:lang w:val="hu-HU"/>
        </w:rPr>
        <w:t xml:space="preserve"> </w:t>
      </w:r>
      <w:r>
        <w:rPr>
          <w:color w:val="000000"/>
          <w:lang w:val="hu-HU"/>
        </w:rPr>
        <w:t>ellátása</w:t>
      </w:r>
      <w:r>
        <w:rPr>
          <w:color w:val="000000"/>
          <w:spacing w:val="156"/>
          <w:lang w:val="hu-HU"/>
        </w:rPr>
        <w:t xml:space="preserve"> </w:t>
      </w:r>
      <w:r>
        <w:rPr>
          <w:color w:val="000000"/>
          <w:lang w:val="hu-HU"/>
        </w:rPr>
        <w:t>má</w:t>
      </w:r>
      <w:r>
        <w:rPr>
          <w:color w:val="000000"/>
          <w:spacing w:val="1"/>
          <w:lang w:val="hu-HU"/>
        </w:rPr>
        <w:t>s</w:t>
      </w:r>
      <w:r>
        <w:rPr>
          <w:color w:val="000000"/>
          <w:lang w:val="hu-HU"/>
        </w:rPr>
        <w:t>ként</w:t>
      </w:r>
      <w:r>
        <w:rPr>
          <w:color w:val="000000"/>
          <w:spacing w:val="156"/>
          <w:lang w:val="hu-HU"/>
        </w:rPr>
        <w:t xml:space="preserve"> </w:t>
      </w:r>
      <w:r>
        <w:rPr>
          <w:color w:val="000000"/>
          <w:lang w:val="hu-HU"/>
        </w:rPr>
        <w:t>nem</w:t>
      </w:r>
      <w:r>
        <w:rPr>
          <w:color w:val="000000"/>
          <w:spacing w:val="155"/>
          <w:lang w:val="hu-HU"/>
        </w:rPr>
        <w:t xml:space="preserve"> </w:t>
      </w:r>
      <w:r>
        <w:rPr>
          <w:color w:val="000000"/>
          <w:lang w:val="hu-HU"/>
        </w:rPr>
        <w:t>teljesí</w:t>
      </w:r>
      <w:r>
        <w:rPr>
          <w:color w:val="000000"/>
          <w:spacing w:val="1"/>
          <w:lang w:val="hu-HU"/>
        </w:rPr>
        <w:t>t</w:t>
      </w:r>
      <w:r>
        <w:rPr>
          <w:color w:val="000000"/>
          <w:lang w:val="hu-HU"/>
        </w:rPr>
        <w:t>hető,</w:t>
      </w:r>
      <w:r>
        <w:rPr>
          <w:color w:val="000000"/>
          <w:spacing w:val="157"/>
          <w:lang w:val="hu-HU"/>
        </w:rPr>
        <w:t xml:space="preserve"> </w:t>
      </w:r>
      <w:r>
        <w:rPr>
          <w:color w:val="000000"/>
          <w:lang w:val="hu-HU"/>
        </w:rPr>
        <w:t>köteles</w:t>
      </w:r>
      <w:r>
        <w:rPr>
          <w:color w:val="000000"/>
          <w:spacing w:val="3"/>
          <w:lang w:val="hu-HU"/>
        </w:rPr>
        <w:t>e</w:t>
      </w:r>
      <w:r>
        <w:rPr>
          <w:color w:val="000000"/>
          <w:lang w:val="hu-HU"/>
        </w:rPr>
        <w:t>k</w:t>
      </w:r>
      <w:r>
        <w:rPr>
          <w:color w:val="000000"/>
          <w:spacing w:val="156"/>
          <w:lang w:val="hu-HU"/>
        </w:rPr>
        <w:t xml:space="preserve"> </w:t>
      </w:r>
      <w:r>
        <w:rPr>
          <w:color w:val="000000"/>
          <w:spacing w:val="3"/>
          <w:lang w:val="hu-HU"/>
        </w:rPr>
        <w:t>t</w:t>
      </w:r>
      <w:r>
        <w:rPr>
          <w:color w:val="000000"/>
          <w:lang w:val="hu-HU"/>
        </w:rPr>
        <w:t>elj</w:t>
      </w:r>
      <w:r>
        <w:rPr>
          <w:color w:val="000000"/>
          <w:spacing w:val="-1"/>
          <w:lang w:val="hu-HU"/>
        </w:rPr>
        <w:t>e</w:t>
      </w:r>
      <w:r>
        <w:rPr>
          <w:color w:val="000000"/>
          <w:lang w:val="hu-HU"/>
        </w:rPr>
        <w:t>s munkaidejüket</w:t>
      </w:r>
      <w:r>
        <w:rPr>
          <w:color w:val="000000"/>
          <w:spacing w:val="15"/>
          <w:lang w:val="hu-HU"/>
        </w:rPr>
        <w:t xml:space="preserve"> </w:t>
      </w:r>
      <w:r>
        <w:rPr>
          <w:color w:val="000000"/>
          <w:lang w:val="hu-HU"/>
        </w:rPr>
        <w:t>a</w:t>
      </w:r>
      <w:r>
        <w:rPr>
          <w:color w:val="000000"/>
          <w:spacing w:val="16"/>
          <w:lang w:val="hu-HU"/>
        </w:rPr>
        <w:t xml:space="preserve"> </w:t>
      </w:r>
      <w:r>
        <w:rPr>
          <w:color w:val="000000"/>
          <w:lang w:val="hu-HU"/>
        </w:rPr>
        <w:t>munk</w:t>
      </w:r>
      <w:r>
        <w:rPr>
          <w:color w:val="000000"/>
          <w:spacing w:val="1"/>
          <w:lang w:val="hu-HU"/>
        </w:rPr>
        <w:t>a</w:t>
      </w:r>
      <w:r>
        <w:rPr>
          <w:color w:val="000000"/>
          <w:lang w:val="hu-HU"/>
        </w:rPr>
        <w:t>köri</w:t>
      </w:r>
      <w:r>
        <w:rPr>
          <w:color w:val="000000"/>
          <w:spacing w:val="17"/>
          <w:lang w:val="hu-HU"/>
        </w:rPr>
        <w:t xml:space="preserve"> </w:t>
      </w:r>
      <w:r>
        <w:rPr>
          <w:color w:val="000000"/>
          <w:lang w:val="hu-HU"/>
        </w:rPr>
        <w:t>leír</w:t>
      </w:r>
      <w:r>
        <w:rPr>
          <w:color w:val="000000"/>
          <w:spacing w:val="-1"/>
          <w:lang w:val="hu-HU"/>
        </w:rPr>
        <w:t>á</w:t>
      </w:r>
      <w:r>
        <w:rPr>
          <w:color w:val="000000"/>
          <w:lang w:val="hu-HU"/>
        </w:rPr>
        <w:t>sb</w:t>
      </w:r>
      <w:r>
        <w:rPr>
          <w:color w:val="000000"/>
          <w:spacing w:val="-1"/>
          <w:lang w:val="hu-HU"/>
        </w:rPr>
        <w:t>a</w:t>
      </w:r>
      <w:r>
        <w:rPr>
          <w:color w:val="000000"/>
          <w:lang w:val="hu-HU"/>
        </w:rPr>
        <w:t>n</w:t>
      </w:r>
      <w:r>
        <w:rPr>
          <w:color w:val="000000"/>
          <w:spacing w:val="18"/>
          <w:lang w:val="hu-HU"/>
        </w:rPr>
        <w:t xml:space="preserve"> </w:t>
      </w:r>
      <w:r>
        <w:rPr>
          <w:color w:val="000000"/>
          <w:lang w:val="hu-HU"/>
        </w:rPr>
        <w:t>f</w:t>
      </w:r>
      <w:r>
        <w:rPr>
          <w:color w:val="000000"/>
          <w:spacing w:val="2"/>
          <w:lang w:val="hu-HU"/>
        </w:rPr>
        <w:t>o</w:t>
      </w:r>
      <w:r>
        <w:rPr>
          <w:color w:val="000000"/>
          <w:spacing w:val="-2"/>
          <w:lang w:val="hu-HU"/>
        </w:rPr>
        <w:t>g</w:t>
      </w:r>
      <w:r>
        <w:rPr>
          <w:color w:val="000000"/>
          <w:lang w:val="hu-HU"/>
        </w:rPr>
        <w:t>laltak</w:t>
      </w:r>
      <w:r>
        <w:rPr>
          <w:color w:val="000000"/>
          <w:spacing w:val="1"/>
          <w:lang w:val="hu-HU"/>
        </w:rPr>
        <w:t>n</w:t>
      </w:r>
      <w:r>
        <w:rPr>
          <w:color w:val="000000"/>
          <w:lang w:val="hu-HU"/>
        </w:rPr>
        <w:t>ak</w:t>
      </w:r>
      <w:r>
        <w:rPr>
          <w:color w:val="000000"/>
          <w:spacing w:val="16"/>
          <w:lang w:val="hu-HU"/>
        </w:rPr>
        <w:t xml:space="preserve"> </w:t>
      </w:r>
      <w:r>
        <w:rPr>
          <w:color w:val="000000"/>
          <w:lang w:val="hu-HU"/>
        </w:rPr>
        <w:t>m</w:t>
      </w:r>
      <w:r>
        <w:rPr>
          <w:color w:val="000000"/>
          <w:spacing w:val="1"/>
          <w:lang w:val="hu-HU"/>
        </w:rPr>
        <w:t>e</w:t>
      </w:r>
      <w:r>
        <w:rPr>
          <w:color w:val="000000"/>
          <w:spacing w:val="-1"/>
          <w:lang w:val="hu-HU"/>
        </w:rPr>
        <w:t>g</w:t>
      </w:r>
      <w:r>
        <w:rPr>
          <w:color w:val="000000"/>
          <w:lang w:val="hu-HU"/>
        </w:rPr>
        <w:t>f</w:t>
      </w:r>
      <w:r>
        <w:rPr>
          <w:color w:val="000000"/>
          <w:spacing w:val="-2"/>
          <w:lang w:val="hu-HU"/>
        </w:rPr>
        <w:t>e</w:t>
      </w:r>
      <w:r>
        <w:rPr>
          <w:color w:val="000000"/>
          <w:spacing w:val="2"/>
          <w:lang w:val="hu-HU"/>
        </w:rPr>
        <w:t>l</w:t>
      </w:r>
      <w:r>
        <w:rPr>
          <w:color w:val="000000"/>
          <w:lang w:val="hu-HU"/>
        </w:rPr>
        <w:t>elően,</w:t>
      </w:r>
      <w:r>
        <w:rPr>
          <w:color w:val="000000"/>
          <w:spacing w:val="15"/>
          <w:lang w:val="hu-HU"/>
        </w:rPr>
        <w:t xml:space="preserve"> </w:t>
      </w:r>
      <w:r>
        <w:rPr>
          <w:color w:val="000000"/>
          <w:lang w:val="hu-HU"/>
        </w:rPr>
        <w:t>az</w:t>
      </w:r>
      <w:r>
        <w:rPr>
          <w:color w:val="000000"/>
          <w:spacing w:val="17"/>
          <w:lang w:val="hu-HU"/>
        </w:rPr>
        <w:t xml:space="preserve"> </w:t>
      </w:r>
      <w:r>
        <w:rPr>
          <w:color w:val="000000"/>
          <w:spacing w:val="2"/>
          <w:lang w:val="hu-HU"/>
        </w:rPr>
        <w:t>i</w:t>
      </w:r>
      <w:r>
        <w:rPr>
          <w:color w:val="000000"/>
          <w:spacing w:val="-1"/>
          <w:lang w:val="hu-HU"/>
        </w:rPr>
        <w:t>ga</w:t>
      </w:r>
      <w:r>
        <w:rPr>
          <w:color w:val="000000"/>
          <w:spacing w:val="3"/>
          <w:lang w:val="hu-HU"/>
        </w:rPr>
        <w:t>z</w:t>
      </w:r>
      <w:r>
        <w:rPr>
          <w:color w:val="000000"/>
          <w:lang w:val="hu-HU"/>
        </w:rPr>
        <w:t>gató</w:t>
      </w:r>
      <w:r>
        <w:rPr>
          <w:color w:val="000000"/>
          <w:spacing w:val="16"/>
          <w:lang w:val="hu-HU"/>
        </w:rPr>
        <w:t xml:space="preserve"> </w:t>
      </w:r>
      <w:r>
        <w:rPr>
          <w:color w:val="000000"/>
          <w:lang w:val="hu-HU"/>
        </w:rPr>
        <w:t>utasítása</w:t>
      </w:r>
      <w:r>
        <w:rPr>
          <w:color w:val="000000"/>
          <w:spacing w:val="15"/>
          <w:lang w:val="hu-HU"/>
        </w:rPr>
        <w:t xml:space="preserve"> </w:t>
      </w:r>
      <w:r>
        <w:rPr>
          <w:color w:val="000000"/>
          <w:lang w:val="hu-HU"/>
        </w:rPr>
        <w:t>s</w:t>
      </w:r>
      <w:r>
        <w:rPr>
          <w:color w:val="000000"/>
          <w:spacing w:val="2"/>
          <w:lang w:val="hu-HU"/>
        </w:rPr>
        <w:t>z</w:t>
      </w:r>
      <w:r>
        <w:rPr>
          <w:color w:val="000000"/>
          <w:lang w:val="hu-HU"/>
        </w:rPr>
        <w:t>erint az</w:t>
      </w:r>
      <w:r>
        <w:rPr>
          <w:color w:val="000000"/>
          <w:spacing w:val="76"/>
          <w:lang w:val="hu-HU"/>
        </w:rPr>
        <w:t xml:space="preserve"> </w:t>
      </w:r>
      <w:r>
        <w:rPr>
          <w:color w:val="000000"/>
          <w:lang w:val="hu-HU"/>
        </w:rPr>
        <w:t>in</w:t>
      </w:r>
      <w:r>
        <w:rPr>
          <w:color w:val="000000"/>
          <w:spacing w:val="1"/>
          <w:lang w:val="hu-HU"/>
        </w:rPr>
        <w:t>t</w:t>
      </w:r>
      <w:r>
        <w:rPr>
          <w:color w:val="000000"/>
          <w:lang w:val="hu-HU"/>
        </w:rPr>
        <w:t>ézmé</w:t>
      </w:r>
      <w:r>
        <w:rPr>
          <w:color w:val="000000"/>
          <w:spacing w:val="2"/>
          <w:lang w:val="hu-HU"/>
        </w:rPr>
        <w:t>n</w:t>
      </w:r>
      <w:r>
        <w:rPr>
          <w:color w:val="000000"/>
          <w:spacing w:val="-6"/>
          <w:lang w:val="hu-HU"/>
        </w:rPr>
        <w:t>y</w:t>
      </w:r>
      <w:r>
        <w:rPr>
          <w:color w:val="000000"/>
          <w:spacing w:val="1"/>
          <w:lang w:val="hu-HU"/>
        </w:rPr>
        <w:t>b</w:t>
      </w:r>
      <w:r>
        <w:rPr>
          <w:color w:val="000000"/>
          <w:lang w:val="hu-HU"/>
        </w:rPr>
        <w:t>en,</w:t>
      </w:r>
      <w:r>
        <w:rPr>
          <w:color w:val="000000"/>
          <w:spacing w:val="76"/>
          <w:lang w:val="hu-HU"/>
        </w:rPr>
        <w:t xml:space="preserve"> </w:t>
      </w:r>
      <w:r>
        <w:rPr>
          <w:color w:val="000000"/>
          <w:lang w:val="hu-HU"/>
        </w:rPr>
        <w:t>illetve</w:t>
      </w:r>
      <w:r>
        <w:rPr>
          <w:color w:val="000000"/>
          <w:spacing w:val="76"/>
          <w:lang w:val="hu-HU"/>
        </w:rPr>
        <w:t xml:space="preserve"> </w:t>
      </w:r>
      <w:r>
        <w:rPr>
          <w:color w:val="000000"/>
          <w:lang w:val="hu-HU"/>
        </w:rPr>
        <w:t>az</w:t>
      </w:r>
      <w:r>
        <w:rPr>
          <w:color w:val="000000"/>
          <w:spacing w:val="77"/>
          <w:lang w:val="hu-HU"/>
        </w:rPr>
        <w:t xml:space="preserve"> </w:t>
      </w:r>
      <w:r>
        <w:rPr>
          <w:color w:val="000000"/>
          <w:lang w:val="hu-HU"/>
        </w:rPr>
        <w:t>inté</w:t>
      </w:r>
      <w:r>
        <w:rPr>
          <w:color w:val="000000"/>
          <w:spacing w:val="1"/>
          <w:lang w:val="hu-HU"/>
        </w:rPr>
        <w:t>z</w:t>
      </w:r>
      <w:r>
        <w:rPr>
          <w:color w:val="000000"/>
          <w:lang w:val="hu-HU"/>
        </w:rPr>
        <w:t>mé</w:t>
      </w:r>
      <w:r>
        <w:rPr>
          <w:color w:val="000000"/>
          <w:spacing w:val="1"/>
          <w:lang w:val="hu-HU"/>
        </w:rPr>
        <w:t>n</w:t>
      </w:r>
      <w:r>
        <w:rPr>
          <w:color w:val="000000"/>
          <w:spacing w:val="-4"/>
          <w:lang w:val="hu-HU"/>
        </w:rPr>
        <w:t>y</w:t>
      </w:r>
      <w:r>
        <w:rPr>
          <w:color w:val="000000"/>
          <w:lang w:val="hu-HU"/>
        </w:rPr>
        <w:t>hez</w:t>
      </w:r>
      <w:r>
        <w:rPr>
          <w:color w:val="000000"/>
          <w:spacing w:val="76"/>
          <w:lang w:val="hu-HU"/>
        </w:rPr>
        <w:t xml:space="preserve"> </w:t>
      </w:r>
      <w:r>
        <w:rPr>
          <w:color w:val="000000"/>
          <w:lang w:val="hu-HU"/>
        </w:rPr>
        <w:t>tar</w:t>
      </w:r>
      <w:r>
        <w:rPr>
          <w:color w:val="000000"/>
          <w:spacing w:val="2"/>
          <w:lang w:val="hu-HU"/>
        </w:rPr>
        <w:t>t</w:t>
      </w:r>
      <w:r>
        <w:rPr>
          <w:color w:val="000000"/>
          <w:lang w:val="hu-HU"/>
        </w:rPr>
        <w:t>o</w:t>
      </w:r>
      <w:r>
        <w:rPr>
          <w:color w:val="000000"/>
          <w:spacing w:val="1"/>
          <w:lang w:val="hu-HU"/>
        </w:rPr>
        <w:t>z</w:t>
      </w:r>
      <w:r>
        <w:rPr>
          <w:color w:val="000000"/>
          <w:lang w:val="hu-HU"/>
        </w:rPr>
        <w:t>ó</w:t>
      </w:r>
      <w:r>
        <w:rPr>
          <w:color w:val="000000"/>
          <w:spacing w:val="76"/>
          <w:lang w:val="hu-HU"/>
        </w:rPr>
        <w:t xml:space="preserve"> </w:t>
      </w:r>
      <w:r>
        <w:rPr>
          <w:color w:val="000000"/>
          <w:lang w:val="hu-HU"/>
        </w:rPr>
        <w:t>me</w:t>
      </w:r>
      <w:r>
        <w:rPr>
          <w:color w:val="000000"/>
          <w:spacing w:val="-1"/>
          <w:lang w:val="hu-HU"/>
        </w:rPr>
        <w:t>g</w:t>
      </w:r>
      <w:r>
        <w:rPr>
          <w:color w:val="000000"/>
          <w:lang w:val="hu-HU"/>
        </w:rPr>
        <w:t>h</w:t>
      </w:r>
      <w:r>
        <w:rPr>
          <w:color w:val="000000"/>
          <w:spacing w:val="-1"/>
          <w:lang w:val="hu-HU"/>
        </w:rPr>
        <w:t>a</w:t>
      </w:r>
      <w:r>
        <w:rPr>
          <w:color w:val="000000"/>
          <w:lang w:val="hu-HU"/>
        </w:rPr>
        <w:t>táro</w:t>
      </w:r>
      <w:r>
        <w:rPr>
          <w:color w:val="000000"/>
          <w:spacing w:val="1"/>
          <w:lang w:val="hu-HU"/>
        </w:rPr>
        <w:t>z</w:t>
      </w:r>
      <w:r>
        <w:rPr>
          <w:color w:val="000000"/>
          <w:lang w:val="hu-HU"/>
        </w:rPr>
        <w:t>ott</w:t>
      </w:r>
      <w:r>
        <w:rPr>
          <w:color w:val="000000"/>
          <w:spacing w:val="77"/>
          <w:lang w:val="hu-HU"/>
        </w:rPr>
        <w:t xml:space="preserve"> </w:t>
      </w:r>
      <w:r>
        <w:rPr>
          <w:color w:val="000000"/>
          <w:lang w:val="hu-HU"/>
        </w:rPr>
        <w:t>terület</w:t>
      </w:r>
      <w:r>
        <w:rPr>
          <w:color w:val="000000"/>
          <w:spacing w:val="-1"/>
          <w:lang w:val="hu-HU"/>
        </w:rPr>
        <w:t>e</w:t>
      </w:r>
      <w:r>
        <w:rPr>
          <w:color w:val="000000"/>
          <w:lang w:val="hu-HU"/>
        </w:rPr>
        <w:t>n</w:t>
      </w:r>
      <w:r>
        <w:rPr>
          <w:color w:val="000000"/>
          <w:spacing w:val="75"/>
          <w:lang w:val="hu-HU"/>
        </w:rPr>
        <w:t xml:space="preserve"> </w:t>
      </w:r>
      <w:r>
        <w:rPr>
          <w:color w:val="000000"/>
          <w:lang w:val="hu-HU"/>
        </w:rPr>
        <w:t>tö</w:t>
      </w:r>
      <w:r>
        <w:rPr>
          <w:color w:val="000000"/>
          <w:spacing w:val="1"/>
          <w:lang w:val="hu-HU"/>
        </w:rPr>
        <w:t>l</w:t>
      </w:r>
      <w:r>
        <w:rPr>
          <w:color w:val="000000"/>
          <w:lang w:val="hu-HU"/>
        </w:rPr>
        <w:t>teni.</w:t>
      </w:r>
      <w:r>
        <w:rPr>
          <w:color w:val="000000"/>
          <w:spacing w:val="77"/>
          <w:lang w:val="hu-HU"/>
        </w:rPr>
        <w:t xml:space="preserve"> </w:t>
      </w:r>
      <w:r>
        <w:rPr>
          <w:color w:val="000000"/>
          <w:lang w:val="hu-HU"/>
        </w:rPr>
        <w:t>Ha</w:t>
      </w:r>
      <w:r>
        <w:rPr>
          <w:color w:val="000000"/>
          <w:spacing w:val="75"/>
          <w:lang w:val="hu-HU"/>
        </w:rPr>
        <w:t xml:space="preserve"> </w:t>
      </w:r>
      <w:r>
        <w:rPr>
          <w:color w:val="000000"/>
          <w:lang w:val="hu-HU"/>
        </w:rPr>
        <w:t>a munkakö</w:t>
      </w:r>
      <w:r>
        <w:rPr>
          <w:color w:val="000000"/>
          <w:spacing w:val="-1"/>
          <w:lang w:val="hu-HU"/>
        </w:rPr>
        <w:t>r</w:t>
      </w:r>
      <w:r>
        <w:rPr>
          <w:color w:val="000000"/>
          <w:lang w:val="hu-HU"/>
        </w:rPr>
        <w:t>ükhöz</w:t>
      </w:r>
      <w:r>
        <w:rPr>
          <w:color w:val="000000"/>
          <w:spacing w:val="-11"/>
          <w:lang w:val="hu-HU"/>
        </w:rPr>
        <w:t xml:space="preserve"> </w:t>
      </w:r>
      <w:r>
        <w:rPr>
          <w:color w:val="000000"/>
          <w:lang w:val="hu-HU"/>
        </w:rPr>
        <w:t>ta</w:t>
      </w:r>
      <w:r>
        <w:rPr>
          <w:color w:val="000000"/>
          <w:spacing w:val="-1"/>
          <w:lang w:val="hu-HU"/>
        </w:rPr>
        <w:t>r</w:t>
      </w:r>
      <w:r>
        <w:rPr>
          <w:color w:val="000000"/>
          <w:lang w:val="hu-HU"/>
        </w:rPr>
        <w:t>to</w:t>
      </w:r>
      <w:r>
        <w:rPr>
          <w:color w:val="000000"/>
          <w:spacing w:val="1"/>
          <w:lang w:val="hu-HU"/>
        </w:rPr>
        <w:t>z</w:t>
      </w:r>
      <w:r>
        <w:rPr>
          <w:color w:val="000000"/>
          <w:lang w:val="hu-HU"/>
        </w:rPr>
        <w:t>ó</w:t>
      </w:r>
      <w:r>
        <w:rPr>
          <w:color w:val="000000"/>
          <w:spacing w:val="-11"/>
          <w:lang w:val="hu-HU"/>
        </w:rPr>
        <w:t xml:space="preserve"> </w:t>
      </w:r>
      <w:r>
        <w:rPr>
          <w:color w:val="000000"/>
          <w:lang w:val="hu-HU"/>
        </w:rPr>
        <w:t>felad</w:t>
      </w:r>
      <w:r>
        <w:rPr>
          <w:color w:val="000000"/>
          <w:spacing w:val="-1"/>
          <w:lang w:val="hu-HU"/>
        </w:rPr>
        <w:t>a</w:t>
      </w:r>
      <w:r>
        <w:rPr>
          <w:color w:val="000000"/>
          <w:lang w:val="hu-HU"/>
        </w:rPr>
        <w:t>tuk</w:t>
      </w:r>
      <w:r>
        <w:rPr>
          <w:color w:val="000000"/>
          <w:spacing w:val="-9"/>
          <w:lang w:val="hu-HU"/>
        </w:rPr>
        <w:t xml:space="preserve"> </w:t>
      </w:r>
      <w:r>
        <w:rPr>
          <w:color w:val="000000"/>
          <w:spacing w:val="-1"/>
          <w:lang w:val="hu-HU"/>
        </w:rPr>
        <w:t>e</w:t>
      </w:r>
      <w:r>
        <w:rPr>
          <w:color w:val="000000"/>
          <w:lang w:val="hu-HU"/>
        </w:rPr>
        <w:t>llátása</w:t>
      </w:r>
      <w:r>
        <w:rPr>
          <w:color w:val="000000"/>
          <w:spacing w:val="-11"/>
          <w:lang w:val="hu-HU"/>
        </w:rPr>
        <w:t xml:space="preserve"> </w:t>
      </w:r>
      <w:r>
        <w:rPr>
          <w:color w:val="000000"/>
          <w:spacing w:val="46"/>
          <w:lang w:val="hu-HU"/>
        </w:rPr>
        <w:t>a</w:t>
      </w:r>
      <w:r>
        <w:rPr>
          <w:color w:val="000000"/>
          <w:lang w:val="hu-HU"/>
        </w:rPr>
        <w:t>mun</w:t>
      </w:r>
      <w:r>
        <w:rPr>
          <w:color w:val="000000"/>
          <w:spacing w:val="3"/>
          <w:lang w:val="hu-HU"/>
        </w:rPr>
        <w:t>k</w:t>
      </w:r>
      <w:r>
        <w:rPr>
          <w:color w:val="000000"/>
          <w:spacing w:val="1"/>
          <w:lang w:val="hu-HU"/>
        </w:rPr>
        <w:t>a</w:t>
      </w:r>
      <w:r>
        <w:rPr>
          <w:color w:val="000000"/>
          <w:lang w:val="hu-HU"/>
        </w:rPr>
        <w:t>he</w:t>
      </w:r>
      <w:r>
        <w:rPr>
          <w:color w:val="000000"/>
          <w:spacing w:val="1"/>
          <w:lang w:val="hu-HU"/>
        </w:rPr>
        <w:t>l</w:t>
      </w:r>
      <w:r>
        <w:rPr>
          <w:color w:val="000000"/>
          <w:spacing w:val="-3"/>
          <w:lang w:val="hu-HU"/>
        </w:rPr>
        <w:t>y</w:t>
      </w:r>
      <w:r>
        <w:rPr>
          <w:color w:val="000000"/>
          <w:lang w:val="hu-HU"/>
        </w:rPr>
        <w:t>en</w:t>
      </w:r>
      <w:r>
        <w:rPr>
          <w:color w:val="000000"/>
          <w:spacing w:val="-11"/>
          <w:lang w:val="hu-HU"/>
        </w:rPr>
        <w:t xml:space="preserve"> </w:t>
      </w:r>
      <w:r>
        <w:rPr>
          <w:color w:val="000000"/>
          <w:lang w:val="hu-HU"/>
        </w:rPr>
        <w:t>kívüli</w:t>
      </w:r>
      <w:r>
        <w:rPr>
          <w:color w:val="000000"/>
          <w:spacing w:val="-11"/>
          <w:lang w:val="hu-HU"/>
        </w:rPr>
        <w:t xml:space="preserve"> </w:t>
      </w:r>
      <w:r>
        <w:rPr>
          <w:color w:val="000000"/>
          <w:lang w:val="hu-HU"/>
        </w:rPr>
        <w:t>ta</w:t>
      </w:r>
      <w:r>
        <w:rPr>
          <w:color w:val="000000"/>
          <w:spacing w:val="-1"/>
          <w:lang w:val="hu-HU"/>
        </w:rPr>
        <w:t>r</w:t>
      </w:r>
      <w:r>
        <w:rPr>
          <w:color w:val="000000"/>
          <w:lang w:val="hu-HU"/>
        </w:rPr>
        <w:t>tó</w:t>
      </w:r>
      <w:r>
        <w:rPr>
          <w:color w:val="000000"/>
          <w:spacing w:val="4"/>
          <w:lang w:val="hu-HU"/>
        </w:rPr>
        <w:t>z</w:t>
      </w:r>
      <w:r>
        <w:rPr>
          <w:color w:val="000000"/>
          <w:lang w:val="hu-HU"/>
        </w:rPr>
        <w:t>kodá</w:t>
      </w:r>
      <w:r>
        <w:rPr>
          <w:color w:val="000000"/>
          <w:spacing w:val="1"/>
          <w:lang w:val="hu-HU"/>
        </w:rPr>
        <w:t>s</w:t>
      </w:r>
      <w:r>
        <w:rPr>
          <w:color w:val="000000"/>
          <w:lang w:val="hu-HU"/>
        </w:rPr>
        <w:t>t</w:t>
      </w:r>
      <w:r>
        <w:rPr>
          <w:color w:val="000000"/>
          <w:spacing w:val="-10"/>
          <w:lang w:val="hu-HU"/>
        </w:rPr>
        <w:t xml:space="preserve"> </w:t>
      </w:r>
      <w:r>
        <w:rPr>
          <w:color w:val="000000"/>
          <w:lang w:val="hu-HU"/>
        </w:rPr>
        <w:t>szüksé</w:t>
      </w:r>
      <w:r>
        <w:rPr>
          <w:color w:val="000000"/>
          <w:spacing w:val="-2"/>
          <w:lang w:val="hu-HU"/>
        </w:rPr>
        <w:t>g</w:t>
      </w:r>
      <w:r>
        <w:rPr>
          <w:color w:val="000000"/>
          <w:spacing w:val="-1"/>
          <w:lang w:val="hu-HU"/>
        </w:rPr>
        <w:t>e</w:t>
      </w:r>
      <w:r>
        <w:rPr>
          <w:color w:val="000000"/>
          <w:lang w:val="hu-HU"/>
        </w:rPr>
        <w:t>ssé</w:t>
      </w:r>
      <w:r>
        <w:rPr>
          <w:color w:val="000000"/>
          <w:spacing w:val="-10"/>
          <w:lang w:val="hu-HU"/>
        </w:rPr>
        <w:t xml:space="preserve"> </w:t>
      </w:r>
      <w:r>
        <w:rPr>
          <w:color w:val="000000"/>
          <w:lang w:val="hu-HU"/>
        </w:rPr>
        <w:t>teszi, enn</w:t>
      </w:r>
      <w:r>
        <w:rPr>
          <w:color w:val="000000"/>
          <w:spacing w:val="-1"/>
          <w:lang w:val="hu-HU"/>
        </w:rPr>
        <w:t>e</w:t>
      </w:r>
      <w:r>
        <w:rPr>
          <w:color w:val="000000"/>
          <w:lang w:val="hu-HU"/>
        </w:rPr>
        <w:t>k</w:t>
      </w:r>
      <w:r>
        <w:rPr>
          <w:color w:val="000000"/>
          <w:spacing w:val="8"/>
          <w:lang w:val="hu-HU"/>
        </w:rPr>
        <w:t xml:space="preserve"> </w:t>
      </w:r>
      <w:r>
        <w:rPr>
          <w:color w:val="000000"/>
          <w:lang w:val="hu-HU"/>
        </w:rPr>
        <w:t>té</w:t>
      </w:r>
      <w:r>
        <w:rPr>
          <w:color w:val="000000"/>
          <w:spacing w:val="4"/>
          <w:lang w:val="hu-HU"/>
        </w:rPr>
        <w:t>n</w:t>
      </w:r>
      <w:r>
        <w:rPr>
          <w:color w:val="000000"/>
          <w:spacing w:val="-4"/>
          <w:lang w:val="hu-HU"/>
        </w:rPr>
        <w:t>y</w:t>
      </w:r>
      <w:r>
        <w:rPr>
          <w:color w:val="000000"/>
          <w:spacing w:val="-1"/>
          <w:lang w:val="hu-HU"/>
        </w:rPr>
        <w:t>é</w:t>
      </w:r>
      <w:r>
        <w:rPr>
          <w:color w:val="000000"/>
          <w:lang w:val="hu-HU"/>
        </w:rPr>
        <w:t>t</w:t>
      </w:r>
      <w:r>
        <w:rPr>
          <w:color w:val="000000"/>
          <w:spacing w:val="9"/>
          <w:lang w:val="hu-HU"/>
        </w:rPr>
        <w:t xml:space="preserve"> </w:t>
      </w:r>
      <w:r>
        <w:rPr>
          <w:color w:val="000000"/>
          <w:lang w:val="hu-HU"/>
        </w:rPr>
        <w:t>és</w:t>
      </w:r>
      <w:r>
        <w:rPr>
          <w:color w:val="000000"/>
          <w:spacing w:val="9"/>
          <w:lang w:val="hu-HU"/>
        </w:rPr>
        <w:t xml:space="preserve"> </w:t>
      </w:r>
      <w:r>
        <w:rPr>
          <w:color w:val="000000"/>
          <w:lang w:val="hu-HU"/>
        </w:rPr>
        <w:t>az</w:t>
      </w:r>
      <w:r>
        <w:rPr>
          <w:color w:val="000000"/>
          <w:spacing w:val="9"/>
          <w:lang w:val="hu-HU"/>
        </w:rPr>
        <w:t xml:space="preserve"> </w:t>
      </w:r>
      <w:r>
        <w:rPr>
          <w:color w:val="000000"/>
          <w:lang w:val="hu-HU"/>
        </w:rPr>
        <w:t>in</w:t>
      </w:r>
      <w:r>
        <w:rPr>
          <w:color w:val="000000"/>
          <w:spacing w:val="1"/>
          <w:lang w:val="hu-HU"/>
        </w:rPr>
        <w:t>t</w:t>
      </w:r>
      <w:r>
        <w:rPr>
          <w:color w:val="000000"/>
          <w:lang w:val="hu-HU"/>
        </w:rPr>
        <w:t>é</w:t>
      </w:r>
      <w:r>
        <w:rPr>
          <w:color w:val="000000"/>
          <w:spacing w:val="-1"/>
          <w:lang w:val="hu-HU"/>
        </w:rPr>
        <w:t>z</w:t>
      </w:r>
      <w:r>
        <w:rPr>
          <w:color w:val="000000"/>
          <w:lang w:val="hu-HU"/>
        </w:rPr>
        <w:t>mé</w:t>
      </w:r>
      <w:r>
        <w:rPr>
          <w:color w:val="000000"/>
          <w:spacing w:val="1"/>
          <w:lang w:val="hu-HU"/>
        </w:rPr>
        <w:t>n</w:t>
      </w:r>
      <w:r>
        <w:rPr>
          <w:color w:val="000000"/>
          <w:spacing w:val="-4"/>
          <w:lang w:val="hu-HU"/>
        </w:rPr>
        <w:t>y</w:t>
      </w:r>
      <w:r>
        <w:rPr>
          <w:color w:val="000000"/>
          <w:lang w:val="hu-HU"/>
        </w:rPr>
        <w:t>en</w:t>
      </w:r>
      <w:r>
        <w:rPr>
          <w:color w:val="000000"/>
          <w:spacing w:val="10"/>
          <w:lang w:val="hu-HU"/>
        </w:rPr>
        <w:t xml:space="preserve"> </w:t>
      </w:r>
      <w:r>
        <w:rPr>
          <w:color w:val="000000"/>
          <w:lang w:val="hu-HU"/>
        </w:rPr>
        <w:t>kívül</w:t>
      </w:r>
      <w:r>
        <w:rPr>
          <w:color w:val="000000"/>
          <w:spacing w:val="10"/>
          <w:lang w:val="hu-HU"/>
        </w:rPr>
        <w:t xml:space="preserve"> </w:t>
      </w:r>
      <w:r>
        <w:rPr>
          <w:color w:val="000000"/>
          <w:lang w:val="hu-HU"/>
        </w:rPr>
        <w:t>való</w:t>
      </w:r>
      <w:r>
        <w:rPr>
          <w:color w:val="000000"/>
          <w:spacing w:val="9"/>
          <w:lang w:val="hu-HU"/>
        </w:rPr>
        <w:t xml:space="preserve"> </w:t>
      </w:r>
      <w:r>
        <w:rPr>
          <w:color w:val="000000"/>
          <w:lang w:val="hu-HU"/>
        </w:rPr>
        <w:t>ta</w:t>
      </w:r>
      <w:r>
        <w:rPr>
          <w:color w:val="000000"/>
          <w:spacing w:val="-1"/>
          <w:lang w:val="hu-HU"/>
        </w:rPr>
        <w:t>r</w:t>
      </w:r>
      <w:r>
        <w:rPr>
          <w:color w:val="000000"/>
          <w:lang w:val="hu-HU"/>
        </w:rPr>
        <w:t>tózkod</w:t>
      </w:r>
      <w:r>
        <w:rPr>
          <w:color w:val="000000"/>
          <w:spacing w:val="-1"/>
          <w:lang w:val="hu-HU"/>
        </w:rPr>
        <w:t>á</w:t>
      </w:r>
      <w:r>
        <w:rPr>
          <w:color w:val="000000"/>
          <w:lang w:val="hu-HU"/>
        </w:rPr>
        <w:t>s</w:t>
      </w:r>
      <w:r>
        <w:rPr>
          <w:color w:val="000000"/>
          <w:spacing w:val="9"/>
          <w:lang w:val="hu-HU"/>
        </w:rPr>
        <w:t xml:space="preserve"> </w:t>
      </w:r>
      <w:r>
        <w:rPr>
          <w:color w:val="000000"/>
          <w:lang w:val="hu-HU"/>
        </w:rPr>
        <w:t>várh</w:t>
      </w:r>
      <w:r>
        <w:rPr>
          <w:color w:val="000000"/>
          <w:spacing w:val="-2"/>
          <w:lang w:val="hu-HU"/>
        </w:rPr>
        <w:t>a</w:t>
      </w:r>
      <w:r>
        <w:rPr>
          <w:color w:val="000000"/>
          <w:lang w:val="hu-HU"/>
        </w:rPr>
        <w:t>tó</w:t>
      </w:r>
      <w:r>
        <w:rPr>
          <w:color w:val="000000"/>
          <w:spacing w:val="9"/>
          <w:lang w:val="hu-HU"/>
        </w:rPr>
        <w:t xml:space="preserve"> </w:t>
      </w:r>
      <w:r>
        <w:rPr>
          <w:color w:val="000000"/>
          <w:lang w:val="hu-HU"/>
        </w:rPr>
        <w:t>idejét</w:t>
      </w:r>
      <w:r>
        <w:rPr>
          <w:color w:val="000000"/>
          <w:spacing w:val="9"/>
          <w:lang w:val="hu-HU"/>
        </w:rPr>
        <w:t xml:space="preserve"> </w:t>
      </w:r>
      <w:r>
        <w:rPr>
          <w:color w:val="000000"/>
          <w:lang w:val="hu-HU"/>
        </w:rPr>
        <w:t>az</w:t>
      </w:r>
      <w:r>
        <w:rPr>
          <w:color w:val="000000"/>
          <w:spacing w:val="9"/>
          <w:lang w:val="hu-HU"/>
        </w:rPr>
        <w:t xml:space="preserve"> </w:t>
      </w:r>
      <w:r>
        <w:rPr>
          <w:color w:val="000000"/>
          <w:lang w:val="hu-HU"/>
        </w:rPr>
        <w:t>i</w:t>
      </w:r>
      <w:r>
        <w:rPr>
          <w:color w:val="000000"/>
          <w:spacing w:val="-1"/>
          <w:lang w:val="hu-HU"/>
        </w:rPr>
        <w:t>ga</w:t>
      </w:r>
      <w:r>
        <w:rPr>
          <w:color w:val="000000"/>
          <w:spacing w:val="3"/>
          <w:lang w:val="hu-HU"/>
        </w:rPr>
        <w:t>z</w:t>
      </w:r>
      <w:r>
        <w:rPr>
          <w:color w:val="000000"/>
          <w:spacing w:val="-2"/>
          <w:lang w:val="hu-HU"/>
        </w:rPr>
        <w:t>g</w:t>
      </w:r>
      <w:r>
        <w:rPr>
          <w:color w:val="000000"/>
          <w:lang w:val="hu-HU"/>
        </w:rPr>
        <w:t>atónak,</w:t>
      </w:r>
      <w:r>
        <w:rPr>
          <w:color w:val="000000"/>
          <w:spacing w:val="7"/>
          <w:lang w:val="hu-HU"/>
        </w:rPr>
        <w:t xml:space="preserve"> </w:t>
      </w:r>
      <w:r>
        <w:rPr>
          <w:color w:val="000000"/>
          <w:lang w:val="hu-HU"/>
        </w:rPr>
        <w:t>v</w:t>
      </w:r>
      <w:r>
        <w:rPr>
          <w:color w:val="000000"/>
          <w:spacing w:val="2"/>
          <w:lang w:val="hu-HU"/>
        </w:rPr>
        <w:t>ag</w:t>
      </w:r>
      <w:r>
        <w:rPr>
          <w:color w:val="000000"/>
          <w:lang w:val="hu-HU"/>
        </w:rPr>
        <w:t>y</w:t>
      </w:r>
      <w:r>
        <w:rPr>
          <w:color w:val="000000"/>
          <w:spacing w:val="7"/>
          <w:lang w:val="hu-HU"/>
        </w:rPr>
        <w:t xml:space="preserve"> </w:t>
      </w:r>
      <w:r>
        <w:rPr>
          <w:color w:val="000000"/>
          <w:lang w:val="hu-HU"/>
        </w:rPr>
        <w:t>az i</w:t>
      </w:r>
      <w:r>
        <w:rPr>
          <w:color w:val="000000"/>
          <w:spacing w:val="-1"/>
          <w:lang w:val="hu-HU"/>
        </w:rPr>
        <w:t>ga</w:t>
      </w:r>
      <w:r>
        <w:rPr>
          <w:color w:val="000000"/>
          <w:spacing w:val="2"/>
          <w:lang w:val="hu-HU"/>
        </w:rPr>
        <w:t>z</w:t>
      </w:r>
      <w:r>
        <w:rPr>
          <w:color w:val="000000"/>
          <w:spacing w:val="-1"/>
          <w:lang w:val="hu-HU"/>
        </w:rPr>
        <w:t>ga</w:t>
      </w:r>
      <w:r>
        <w:rPr>
          <w:color w:val="000000"/>
          <w:lang w:val="hu-HU"/>
        </w:rPr>
        <w:t>tóhe</w:t>
      </w:r>
      <w:r>
        <w:rPr>
          <w:color w:val="000000"/>
          <w:spacing w:val="3"/>
          <w:lang w:val="hu-HU"/>
        </w:rPr>
        <w:t>l</w:t>
      </w:r>
      <w:r>
        <w:rPr>
          <w:color w:val="000000"/>
          <w:spacing w:val="-3"/>
          <w:lang w:val="hu-HU"/>
        </w:rPr>
        <w:t>y</w:t>
      </w:r>
      <w:r>
        <w:rPr>
          <w:color w:val="000000"/>
          <w:spacing w:val="-1"/>
          <w:lang w:val="hu-HU"/>
        </w:rPr>
        <w:t>e</w:t>
      </w:r>
      <w:r>
        <w:rPr>
          <w:color w:val="000000"/>
          <w:lang w:val="hu-HU"/>
        </w:rPr>
        <w:t>tt</w:t>
      </w:r>
      <w:r>
        <w:rPr>
          <w:color w:val="000000"/>
          <w:spacing w:val="-1"/>
          <w:lang w:val="hu-HU"/>
        </w:rPr>
        <w:t>e</w:t>
      </w:r>
      <w:r>
        <w:rPr>
          <w:color w:val="000000"/>
          <w:spacing w:val="2"/>
          <w:lang w:val="hu-HU"/>
        </w:rPr>
        <w:t>s</w:t>
      </w:r>
      <w:r>
        <w:rPr>
          <w:color w:val="000000"/>
          <w:lang w:val="hu-HU"/>
        </w:rPr>
        <w:t>ekn</w:t>
      </w:r>
      <w:r>
        <w:rPr>
          <w:color w:val="000000"/>
          <w:spacing w:val="-1"/>
          <w:lang w:val="hu-HU"/>
        </w:rPr>
        <w:t>e</w:t>
      </w:r>
      <w:r>
        <w:rPr>
          <w:color w:val="000000"/>
          <w:lang w:val="hu-HU"/>
        </w:rPr>
        <w:t>k elő</w:t>
      </w:r>
      <w:r>
        <w:rPr>
          <w:color w:val="000000"/>
          <w:spacing w:val="2"/>
          <w:lang w:val="hu-HU"/>
        </w:rPr>
        <w:t>z</w:t>
      </w:r>
      <w:r>
        <w:rPr>
          <w:color w:val="000000"/>
          <w:lang w:val="hu-HU"/>
        </w:rPr>
        <w:t>etes</w:t>
      </w:r>
      <w:r>
        <w:rPr>
          <w:color w:val="000000"/>
          <w:spacing w:val="-1"/>
          <w:lang w:val="hu-HU"/>
        </w:rPr>
        <w:t>e</w:t>
      </w:r>
      <w:r>
        <w:rPr>
          <w:color w:val="000000"/>
          <w:lang w:val="hu-HU"/>
        </w:rPr>
        <w:t>n be</w:t>
      </w:r>
      <w:r>
        <w:rPr>
          <w:color w:val="000000"/>
          <w:spacing w:val="-1"/>
          <w:lang w:val="hu-HU"/>
        </w:rPr>
        <w:t xml:space="preserve"> </w:t>
      </w:r>
      <w:r>
        <w:rPr>
          <w:color w:val="000000"/>
          <w:lang w:val="hu-HU"/>
        </w:rPr>
        <w:t>k</w:t>
      </w:r>
      <w:r>
        <w:rPr>
          <w:color w:val="000000"/>
          <w:spacing w:val="-1"/>
          <w:lang w:val="hu-HU"/>
        </w:rPr>
        <w:t>e</w:t>
      </w:r>
      <w:r>
        <w:rPr>
          <w:color w:val="000000"/>
          <w:lang w:val="hu-HU"/>
        </w:rPr>
        <w:t>ll</w:t>
      </w:r>
      <w:r>
        <w:rPr>
          <w:color w:val="000000"/>
          <w:lang w:val="hu-HU"/>
        </w:rPr>
        <w:t xml:space="preserve"> jel</w:t>
      </w:r>
      <w:r>
        <w:rPr>
          <w:color w:val="000000"/>
          <w:spacing w:val="-1"/>
          <w:lang w:val="hu-HU"/>
        </w:rPr>
        <w:t>e</w:t>
      </w:r>
      <w:r>
        <w:rPr>
          <w:color w:val="000000"/>
          <w:lang w:val="hu-HU"/>
        </w:rPr>
        <w:t>nte</w:t>
      </w:r>
      <w:r>
        <w:rPr>
          <w:color w:val="000000"/>
          <w:spacing w:val="1"/>
          <w:lang w:val="hu-HU"/>
        </w:rPr>
        <w:t>n</w:t>
      </w:r>
      <w:r>
        <w:rPr>
          <w:color w:val="000000"/>
          <w:lang w:val="hu-HU"/>
        </w:rPr>
        <w:t>iük.</w:t>
      </w:r>
    </w:p>
    <w:p w:rsidR="00E82411" w:rsidRDefault="00656F2E">
      <w:pPr>
        <w:spacing w:after="0" w:line="240" w:lineRule="auto"/>
        <w:ind w:left="709" w:right="990"/>
        <w:jc w:val="both"/>
        <w:rPr>
          <w:lang w:val="hu-HU" w:eastAsia="hu-HU"/>
        </w:rPr>
      </w:pPr>
      <w:r>
        <w:rPr>
          <w:lang w:val="hu-HU" w:eastAsia="hu-HU"/>
        </w:rPr>
        <w:t>A szorgalmi időszak és a nevelési év tanítás nélküli munkanapjain az intézmény dolgozóinak a munkahelyükön kell tartózkodniuk. Amennyiben az aktuális munkafeladat úgy kívánja, ettől eltérni csak az igazgató utasításával, engedélyével lehet.</w:t>
      </w:r>
    </w:p>
    <w:p w:rsidR="00E82411" w:rsidRDefault="00E82411">
      <w:pPr>
        <w:spacing w:after="0" w:line="240" w:lineRule="auto"/>
        <w:ind w:left="709" w:right="990"/>
        <w:jc w:val="both"/>
        <w:rPr>
          <w:lang w:val="hu-HU" w:eastAsia="hu-HU"/>
        </w:rPr>
      </w:pPr>
    </w:p>
    <w:p w:rsidR="00E82411" w:rsidRDefault="00656F2E">
      <w:pPr>
        <w:pStyle w:val="Cmsor3"/>
        <w:numPr>
          <w:ilvl w:val="1"/>
          <w:numId w:val="37"/>
        </w:numPr>
        <w:ind w:right="990"/>
      </w:pPr>
      <w:bookmarkStart w:id="104" w:name="_Toc173839133"/>
      <w:r>
        <w:t>Vezetők benntartózkodásának rendje</w:t>
      </w:r>
      <w:bookmarkEnd w:id="104"/>
    </w:p>
    <w:p w:rsidR="00E82411" w:rsidRDefault="00656F2E">
      <w:pPr>
        <w:pStyle w:val="Szvegtrzsbehzssal"/>
        <w:spacing w:line="240" w:lineRule="auto"/>
        <w:ind w:left="709" w:right="990"/>
        <w:jc w:val="both"/>
        <w:rPr>
          <w:lang w:val="hu-HU"/>
        </w:rPr>
      </w:pPr>
      <w:r>
        <w:rPr>
          <w:lang w:val="hu-HU"/>
        </w:rPr>
        <w:t>Az iskolavezetésből legalább 1 fő tanítási napokon mindig köteles reggel 7 órától a napközis foglalkozás, vagy az iskolai délutáni foglalkozás, vagy a tanulói felügyelet végéig, azaz 18 óráig az iskola területén tartózkod</w:t>
      </w:r>
      <w:r>
        <w:rPr>
          <w:lang w:val="hu-HU"/>
        </w:rPr>
        <w:t xml:space="preserve">ni. Az igazgató és az igazgató-helyettesek az év elején meghatározzák a vezetői ügyelet rendjét. </w:t>
      </w:r>
    </w:p>
    <w:p w:rsidR="00E82411" w:rsidRDefault="00656F2E">
      <w:pPr>
        <w:ind w:left="709" w:right="990"/>
        <w:rPr>
          <w:lang w:val="hu-HU" w:eastAsia="hu-HU"/>
        </w:rPr>
      </w:pPr>
      <w:r>
        <w:rPr>
          <w:lang w:val="hu-HU"/>
        </w:rPr>
        <w:t>Egyebekben munkájukat az iskola szükségleteinek és aktuális feladataiknak megfelelő időben és időtartamban látják el.</w:t>
      </w:r>
    </w:p>
    <w:p w:rsidR="00E82411" w:rsidRDefault="00656F2E">
      <w:pPr>
        <w:pStyle w:val="Cmsor3"/>
        <w:ind w:right="990"/>
      </w:pPr>
      <w:bookmarkStart w:id="105" w:name="_Toc173839134"/>
      <w:r>
        <w:t>3.4 Belépés és benntartózkodás rendje az</w:t>
      </w:r>
      <w:r>
        <w:t>ok számára, akik nem állnak jogviszonyban az intézménnyel</w:t>
      </w:r>
      <w:bookmarkEnd w:id="105"/>
    </w:p>
    <w:p w:rsidR="00E82411" w:rsidRDefault="00656F2E">
      <w:pPr>
        <w:pStyle w:val="Szvegtrzsbehzssal"/>
        <w:tabs>
          <w:tab w:val="left" w:pos="0"/>
        </w:tabs>
        <w:spacing w:after="0" w:line="240" w:lineRule="auto"/>
        <w:ind w:right="990"/>
        <w:jc w:val="both"/>
        <w:rPr>
          <w:lang w:val="hu-HU"/>
        </w:rPr>
      </w:pPr>
      <w:r>
        <w:rPr>
          <w:lang w:val="hu-HU" w:eastAsia="hu-HU"/>
        </w:rPr>
        <w:tab/>
      </w:r>
      <w:r>
        <w:rPr>
          <w:lang w:val="hu-HU"/>
        </w:rPr>
        <w:t xml:space="preserve">Az iskola dolgozóin és tanulóin kívül más személyek vagyonvédelmi okok miatt az alábbi módon látogathatják iskolánkat. </w:t>
      </w:r>
    </w:p>
    <w:p w:rsidR="00E82411" w:rsidRDefault="00656F2E">
      <w:pPr>
        <w:pStyle w:val="Szvegtrzsbehzssal"/>
        <w:numPr>
          <w:ilvl w:val="0"/>
          <w:numId w:val="38"/>
        </w:numPr>
        <w:spacing w:after="0" w:line="240" w:lineRule="auto"/>
        <w:ind w:left="1429" w:right="990"/>
        <w:jc w:val="both"/>
        <w:rPr>
          <w:lang w:val="hu-HU"/>
        </w:rPr>
      </w:pPr>
      <w:r>
        <w:rPr>
          <w:lang w:val="hu-HU"/>
        </w:rPr>
        <w:t>A tanítási év első hetében az elsős tanulók szülei 7.55-ig tartózkodhatnak az</w:t>
      </w:r>
      <w:r>
        <w:rPr>
          <w:lang w:val="hu-HU"/>
        </w:rPr>
        <w:t xml:space="preserve"> iskolában.</w:t>
      </w:r>
    </w:p>
    <w:p w:rsidR="00E82411" w:rsidRDefault="00656F2E">
      <w:pPr>
        <w:pStyle w:val="Szvegtrzsbehzssal"/>
        <w:numPr>
          <w:ilvl w:val="0"/>
          <w:numId w:val="38"/>
        </w:numPr>
        <w:spacing w:after="0" w:line="240" w:lineRule="auto"/>
        <w:ind w:left="1429" w:right="990"/>
        <w:jc w:val="both"/>
        <w:rPr>
          <w:lang w:val="hu-HU"/>
        </w:rPr>
      </w:pPr>
      <w:r>
        <w:rPr>
          <w:lang w:val="hu-HU"/>
        </w:rPr>
        <w:t>A látogatók a teremfelelős iskolai alkalmazott, vagy az iskolavezetés engedélye nélkül csak az aulában és a folyosókon tartózkodhatnak.</w:t>
      </w:r>
    </w:p>
    <w:p w:rsidR="00E82411" w:rsidRDefault="00656F2E">
      <w:pPr>
        <w:pStyle w:val="Szvegtrzsbehzssal"/>
        <w:numPr>
          <w:ilvl w:val="0"/>
          <w:numId w:val="38"/>
        </w:numPr>
        <w:spacing w:after="0" w:line="240" w:lineRule="auto"/>
        <w:ind w:left="1429" w:right="990"/>
        <w:jc w:val="both"/>
        <w:rPr>
          <w:b/>
          <w:bCs/>
          <w:lang w:val="hu-HU"/>
        </w:rPr>
      </w:pPr>
      <w:r>
        <w:rPr>
          <w:lang w:val="hu-HU"/>
        </w:rPr>
        <w:t>Az iskolában munkát végzők, vagy az iskola létesítményeit, helyiségeit bérlők iskolában tartózkodásának rend</w:t>
      </w:r>
      <w:r>
        <w:rPr>
          <w:lang w:val="hu-HU"/>
        </w:rPr>
        <w:t>jét az igazgató szabályozza.</w:t>
      </w:r>
    </w:p>
    <w:p w:rsidR="00E82411" w:rsidRDefault="00E82411">
      <w:pPr>
        <w:ind w:right="990"/>
        <w:rPr>
          <w:lang w:val="hu-HU" w:eastAsia="hu-HU"/>
        </w:rPr>
      </w:pPr>
    </w:p>
    <w:p w:rsidR="00E82411" w:rsidRDefault="00656F2E">
      <w:pPr>
        <w:pStyle w:val="Cmsor2"/>
        <w:numPr>
          <w:ilvl w:val="0"/>
          <w:numId w:val="37"/>
        </w:numPr>
        <w:ind w:right="990"/>
        <w:rPr>
          <w:lang w:val="hu-HU"/>
        </w:rPr>
      </w:pPr>
      <w:bookmarkStart w:id="106" w:name="_Toc173839135"/>
      <w:r>
        <w:rPr>
          <w:lang w:val="hu-HU"/>
        </w:rPr>
        <w:t>Munkavállalók munkarendje</w:t>
      </w:r>
      <w:bookmarkEnd w:id="106"/>
    </w:p>
    <w:p w:rsidR="00E82411" w:rsidRDefault="00656F2E">
      <w:pPr>
        <w:pStyle w:val="Cmsor3"/>
        <w:numPr>
          <w:ilvl w:val="1"/>
          <w:numId w:val="37"/>
        </w:numPr>
        <w:ind w:right="990"/>
      </w:pPr>
      <w:bookmarkStart w:id="107" w:name="_Toc173839136"/>
      <w:r>
        <w:t>Igazgató és igazgató-helyettesek munkarendje</w:t>
      </w:r>
      <w:bookmarkEnd w:id="107"/>
    </w:p>
    <w:p w:rsidR="00E82411" w:rsidRDefault="00E82411">
      <w:pPr>
        <w:pStyle w:val="Szvegtrzsbehzssal"/>
        <w:spacing w:line="240" w:lineRule="auto"/>
        <w:ind w:right="990"/>
        <w:jc w:val="both"/>
        <w:rPr>
          <w:lang w:val="hu-HU"/>
        </w:rPr>
      </w:pPr>
    </w:p>
    <w:p w:rsidR="00E82411" w:rsidRDefault="00656F2E">
      <w:pPr>
        <w:pStyle w:val="Szvegtrzsbehzssal"/>
        <w:spacing w:line="240" w:lineRule="auto"/>
        <w:ind w:right="990"/>
        <w:jc w:val="both"/>
        <w:rPr>
          <w:lang w:val="hu-HU"/>
        </w:rPr>
      </w:pPr>
      <w:r>
        <w:rPr>
          <w:lang w:val="hu-HU"/>
        </w:rPr>
        <w:t xml:space="preserve">A 2023. évi LII. törvény 77. § alapján a vezető kötetlen munkarend szerint dolgozik. Az órarend és a munkaterv alapján meghatározott tanórák, </w:t>
      </w:r>
      <w:r>
        <w:rPr>
          <w:lang w:val="hu-HU"/>
        </w:rPr>
        <w:t>foglalkozások, vezetői ügyelet megtartásán túl munkarendjét saját maga jogosult meghatározni. Az igazgató és az igazgató-helyettesek munkarendjét a munkaköri leírásuk tartalmazza.</w:t>
      </w:r>
    </w:p>
    <w:p w:rsidR="00E82411" w:rsidRDefault="00656F2E">
      <w:pPr>
        <w:pStyle w:val="Cmsor3"/>
        <w:ind w:right="990"/>
      </w:pPr>
      <w:bookmarkStart w:id="108" w:name="_Toc173839137"/>
      <w:r>
        <w:t>4.2 A pedagógusok munkarendje</w:t>
      </w:r>
      <w:bookmarkEnd w:id="108"/>
    </w:p>
    <w:p w:rsidR="00E82411" w:rsidRDefault="00E82411">
      <w:pPr>
        <w:pStyle w:val="Szvegtrzsbehzssal"/>
        <w:spacing w:after="0" w:line="240" w:lineRule="auto"/>
        <w:ind w:left="720" w:right="990"/>
        <w:jc w:val="both"/>
        <w:rPr>
          <w:color w:val="FF0000"/>
          <w:lang w:val="hu-HU"/>
        </w:rPr>
      </w:pPr>
    </w:p>
    <w:p w:rsidR="00E82411" w:rsidRDefault="00656F2E">
      <w:pPr>
        <w:pStyle w:val="Szvegtrzsbehzssal"/>
        <w:spacing w:after="0" w:line="240" w:lineRule="auto"/>
        <w:ind w:left="720" w:right="990"/>
        <w:jc w:val="both"/>
        <w:rPr>
          <w:lang w:val="hu-HU"/>
        </w:rPr>
      </w:pPr>
      <w:r>
        <w:rPr>
          <w:lang w:val="hu-HU"/>
        </w:rPr>
        <w:t>A pedagógusok a tanítási foglalkozási beosztá</w:t>
      </w:r>
      <w:r>
        <w:rPr>
          <w:lang w:val="hu-HU"/>
        </w:rPr>
        <w:t>suk szerinti órájuk előtt 15 perccel a munkahelyen, ill. a tanítás nélküli munkanapokon a program kezdete előtt l5 perccel annak helyén köteles megjelenni.</w:t>
      </w:r>
    </w:p>
    <w:p w:rsidR="00E82411" w:rsidRDefault="00656F2E">
      <w:pPr>
        <w:pStyle w:val="Szvegtrzsbehzssal"/>
        <w:spacing w:after="0" w:line="240" w:lineRule="auto"/>
        <w:ind w:left="720" w:right="990"/>
        <w:jc w:val="both"/>
        <w:rPr>
          <w:lang w:val="hu-HU"/>
        </w:rPr>
      </w:pPr>
      <w:r>
        <w:rPr>
          <w:lang w:val="hu-HU"/>
        </w:rPr>
        <w:t>A pedagógus a munkából való rendkívüli távolmaradását, annak okát lehetőleg előző napon, de legkésőb</w:t>
      </w:r>
      <w:r>
        <w:rPr>
          <w:lang w:val="hu-HU"/>
        </w:rPr>
        <w:t>b az adott munkanapon reggel 7 óra 30 percig köteles jelenteni az intézmény vezetőjének, vagy helyettesének.</w:t>
      </w:r>
    </w:p>
    <w:p w:rsidR="00E82411" w:rsidRDefault="00656F2E">
      <w:pPr>
        <w:spacing w:after="0" w:line="240" w:lineRule="auto"/>
        <w:ind w:left="720" w:right="990"/>
        <w:jc w:val="both"/>
        <w:rPr>
          <w:lang w:val="hu-HU"/>
        </w:rPr>
      </w:pPr>
      <w:r>
        <w:rPr>
          <w:lang w:val="hu-HU"/>
        </w:rPr>
        <w:t>A hiányzó pedagógus köteles hiányzásának kezdetekor a tanítási órák anyagát és segédeszközeit az igazgató-helyetteshez eljuttatni, hogy akadályozta</w:t>
      </w:r>
      <w:r>
        <w:rPr>
          <w:lang w:val="hu-HU"/>
        </w:rPr>
        <w:t xml:space="preserve">tása esetén a helyettesítő tanár biztosíthassa a tanulók számára a tanmenet szerinti előrehaladást. </w:t>
      </w:r>
    </w:p>
    <w:p w:rsidR="00E82411" w:rsidRDefault="00656F2E">
      <w:pPr>
        <w:spacing w:after="0" w:line="240" w:lineRule="auto"/>
        <w:ind w:left="720" w:right="990"/>
        <w:jc w:val="both"/>
        <w:rPr>
          <w:lang w:val="hu-HU"/>
        </w:rPr>
      </w:pPr>
      <w:r>
        <w:rPr>
          <w:lang w:val="hu-HU"/>
        </w:rPr>
        <w:t>Rendkívüli esetben a pedagógus az igazgatótól kérhet engedélyt legalább két nappal előbb a tanítási óra (foglalkozás) elhagyására, a tanmenettől eltérő tar</w:t>
      </w:r>
      <w:r>
        <w:rPr>
          <w:lang w:val="hu-HU"/>
        </w:rPr>
        <w:t xml:space="preserve">talmú tanítási óra (foglalkozás) megtartására. </w:t>
      </w:r>
    </w:p>
    <w:p w:rsidR="00E82411" w:rsidRDefault="00656F2E">
      <w:pPr>
        <w:pStyle w:val="Szvegtrzsbehzssal"/>
        <w:spacing w:after="0" w:line="240" w:lineRule="auto"/>
        <w:ind w:left="720" w:right="990"/>
        <w:jc w:val="both"/>
        <w:rPr>
          <w:lang w:val="hu-HU"/>
        </w:rPr>
      </w:pPr>
      <w:r>
        <w:rPr>
          <w:lang w:val="hu-HU"/>
        </w:rPr>
        <w:t>A pedagógusok számára kötelező óraszámon felül a nevelő-oktató munkával összefüggő rendszeres, vagy esetenkénti feladatokra a megbízást, vagy kijelölést az igazgató adja, a helyettesek és a munkaközösség-veze</w:t>
      </w:r>
      <w:r>
        <w:rPr>
          <w:lang w:val="hu-HU"/>
        </w:rPr>
        <w:t>tők javaslatainak meghallgatása után. Az intézményi szintű rendezvényeken, ünnepségeken a pedagógusok jelenléte kötelező az alkalomhoz illő öltözékben. A pedagógus saját intézményének tanulóit magántanítványként akkor taníthatja, ha nem tanítja a gyermeket</w:t>
      </w:r>
      <w:r>
        <w:rPr>
          <w:lang w:val="hu-HU"/>
        </w:rPr>
        <w:t xml:space="preserve"> az iskolában.</w:t>
      </w:r>
    </w:p>
    <w:p w:rsidR="00E82411" w:rsidRDefault="00656F2E">
      <w:pPr>
        <w:spacing w:after="0" w:line="240" w:lineRule="auto"/>
        <w:ind w:left="720" w:right="990"/>
        <w:jc w:val="both"/>
        <w:rPr>
          <w:lang w:val="hu-HU"/>
        </w:rPr>
      </w:pPr>
      <w:r>
        <w:rPr>
          <w:b/>
          <w:bCs/>
          <w:lang w:val="hu-HU"/>
        </w:rPr>
        <w:t>A pedagógusok munkaidő-beosztása és munkaidő nyilvántartási rendje</w:t>
      </w:r>
      <w:r>
        <w:rPr>
          <w:lang w:val="hu-HU"/>
        </w:rPr>
        <w:t xml:space="preserve">: </w:t>
      </w:r>
    </w:p>
    <w:p w:rsidR="00E82411" w:rsidRDefault="00656F2E">
      <w:pPr>
        <w:spacing w:after="0" w:line="240" w:lineRule="auto"/>
        <w:ind w:left="720" w:right="990"/>
        <w:jc w:val="both"/>
        <w:rPr>
          <w:lang w:val="hu-HU"/>
        </w:rPr>
      </w:pPr>
      <w:r>
        <w:rPr>
          <w:lang w:val="hu-HU"/>
        </w:rPr>
        <w:t>A 2023. évi LII. törvény 78. § és a fenntartó utasítása alapján a pedagógusok munkaidő-beosztására</w:t>
      </w:r>
      <w:r>
        <w:rPr>
          <w:u w:val="single"/>
          <w:lang w:val="hu-HU"/>
        </w:rPr>
        <w:t xml:space="preserve"> munkaidőkeretet</w:t>
      </w:r>
      <w:r>
        <w:rPr>
          <w:lang w:val="hu-HU"/>
        </w:rPr>
        <w:t xml:space="preserve"> alkalmazunk. A munkaidő-nyilvántartás helyi rendje a függelékben található. A munkaidő nyilvántartást a szabályoknak megfelelően vezetjük. A hatályos jogszabályok alapján a pedagógusok munkaideje az intézmény által elrendelt kötelező és nem kötelező órákb</w:t>
      </w:r>
      <w:r>
        <w:rPr>
          <w:lang w:val="hu-HU"/>
        </w:rPr>
        <w:t>ól, elrendelt egyéb foglalkozásokból, valamint a nevelő-oktató munkával összefüggő további feladatokból áll.</w:t>
      </w:r>
    </w:p>
    <w:p w:rsidR="00E82411" w:rsidRDefault="00656F2E">
      <w:pPr>
        <w:spacing w:after="0" w:line="240" w:lineRule="auto"/>
        <w:ind w:left="720" w:right="990"/>
        <w:jc w:val="both"/>
        <w:rPr>
          <w:lang w:val="hu-HU"/>
        </w:rPr>
      </w:pPr>
      <w:r>
        <w:rPr>
          <w:lang w:val="hu-HU"/>
        </w:rPr>
        <w:t>A pedagógusok iskolai szorgalmi időre irányadó munkaidő-beosztását az órarend, a munkaterv és a kifüggesztett havi programok listája tartalmazza. A</w:t>
      </w:r>
      <w:r>
        <w:rPr>
          <w:lang w:val="hu-HU"/>
        </w:rPr>
        <w:t xml:space="preserve">z órarend készítésekor elsősorban a tanulók érdekeit kell figyelembe venni. A tanári kéréseket az igazgató rangsorolja, lehetőség szerint figyelembe veszi. </w:t>
      </w:r>
    </w:p>
    <w:p w:rsidR="00E82411" w:rsidRDefault="00656F2E">
      <w:pPr>
        <w:spacing w:after="0" w:line="240" w:lineRule="auto"/>
        <w:ind w:left="720" w:right="990"/>
        <w:jc w:val="both"/>
        <w:rPr>
          <w:lang w:val="hu-HU"/>
        </w:rPr>
      </w:pPr>
      <w:r>
        <w:rPr>
          <w:u w:val="single"/>
          <w:lang w:val="hu-HU"/>
        </w:rPr>
        <w:t>A helyettesítés rendje</w:t>
      </w:r>
      <w:r>
        <w:rPr>
          <w:lang w:val="hu-HU"/>
        </w:rPr>
        <w:t>: Az intézményben folyó munkát a dolgozók időleges, vagy tartós távolléte nem</w:t>
      </w:r>
      <w:r>
        <w:rPr>
          <w:lang w:val="hu-HU"/>
        </w:rPr>
        <w:t xml:space="preserve"> akadályozhatja. A dolgozók távolléte esetére a helyettesítés rendszerének kidolgozása az intézmény vezetőjének, illetve felhatalmazása alapján az adott szervezeti egység vezetőjének feladata. A helyettesítéssel kapcsolatos, egyes dolgozókat érintő konkrét</w:t>
      </w:r>
      <w:r>
        <w:rPr>
          <w:lang w:val="hu-HU"/>
        </w:rPr>
        <w:t xml:space="preserve"> feladatokat a munkaköri leírásokban kell rögzíteni. Az intézményen belüli helyettesítés rendjét az intézmény vezetője belső utasításban szabályozza.</w:t>
      </w:r>
    </w:p>
    <w:p w:rsidR="00E82411" w:rsidRDefault="00656F2E">
      <w:pPr>
        <w:spacing w:after="0" w:line="240" w:lineRule="auto"/>
        <w:ind w:left="720" w:right="990"/>
        <w:jc w:val="both"/>
        <w:rPr>
          <w:lang w:val="hu-HU"/>
        </w:rPr>
      </w:pPr>
      <w:r>
        <w:rPr>
          <w:u w:val="single"/>
          <w:lang w:val="hu-HU"/>
        </w:rPr>
        <w:t>Megbízási szerződés</w:t>
      </w:r>
      <w:r>
        <w:rPr>
          <w:lang w:val="hu-HU"/>
        </w:rPr>
        <w:t>: A 2023. évi LII. törvény 4. § alapján a nevelő-oktató munkát óraadóként megbízási sze</w:t>
      </w:r>
      <w:r>
        <w:rPr>
          <w:lang w:val="hu-HU"/>
        </w:rPr>
        <w:t>rződés alapján is el lehet látni. A megbízási szerződés tartalmi elemeit a hivatkozott törvény 131. §-a tartalmazza.</w:t>
      </w:r>
    </w:p>
    <w:p w:rsidR="00E82411" w:rsidRDefault="00656F2E">
      <w:pPr>
        <w:spacing w:after="0" w:line="240" w:lineRule="auto"/>
        <w:ind w:left="709" w:right="990"/>
        <w:jc w:val="both"/>
        <w:rPr>
          <w:lang w:val="hu-HU"/>
        </w:rPr>
      </w:pPr>
      <w:r>
        <w:rPr>
          <w:b/>
          <w:bCs/>
          <w:lang w:val="hu-HU"/>
        </w:rPr>
        <w:t>A tanulók felügyeletére</w:t>
      </w:r>
      <w:r>
        <w:rPr>
          <w:lang w:val="hu-HU"/>
        </w:rPr>
        <w:t xml:space="preserve"> az iskolában pedagógus felügyeletet biztosítunk. Ezért félévente ügyeleti rendet határozunk meg, az órarend és a mu</w:t>
      </w:r>
      <w:r>
        <w:rPr>
          <w:lang w:val="hu-HU"/>
        </w:rPr>
        <w:t>nkabeosztás függvényében.</w:t>
      </w:r>
    </w:p>
    <w:p w:rsidR="00E82411" w:rsidRDefault="00656F2E">
      <w:pPr>
        <w:spacing w:after="0" w:line="240" w:lineRule="auto"/>
        <w:ind w:left="709" w:right="990"/>
        <w:jc w:val="both"/>
        <w:rPr>
          <w:lang w:val="hu-HU"/>
        </w:rPr>
      </w:pPr>
      <w:r>
        <w:rPr>
          <w:lang w:val="hu-HU"/>
        </w:rPr>
        <w:t xml:space="preserve">Az ügyeletre beosztott nevelő felel az ügyeleti terület rendjének megtartásáért, és a felügyelet ellátásáért. </w:t>
      </w:r>
    </w:p>
    <w:p w:rsidR="00E82411" w:rsidRDefault="00656F2E">
      <w:pPr>
        <w:spacing w:after="0" w:line="240" w:lineRule="auto"/>
        <w:ind w:left="709" w:right="990"/>
        <w:jc w:val="both"/>
        <w:rPr>
          <w:lang w:val="hu-HU"/>
        </w:rPr>
      </w:pPr>
      <w:r>
        <w:rPr>
          <w:lang w:val="hu-HU"/>
        </w:rPr>
        <w:t>A felnőtt ügyelet területi beosztása a következő:</w:t>
      </w:r>
    </w:p>
    <w:p w:rsidR="00E82411" w:rsidRDefault="00656F2E">
      <w:pPr>
        <w:numPr>
          <w:ilvl w:val="0"/>
          <w:numId w:val="39"/>
        </w:numPr>
        <w:spacing w:after="0" w:line="240" w:lineRule="auto"/>
        <w:ind w:right="990"/>
        <w:jc w:val="both"/>
        <w:rPr>
          <w:lang w:val="hu-HU"/>
        </w:rPr>
      </w:pPr>
      <w:r>
        <w:rPr>
          <w:lang w:val="hu-HU"/>
        </w:rPr>
        <w:t>1 fő a főépület aulában</w:t>
      </w:r>
    </w:p>
    <w:p w:rsidR="00E82411" w:rsidRDefault="00656F2E">
      <w:pPr>
        <w:numPr>
          <w:ilvl w:val="0"/>
          <w:numId w:val="39"/>
        </w:numPr>
        <w:spacing w:after="0" w:line="240" w:lineRule="auto"/>
        <w:ind w:right="990"/>
        <w:jc w:val="both"/>
        <w:rPr>
          <w:lang w:val="hu-HU"/>
        </w:rPr>
      </w:pPr>
      <w:r>
        <w:rPr>
          <w:lang w:val="hu-HU"/>
        </w:rPr>
        <w:t>1 fő a főépület emeleti folyosóján;</w:t>
      </w:r>
    </w:p>
    <w:p w:rsidR="00E82411" w:rsidRDefault="00656F2E">
      <w:pPr>
        <w:numPr>
          <w:ilvl w:val="0"/>
          <w:numId w:val="39"/>
        </w:numPr>
        <w:spacing w:after="0" w:line="240" w:lineRule="auto"/>
        <w:ind w:right="990"/>
        <w:jc w:val="both"/>
        <w:rPr>
          <w:lang w:val="hu-HU"/>
        </w:rPr>
      </w:pPr>
      <w:r>
        <w:rPr>
          <w:lang w:val="hu-HU"/>
        </w:rPr>
        <w:t xml:space="preserve">1 fő a </w:t>
      </w:r>
      <w:r>
        <w:rPr>
          <w:lang w:val="hu-HU"/>
        </w:rPr>
        <w:t>tornaterem előterénél és az átjáróban;</w:t>
      </w:r>
    </w:p>
    <w:p w:rsidR="00E82411" w:rsidRDefault="00656F2E">
      <w:pPr>
        <w:numPr>
          <w:ilvl w:val="0"/>
          <w:numId w:val="39"/>
        </w:numPr>
        <w:spacing w:after="0" w:line="240" w:lineRule="auto"/>
        <w:ind w:right="990"/>
        <w:jc w:val="both"/>
        <w:rPr>
          <w:lang w:val="hu-HU"/>
        </w:rPr>
      </w:pPr>
      <w:r>
        <w:rPr>
          <w:lang w:val="hu-HU"/>
        </w:rPr>
        <w:t>1 fő a zsibongóban;</w:t>
      </w:r>
    </w:p>
    <w:p w:rsidR="00E82411" w:rsidRDefault="00656F2E">
      <w:pPr>
        <w:numPr>
          <w:ilvl w:val="0"/>
          <w:numId w:val="39"/>
        </w:numPr>
        <w:spacing w:after="0" w:line="240" w:lineRule="auto"/>
        <w:ind w:right="990"/>
        <w:jc w:val="both"/>
        <w:rPr>
          <w:lang w:val="hu-HU"/>
        </w:rPr>
      </w:pPr>
      <w:r>
        <w:rPr>
          <w:lang w:val="hu-HU"/>
        </w:rPr>
        <w:t>1 fő a kisépület földszintjén és a büfénél;</w:t>
      </w:r>
    </w:p>
    <w:p w:rsidR="00E82411" w:rsidRDefault="00656F2E">
      <w:pPr>
        <w:numPr>
          <w:ilvl w:val="0"/>
          <w:numId w:val="39"/>
        </w:numPr>
        <w:spacing w:after="0" w:line="240" w:lineRule="auto"/>
        <w:ind w:right="990"/>
        <w:jc w:val="both"/>
        <w:rPr>
          <w:lang w:val="hu-HU"/>
        </w:rPr>
      </w:pPr>
      <w:r>
        <w:rPr>
          <w:lang w:val="hu-HU"/>
        </w:rPr>
        <w:t>1 fő a kisépület emeletén;</w:t>
      </w:r>
    </w:p>
    <w:p w:rsidR="00E82411" w:rsidRDefault="00656F2E">
      <w:pPr>
        <w:numPr>
          <w:ilvl w:val="0"/>
          <w:numId w:val="39"/>
        </w:numPr>
        <w:spacing w:after="0" w:line="240" w:lineRule="auto"/>
        <w:ind w:right="990"/>
        <w:jc w:val="both"/>
        <w:rPr>
          <w:lang w:val="hu-HU"/>
        </w:rPr>
      </w:pPr>
      <w:r>
        <w:rPr>
          <w:lang w:val="hu-HU"/>
        </w:rPr>
        <w:t>3 fő az udvaron (sportpályáknál, felsős résznél, alsós résznél) ügyel</w:t>
      </w:r>
    </w:p>
    <w:p w:rsidR="00E82411" w:rsidRDefault="00656F2E">
      <w:pPr>
        <w:spacing w:after="0" w:line="240" w:lineRule="auto"/>
        <w:ind w:left="709" w:right="990"/>
        <w:jc w:val="both"/>
        <w:rPr>
          <w:lang w:val="hu-HU"/>
        </w:rPr>
      </w:pPr>
      <w:r>
        <w:rPr>
          <w:lang w:val="hu-HU"/>
        </w:rPr>
        <w:t xml:space="preserve">A reggeli ügyeletet ellátó nevelő öt perccel az ügyelet </w:t>
      </w:r>
      <w:r>
        <w:rPr>
          <w:lang w:val="hu-HU"/>
        </w:rPr>
        <w:t xml:space="preserve">megkezdése előtt érkezik. A nevelők ügyeleti beosztását az azzal megbízottak végzik. Cserélni az igazgató-helyettesek tudtával és beleegyezésével lehet. </w:t>
      </w:r>
    </w:p>
    <w:p w:rsidR="00E82411" w:rsidRDefault="00656F2E">
      <w:pPr>
        <w:spacing w:after="0" w:line="240" w:lineRule="auto"/>
        <w:ind w:left="658" w:right="990"/>
        <w:jc w:val="both"/>
        <w:rPr>
          <w:lang w:val="hu-HU"/>
        </w:rPr>
      </w:pPr>
      <w:r>
        <w:rPr>
          <w:spacing w:val="-3"/>
          <w:lang w:val="hu-HU"/>
        </w:rPr>
        <w:t>Az iskolában a tanulók felügyeletét 7 órától a tanítás kezdetéig, az óraközi szünetekben, valamint a d</w:t>
      </w:r>
      <w:r>
        <w:rPr>
          <w:spacing w:val="-3"/>
          <w:lang w:val="hu-HU"/>
        </w:rPr>
        <w:t xml:space="preserve">élutáni foglalkozások után legfeljebb 18 óráig tudja biztosítani. </w:t>
      </w:r>
    </w:p>
    <w:p w:rsidR="00E82411" w:rsidRDefault="00656F2E">
      <w:pPr>
        <w:spacing w:after="0" w:line="240" w:lineRule="auto"/>
        <w:ind w:left="709" w:right="990"/>
        <w:jc w:val="both"/>
        <w:rPr>
          <w:lang w:val="hu-HU"/>
        </w:rPr>
      </w:pPr>
      <w:r>
        <w:rPr>
          <w:lang w:val="hu-HU"/>
        </w:rPr>
        <w:t>Ezektől eltérő időpontban a felügyeletet biztosító személyt az igazgató bízza meg.</w:t>
      </w:r>
    </w:p>
    <w:p w:rsidR="00E82411" w:rsidRDefault="00656F2E">
      <w:pPr>
        <w:spacing w:after="0" w:line="240" w:lineRule="auto"/>
        <w:ind w:left="709" w:right="990"/>
        <w:jc w:val="both"/>
        <w:rPr>
          <w:lang w:val="hu-HU"/>
        </w:rPr>
      </w:pPr>
      <w:r>
        <w:rPr>
          <w:lang w:val="hu-HU"/>
        </w:rPr>
        <w:t>A tanítás nélküli munkanapokon akkor tartunk gyermekfelügyeletet, ha azt az intézmény tanulói közül legalá</w:t>
      </w:r>
      <w:r>
        <w:rPr>
          <w:lang w:val="hu-HU"/>
        </w:rPr>
        <w:t xml:space="preserve">bb 10 tanuló számára igénylik a szülők. </w:t>
      </w:r>
    </w:p>
    <w:p w:rsidR="00E82411" w:rsidRDefault="00656F2E">
      <w:pPr>
        <w:spacing w:after="0" w:line="240" w:lineRule="auto"/>
        <w:ind w:left="658" w:right="990"/>
        <w:jc w:val="both"/>
        <w:rPr>
          <w:lang w:val="hu-HU"/>
        </w:rPr>
      </w:pPr>
      <w:r>
        <w:rPr>
          <w:lang w:val="hu-HU"/>
        </w:rPr>
        <w:t>Az óraközi szünetekben a diákügyelet a felnőtt ügyelethez illeszkedik, a diákönkormányzat egyetértésével.</w:t>
      </w:r>
    </w:p>
    <w:p w:rsidR="00E82411" w:rsidRDefault="00656F2E">
      <w:pPr>
        <w:spacing w:after="0" w:line="240" w:lineRule="auto"/>
        <w:ind w:left="720" w:right="990"/>
        <w:jc w:val="both"/>
        <w:rPr>
          <w:lang w:val="hu-HU"/>
        </w:rPr>
      </w:pPr>
      <w:r>
        <w:rPr>
          <w:lang w:val="hu-HU"/>
        </w:rPr>
        <w:t xml:space="preserve">A pedagógusok az iskolában lévő </w:t>
      </w:r>
      <w:r>
        <w:rPr>
          <w:u w:val="single"/>
          <w:lang w:val="hu-HU"/>
        </w:rPr>
        <w:t>informatikai eszközöket</w:t>
      </w:r>
      <w:r>
        <w:rPr>
          <w:lang w:val="hu-HU"/>
        </w:rPr>
        <w:t xml:space="preserve"> szakmai célra szabadon használhatják. Ezek az eszközö</w:t>
      </w:r>
      <w:r>
        <w:rPr>
          <w:lang w:val="hu-HU"/>
        </w:rPr>
        <w:t>k a következők: számítógép, laptop, projektor, interaktív tábla, nyomtató, scenner, tablet. Az interaktív tábla rendszeres használatához az igényt az órarendkészítés és a terembeosztás előtt jelezni kell. Az informatikai eszközök iskolán kívüli, szakmai fe</w:t>
      </w:r>
      <w:r>
        <w:rPr>
          <w:lang w:val="hu-HU"/>
        </w:rPr>
        <w:t>ladatra történő használatához az iskolaigazgató írásos engedélye szükséges.</w:t>
      </w:r>
    </w:p>
    <w:p w:rsidR="00E82411" w:rsidRDefault="00656F2E">
      <w:pPr>
        <w:spacing w:after="0" w:line="240" w:lineRule="auto"/>
        <w:ind w:left="720" w:right="990"/>
        <w:jc w:val="both"/>
        <w:rPr>
          <w:lang w:val="hu-HU"/>
        </w:rPr>
      </w:pPr>
      <w:r>
        <w:rPr>
          <w:lang w:val="hu-HU"/>
        </w:rPr>
        <w:t xml:space="preserve">A pedagógusok </w:t>
      </w:r>
      <w:r>
        <w:rPr>
          <w:u w:val="single"/>
          <w:lang w:val="hu-HU"/>
        </w:rPr>
        <w:t>pedagógiai és adminisztratív feladatait</w:t>
      </w:r>
      <w:r>
        <w:rPr>
          <w:lang w:val="hu-HU"/>
        </w:rPr>
        <w:t xml:space="preserve"> a munkaköri leírások tartalmazzák. A munkaköri leírás mintákat 2. számú melléklet tartalmazza.</w:t>
      </w:r>
    </w:p>
    <w:p w:rsidR="00E82411" w:rsidRDefault="00656F2E">
      <w:pPr>
        <w:pStyle w:val="Cmsor3"/>
        <w:ind w:right="990"/>
        <w:jc w:val="both"/>
      </w:pPr>
      <w:bookmarkStart w:id="109" w:name="_Toc173839138"/>
      <w:r>
        <w:t>4.3 További munkavállalók munka</w:t>
      </w:r>
      <w:r>
        <w:t>rendje</w:t>
      </w:r>
      <w:bookmarkEnd w:id="109"/>
    </w:p>
    <w:p w:rsidR="00E82411" w:rsidRDefault="00656F2E">
      <w:pPr>
        <w:spacing w:after="0" w:line="240" w:lineRule="auto"/>
        <w:ind w:left="720" w:right="990"/>
        <w:jc w:val="both"/>
        <w:rPr>
          <w:lang w:val="hu-HU"/>
        </w:rPr>
      </w:pPr>
      <w:r>
        <w:rPr>
          <w:lang w:val="hu-HU"/>
        </w:rPr>
        <w:t xml:space="preserve">Az intézményben a nem pedagógus munkavállalók munkarendjét a jogszabályok betartásával az intézmény zavartalan működése érdekében az igazgató állapítja meg. Munkaköri leírásukat az igazgató készíti el. A munkaköri leírás mintákat 2. számú melléklet </w:t>
      </w:r>
      <w:r>
        <w:rPr>
          <w:lang w:val="hu-HU"/>
        </w:rPr>
        <w:t>tartalmazza.</w:t>
      </w:r>
    </w:p>
    <w:p w:rsidR="00E82411" w:rsidRDefault="00656F2E">
      <w:pPr>
        <w:spacing w:after="0" w:line="240" w:lineRule="auto"/>
        <w:ind w:left="720" w:right="990"/>
        <w:jc w:val="both"/>
        <w:rPr>
          <w:lang w:val="hu-HU"/>
        </w:rPr>
      </w:pPr>
      <w:r>
        <w:rPr>
          <w:lang w:val="hu-HU"/>
        </w:rPr>
        <w:t>A törvényes munkaidő és pihenőidő figyelembevételével az intézmény vezetői tesznek javaslatot a napi munkarend összehangolt kialakítására, megváltoztatására, és a munkavállalók szabadságának kiadására. A napi munkaidő megváltoztatása az igazga</w:t>
      </w:r>
      <w:r>
        <w:rPr>
          <w:lang w:val="hu-HU"/>
        </w:rPr>
        <w:t>tó szóbeli vagy írásos utasításával történik.</w:t>
      </w:r>
    </w:p>
    <w:p w:rsidR="00E82411" w:rsidRDefault="00E82411">
      <w:pPr>
        <w:ind w:right="990"/>
        <w:rPr>
          <w:lang w:val="hu-HU"/>
        </w:rPr>
      </w:pPr>
    </w:p>
    <w:p w:rsidR="00E82411" w:rsidRDefault="00656F2E">
      <w:pPr>
        <w:pStyle w:val="Cmsor2"/>
        <w:numPr>
          <w:ilvl w:val="0"/>
          <w:numId w:val="37"/>
        </w:numPr>
        <w:ind w:right="990"/>
        <w:rPr>
          <w:lang w:val="hu-HU"/>
        </w:rPr>
      </w:pPr>
      <w:bookmarkStart w:id="110" w:name="_Toc173839139"/>
      <w:r>
        <w:rPr>
          <w:lang w:val="hu-HU"/>
        </w:rPr>
        <w:t>Az intézmény létesítményeinek és helyiségeinek használati rendje</w:t>
      </w:r>
      <w:bookmarkEnd w:id="110"/>
    </w:p>
    <w:p w:rsidR="00E82411" w:rsidRDefault="00656F2E">
      <w:pPr>
        <w:pStyle w:val="Szvegtrzsbehzssal"/>
        <w:spacing w:after="0" w:line="240" w:lineRule="auto"/>
        <w:ind w:left="709" w:right="990"/>
        <w:jc w:val="both"/>
        <w:rPr>
          <w:b/>
          <w:bCs/>
          <w:lang w:val="hu-HU"/>
        </w:rPr>
      </w:pPr>
      <w:r>
        <w:rPr>
          <w:lang w:val="hu-HU"/>
        </w:rPr>
        <w:t>Tanulók az iskola létesítményeit, helyiségeit csak pedagógus, vagy felnőtt felügyeletével</w:t>
      </w:r>
      <w:r>
        <w:rPr>
          <w:color w:val="FF0000"/>
          <w:lang w:val="hu-HU"/>
        </w:rPr>
        <w:t xml:space="preserve"> </w:t>
      </w:r>
      <w:r>
        <w:rPr>
          <w:lang w:val="hu-HU"/>
        </w:rPr>
        <w:t xml:space="preserve">használhatják. Tanítási idő után tanuló csak </w:t>
      </w:r>
      <w:r>
        <w:rPr>
          <w:lang w:val="hu-HU"/>
        </w:rPr>
        <w:t>szervezett foglalkozás keretében tartózkodhat az iskolában.</w:t>
      </w:r>
    </w:p>
    <w:p w:rsidR="00E82411" w:rsidRDefault="00656F2E">
      <w:pPr>
        <w:pStyle w:val="Szvegtrzsbehzssal"/>
        <w:spacing w:after="0" w:line="240" w:lineRule="auto"/>
        <w:ind w:left="709" w:right="990"/>
        <w:jc w:val="both"/>
        <w:rPr>
          <w:lang w:val="hu-HU"/>
        </w:rPr>
      </w:pPr>
      <w:r>
        <w:rPr>
          <w:lang w:val="hu-HU"/>
        </w:rPr>
        <w:t>Az iskola minden dolgozója és tanulója felelős:</w:t>
      </w:r>
    </w:p>
    <w:p w:rsidR="00E82411" w:rsidRDefault="00656F2E">
      <w:pPr>
        <w:pStyle w:val="Szvegtrzsbehzssal"/>
        <w:numPr>
          <w:ilvl w:val="0"/>
          <w:numId w:val="40"/>
        </w:numPr>
        <w:spacing w:after="0" w:line="240" w:lineRule="auto"/>
        <w:ind w:right="990"/>
        <w:jc w:val="both"/>
        <w:rPr>
          <w:lang w:val="hu-HU"/>
        </w:rPr>
      </w:pPr>
      <w:r>
        <w:rPr>
          <w:lang w:val="hu-HU"/>
        </w:rPr>
        <w:t>a közösségi tulajdon védelméért, állagának megőrzéséért,</w:t>
      </w:r>
    </w:p>
    <w:p w:rsidR="00E82411" w:rsidRDefault="00656F2E">
      <w:pPr>
        <w:pStyle w:val="Szvegtrzsbehzssal"/>
        <w:numPr>
          <w:ilvl w:val="0"/>
          <w:numId w:val="40"/>
        </w:numPr>
        <w:spacing w:after="0" w:line="240" w:lineRule="auto"/>
        <w:ind w:right="990"/>
        <w:jc w:val="both"/>
        <w:rPr>
          <w:lang w:val="hu-HU"/>
        </w:rPr>
      </w:pPr>
      <w:r>
        <w:rPr>
          <w:lang w:val="hu-HU"/>
        </w:rPr>
        <w:t xml:space="preserve">az iskola rendjének, tisztaságának megőrzéséért, </w:t>
      </w:r>
    </w:p>
    <w:p w:rsidR="00E82411" w:rsidRDefault="00656F2E">
      <w:pPr>
        <w:pStyle w:val="Szvegtrzsbehzssal"/>
        <w:numPr>
          <w:ilvl w:val="0"/>
          <w:numId w:val="40"/>
        </w:numPr>
        <w:spacing w:after="0" w:line="240" w:lineRule="auto"/>
        <w:ind w:right="990"/>
        <w:jc w:val="both"/>
        <w:rPr>
          <w:lang w:val="hu-HU"/>
        </w:rPr>
      </w:pPr>
      <w:r>
        <w:rPr>
          <w:lang w:val="hu-HU"/>
        </w:rPr>
        <w:t>az energia-felhasználással való takarékos</w:t>
      </w:r>
      <w:r>
        <w:rPr>
          <w:lang w:val="hu-HU"/>
        </w:rPr>
        <w:t>kodásért,</w:t>
      </w:r>
    </w:p>
    <w:p w:rsidR="00E82411" w:rsidRDefault="00656F2E">
      <w:pPr>
        <w:pStyle w:val="Szvegtrzsbehzssal"/>
        <w:numPr>
          <w:ilvl w:val="0"/>
          <w:numId w:val="40"/>
        </w:numPr>
        <w:spacing w:after="0" w:line="240" w:lineRule="auto"/>
        <w:ind w:right="990"/>
        <w:jc w:val="both"/>
        <w:rPr>
          <w:lang w:val="hu-HU"/>
        </w:rPr>
      </w:pPr>
      <w:r>
        <w:rPr>
          <w:lang w:val="hu-HU"/>
        </w:rPr>
        <w:t>a tűz-, a baleset-és munkavédelmi szabályok betartásáért.</w:t>
      </w:r>
    </w:p>
    <w:p w:rsidR="00E82411" w:rsidRDefault="00656F2E">
      <w:pPr>
        <w:pStyle w:val="Szvegtrzsbehzssal"/>
        <w:spacing w:after="0" w:line="240" w:lineRule="auto"/>
        <w:ind w:left="709" w:right="990"/>
        <w:jc w:val="both"/>
        <w:rPr>
          <w:lang w:val="hu-HU"/>
        </w:rPr>
      </w:pPr>
      <w:r>
        <w:rPr>
          <w:lang w:val="hu-HU"/>
        </w:rPr>
        <w:t>Az egyes helyiségek, létesítmények berendezéseit, felszereléseit, eszközeit elvinni csak az igazgató engedélyével, átvételi elismervény ellenében lehet.</w:t>
      </w:r>
    </w:p>
    <w:p w:rsidR="00E82411" w:rsidRDefault="00656F2E">
      <w:pPr>
        <w:pStyle w:val="Szvegtrzsbehzssal"/>
        <w:spacing w:after="0" w:line="240" w:lineRule="auto"/>
        <w:ind w:left="709" w:right="990"/>
        <w:jc w:val="both"/>
        <w:rPr>
          <w:lang w:val="hu-HU"/>
        </w:rPr>
      </w:pPr>
      <w:r>
        <w:rPr>
          <w:lang w:val="hu-HU"/>
        </w:rPr>
        <w:t>Az így átvett dologért az átvevő te</w:t>
      </w:r>
      <w:r>
        <w:rPr>
          <w:lang w:val="hu-HU"/>
        </w:rPr>
        <w:t>ljes mértékben felel. A visszavétel tényét és a visszavétel állapotát az igazgató ellenőrzi. Az esetlegesen okozott kárt a használónak kell megtérítenie. A kár felmérése az igazgató feladata.</w:t>
      </w:r>
    </w:p>
    <w:p w:rsidR="00E82411" w:rsidRDefault="00E82411">
      <w:pPr>
        <w:pStyle w:val="Szvegtrzsbehzssal"/>
        <w:spacing w:after="0" w:line="240" w:lineRule="auto"/>
        <w:ind w:left="709" w:right="990"/>
        <w:jc w:val="both"/>
        <w:rPr>
          <w:lang w:val="hu-HU"/>
        </w:rPr>
      </w:pPr>
    </w:p>
    <w:p w:rsidR="00E82411" w:rsidRDefault="00656F2E">
      <w:pPr>
        <w:pStyle w:val="Szvegtrzsbehzssal"/>
        <w:spacing w:line="240" w:lineRule="auto"/>
        <w:ind w:left="709" w:right="990"/>
        <w:jc w:val="both"/>
        <w:rPr>
          <w:lang w:val="hu-HU"/>
        </w:rPr>
      </w:pPr>
      <w:r>
        <w:rPr>
          <w:u w:val="single"/>
          <w:lang w:val="hu-HU"/>
        </w:rPr>
        <w:t>Kártérítési felelősség:</w:t>
      </w:r>
      <w:r>
        <w:rPr>
          <w:lang w:val="hu-HU"/>
        </w:rPr>
        <w:t xml:space="preserve"> Az intézmény területén, az épület felsz</w:t>
      </w:r>
      <w:r>
        <w:rPr>
          <w:lang w:val="hu-HU"/>
        </w:rPr>
        <w:t xml:space="preserve">ereltségében és a berendezési tárgyaiban előidézett kárt a károkozónak kell megtéríteni. Az igazgató feladata a károkozás körülményeinek megvizsgálása, az okozott kár nagyságának felmérése és lehetőség szerint a károkozó és a felügyeletét ellátó személyét </w:t>
      </w:r>
      <w:r>
        <w:rPr>
          <w:lang w:val="hu-HU"/>
        </w:rPr>
        <w:t xml:space="preserve">megállapítani. Majd a szülő értesítése a vizsgálat eredményéről és felszólítása az Nkt. 59. § (1)-(2) bekezdése alapján a kár megtérítésére. </w:t>
      </w:r>
    </w:p>
    <w:p w:rsidR="00E82411" w:rsidRDefault="00656F2E">
      <w:pPr>
        <w:pStyle w:val="Szvegtrzsbehzssal"/>
        <w:spacing w:line="240" w:lineRule="auto"/>
        <w:ind w:left="709" w:right="990"/>
        <w:jc w:val="both"/>
        <w:rPr>
          <w:lang w:val="hu-HU"/>
        </w:rPr>
      </w:pPr>
      <w:r>
        <w:rPr>
          <w:lang w:val="hu-HU"/>
        </w:rPr>
        <w:t xml:space="preserve">Az esetleges rongálásért, kár okozásáért fegyelmi intézkedés szabható ki. Az intézkedés súlya függ az okozott kár </w:t>
      </w:r>
      <w:r>
        <w:rPr>
          <w:lang w:val="hu-HU"/>
        </w:rPr>
        <w:t>nagyságától. Az intézkedés fajtáját az osztályfőnök és az igazgató együtt határozza meg.</w:t>
      </w:r>
    </w:p>
    <w:p w:rsidR="00E82411" w:rsidRDefault="00656F2E">
      <w:pPr>
        <w:pStyle w:val="Szvegtrzsbehzssal"/>
        <w:spacing w:line="240" w:lineRule="auto"/>
        <w:ind w:left="709" w:right="990"/>
        <w:jc w:val="both"/>
        <w:rPr>
          <w:lang w:val="hu-HU"/>
        </w:rPr>
      </w:pPr>
      <w:r>
        <w:rPr>
          <w:lang w:val="hu-HU"/>
        </w:rPr>
        <w:t>A tanulmányi és a külföldi iskolai kirándulások esetén az iskola a tanulónak okozott kárért a kártérítés általános szabályai szerint felel.</w:t>
      </w:r>
    </w:p>
    <w:p w:rsidR="00E82411" w:rsidRDefault="00656F2E">
      <w:pPr>
        <w:spacing w:after="0" w:line="240" w:lineRule="auto"/>
        <w:ind w:left="709" w:right="990"/>
        <w:jc w:val="both"/>
        <w:rPr>
          <w:lang w:val="hu-HU"/>
        </w:rPr>
      </w:pPr>
      <w:r>
        <w:rPr>
          <w:lang w:val="hu-HU"/>
        </w:rPr>
        <w:t xml:space="preserve">A diákönkormányzat az </w:t>
      </w:r>
      <w:r>
        <w:rPr>
          <w:lang w:val="hu-HU"/>
        </w:rPr>
        <w:t>iskola helyiségeit, az iskola berendezéseit – az igazgatóhelyettessel való egyeztetés után – szabadon használhatja.</w:t>
      </w:r>
    </w:p>
    <w:p w:rsidR="00E82411" w:rsidRDefault="00656F2E">
      <w:pPr>
        <w:spacing w:after="0" w:line="240" w:lineRule="auto"/>
        <w:ind w:left="709" w:right="990"/>
        <w:jc w:val="both"/>
        <w:rPr>
          <w:lang w:val="hu-HU"/>
        </w:rPr>
      </w:pPr>
      <w:r>
        <w:rPr>
          <w:lang w:val="hu-HU"/>
        </w:rPr>
        <w:t>Zászló-és címerhasználat</w:t>
      </w:r>
    </w:p>
    <w:p w:rsidR="00E82411" w:rsidRDefault="00656F2E">
      <w:pPr>
        <w:numPr>
          <w:ilvl w:val="0"/>
          <w:numId w:val="41"/>
        </w:numPr>
        <w:spacing w:after="0" w:line="240" w:lineRule="auto"/>
        <w:ind w:right="990" w:hanging="357"/>
        <w:jc w:val="both"/>
        <w:rPr>
          <w:lang w:val="hu-HU"/>
        </w:rPr>
      </w:pPr>
      <w:r>
        <w:rPr>
          <w:lang w:val="hu-HU"/>
        </w:rPr>
        <w:t xml:space="preserve">az iskola épületén a bejárat felett 3 zászlónak kell tiszta állapotban kifüggesztve lennie: Magyarország zászlója, </w:t>
      </w:r>
      <w:r>
        <w:rPr>
          <w:lang w:val="hu-HU"/>
        </w:rPr>
        <w:t>Dabas Város zászlója, Európai unió zászlója;</w:t>
      </w:r>
    </w:p>
    <w:p w:rsidR="00E82411" w:rsidRDefault="00656F2E">
      <w:pPr>
        <w:numPr>
          <w:ilvl w:val="0"/>
          <w:numId w:val="41"/>
        </w:numPr>
        <w:spacing w:after="0" w:line="240" w:lineRule="auto"/>
        <w:ind w:right="990" w:hanging="357"/>
        <w:jc w:val="both"/>
        <w:rPr>
          <w:lang w:val="hu-HU"/>
        </w:rPr>
      </w:pPr>
      <w:r>
        <w:rPr>
          <w:lang w:val="hu-HU"/>
        </w:rPr>
        <w:t>Magyarország címerét minden tanteremben el kell helyezni.</w:t>
      </w:r>
    </w:p>
    <w:p w:rsidR="00E82411" w:rsidRDefault="00E82411">
      <w:pPr>
        <w:ind w:right="990"/>
        <w:rPr>
          <w:lang w:val="hu-HU"/>
        </w:rPr>
      </w:pPr>
    </w:p>
    <w:p w:rsidR="00E82411" w:rsidRDefault="00656F2E">
      <w:pPr>
        <w:pStyle w:val="Cmsor2"/>
        <w:numPr>
          <w:ilvl w:val="0"/>
          <w:numId w:val="37"/>
        </w:numPr>
        <w:ind w:right="990"/>
        <w:rPr>
          <w:lang w:val="hu-HU"/>
        </w:rPr>
      </w:pPr>
      <w:bookmarkStart w:id="111" w:name="_Toc173839140"/>
      <w:r>
        <w:rPr>
          <w:lang w:val="hu-HU"/>
        </w:rPr>
        <w:t>Bérleti szerződés</w:t>
      </w:r>
      <w:bookmarkEnd w:id="111"/>
    </w:p>
    <w:p w:rsidR="00E82411" w:rsidRDefault="00656F2E">
      <w:pPr>
        <w:spacing w:line="240" w:lineRule="auto"/>
        <w:ind w:left="720" w:right="990"/>
        <w:jc w:val="both"/>
        <w:rPr>
          <w:lang w:val="hu-HU"/>
        </w:rPr>
      </w:pPr>
      <w:r>
        <w:rPr>
          <w:lang w:val="hu-HU"/>
        </w:rPr>
        <w:t xml:space="preserve">Iskolai büfé. A bérbeadásról hozott döntés előtt beszerezzük az iskola-egészségügyi szolgálat szakvéleményét. Az iskolai büfé nyitva </w:t>
      </w:r>
      <w:r>
        <w:rPr>
          <w:lang w:val="hu-HU"/>
        </w:rPr>
        <w:t>tartásának meghatározásakor az iskolai szülői szervezet és a diákönkormányzaat egyetértési joggal rendelkezik.</w:t>
      </w:r>
    </w:p>
    <w:p w:rsidR="00E82411" w:rsidRDefault="00656F2E">
      <w:pPr>
        <w:spacing w:line="240" w:lineRule="auto"/>
        <w:ind w:left="720" w:right="990"/>
        <w:jc w:val="both"/>
        <w:rPr>
          <w:lang w:val="hu-HU"/>
        </w:rPr>
      </w:pPr>
      <w:r>
        <w:rPr>
          <w:lang w:val="hu-HU"/>
        </w:rPr>
        <w:t>Az iskola termeinek, sportpályáinak bérbeadásánál a Monori Tankerületi Központ eljárásrendjét követjük.</w:t>
      </w:r>
    </w:p>
    <w:p w:rsidR="00E82411" w:rsidRDefault="00656F2E">
      <w:pPr>
        <w:pStyle w:val="Cmsor2"/>
        <w:numPr>
          <w:ilvl w:val="0"/>
          <w:numId w:val="37"/>
        </w:numPr>
        <w:ind w:right="990"/>
        <w:rPr>
          <w:lang w:val="hu-HU"/>
        </w:rPr>
      </w:pPr>
      <w:bookmarkStart w:id="112" w:name="_Toc173839141"/>
      <w:r>
        <w:rPr>
          <w:lang w:val="hu-HU"/>
        </w:rPr>
        <w:t>Felnőttoktatás formái</w:t>
      </w:r>
      <w:bookmarkEnd w:id="112"/>
    </w:p>
    <w:p w:rsidR="00E82411" w:rsidRDefault="00656F2E">
      <w:pPr>
        <w:ind w:left="709" w:right="990"/>
        <w:rPr>
          <w:lang w:val="hu-HU"/>
        </w:rPr>
      </w:pPr>
      <w:r>
        <w:rPr>
          <w:lang w:val="hu-HU"/>
        </w:rPr>
        <w:t>Iskolánkban felnőtt</w:t>
      </w:r>
      <w:r>
        <w:rPr>
          <w:lang w:val="hu-HU"/>
        </w:rPr>
        <w:t>oktatás nem történik.</w:t>
      </w:r>
    </w:p>
    <w:p w:rsidR="00E82411" w:rsidRDefault="00656F2E">
      <w:pPr>
        <w:pStyle w:val="Cmsor2"/>
        <w:numPr>
          <w:ilvl w:val="0"/>
          <w:numId w:val="37"/>
        </w:numPr>
        <w:ind w:right="990"/>
        <w:rPr>
          <w:lang w:val="hu-HU"/>
        </w:rPr>
      </w:pPr>
      <w:bookmarkStart w:id="113" w:name="_Toc173839142"/>
      <w:r>
        <w:rPr>
          <w:lang w:val="hu-HU"/>
        </w:rPr>
        <w:t>Ünnepek, megemlékezések rendje, hagyományok ápolásával kapcsolatos feladatok</w:t>
      </w:r>
      <w:bookmarkEnd w:id="113"/>
    </w:p>
    <w:p w:rsidR="00E82411" w:rsidRDefault="00656F2E">
      <w:pPr>
        <w:spacing w:after="0" w:line="240" w:lineRule="auto"/>
        <w:ind w:left="709" w:right="990"/>
        <w:jc w:val="both"/>
        <w:rPr>
          <w:lang w:val="hu-HU"/>
        </w:rPr>
      </w:pPr>
      <w:r>
        <w:rPr>
          <w:lang w:val="hu-HU"/>
        </w:rPr>
        <w:t>Az</w:t>
      </w:r>
      <w:r>
        <w:rPr>
          <w:b/>
          <w:bCs/>
          <w:lang w:val="hu-HU"/>
        </w:rPr>
        <w:t xml:space="preserve"> </w:t>
      </w:r>
      <w:r>
        <w:rPr>
          <w:lang w:val="hu-HU"/>
        </w:rPr>
        <w:t>iskolaközösség minden tagjának joga és kötelessége az iskola eddigi hagyományainak ápolása, fejlesztése, valamint jó hírnevének megőrzése.</w:t>
      </w:r>
    </w:p>
    <w:p w:rsidR="00E82411" w:rsidRDefault="00656F2E">
      <w:pPr>
        <w:spacing w:after="0" w:line="240" w:lineRule="auto"/>
        <w:ind w:left="709" w:right="990"/>
        <w:jc w:val="both"/>
        <w:rPr>
          <w:b/>
          <w:bCs/>
          <w:lang w:val="hu-HU"/>
        </w:rPr>
      </w:pPr>
      <w:r>
        <w:rPr>
          <w:lang w:val="hu-HU"/>
        </w:rPr>
        <w:t>A hagyományok á</w:t>
      </w:r>
      <w:r>
        <w:rPr>
          <w:lang w:val="hu-HU"/>
        </w:rPr>
        <w:t>polásával, illetve az iskolai, vagy osztályszintű ünnepségekkel kapcsolatos teendőket, időpontokat, valamint a felelősöket a nevelőtestület az éves munkatervben határozza meg. Az iskola évkönyvet vezethet, melyben a tanév jelentős eseményeit rögzítheti, va</w:t>
      </w:r>
      <w:r>
        <w:rPr>
          <w:lang w:val="hu-HU"/>
        </w:rPr>
        <w:t>lamint iskolatörténeti emlékeket gyűjthet, iskolarádiót, iskolaújságot és TV-t üzemeltethet eseti, vagy folyamatos jelleggel</w:t>
      </w:r>
      <w:r>
        <w:rPr>
          <w:b/>
          <w:bCs/>
          <w:lang w:val="hu-HU"/>
        </w:rPr>
        <w:t>.</w:t>
      </w:r>
    </w:p>
    <w:p w:rsidR="00E82411" w:rsidRDefault="00656F2E">
      <w:pPr>
        <w:spacing w:after="0" w:line="240" w:lineRule="auto"/>
        <w:ind w:left="709" w:right="990"/>
        <w:jc w:val="both"/>
        <w:rPr>
          <w:lang w:val="hu-HU"/>
        </w:rPr>
      </w:pPr>
      <w:r>
        <w:rPr>
          <w:lang w:val="hu-HU"/>
        </w:rPr>
        <w:t>Az ünnepségek előkészítése és rendezése tanítási órán nem történhet. Az ünnepség tényét az osztálynaplóban kell rögzíteni. A megem</w:t>
      </w:r>
      <w:r>
        <w:rPr>
          <w:lang w:val="hu-HU"/>
        </w:rPr>
        <w:t>lékezések osztályfőnöki órán, illetve az utolsó tanítási órán, valamint a szaktárgyon belül megtarthatók.</w:t>
      </w:r>
    </w:p>
    <w:p w:rsidR="00E82411" w:rsidRDefault="00656F2E">
      <w:pPr>
        <w:spacing w:after="0" w:line="240" w:lineRule="auto"/>
        <w:ind w:left="709" w:right="990"/>
        <w:jc w:val="both"/>
        <w:rPr>
          <w:lang w:val="hu-HU"/>
        </w:rPr>
      </w:pPr>
      <w:r>
        <w:rPr>
          <w:lang w:val="hu-HU"/>
        </w:rPr>
        <w:t xml:space="preserve">Az intézményi hagyományos </w:t>
      </w:r>
      <w:r>
        <w:rPr>
          <w:b/>
          <w:bCs/>
          <w:lang w:val="hu-HU"/>
        </w:rPr>
        <w:t>kulturális és ünnepi rendezvények</w:t>
      </w:r>
      <w:r>
        <w:rPr>
          <w:lang w:val="hu-HU"/>
        </w:rPr>
        <w:t xml:space="preserve"> a következők:</w:t>
      </w:r>
    </w:p>
    <w:p w:rsidR="00E82411" w:rsidRDefault="00656F2E">
      <w:pPr>
        <w:numPr>
          <w:ilvl w:val="0"/>
          <w:numId w:val="42"/>
        </w:numPr>
        <w:spacing w:after="0" w:line="240" w:lineRule="auto"/>
        <w:ind w:left="1701" w:right="990" w:hanging="357"/>
        <w:jc w:val="both"/>
        <w:rPr>
          <w:lang w:val="hu-HU"/>
        </w:rPr>
      </w:pPr>
      <w:r>
        <w:rPr>
          <w:lang w:val="hu-HU"/>
        </w:rPr>
        <w:t>A nemzeti és állami ünnepek, megemlékezések rendjét, az iskola éves munkater</w:t>
      </w:r>
      <w:r>
        <w:rPr>
          <w:lang w:val="hu-HU"/>
        </w:rPr>
        <w:t xml:space="preserve">ve tartalmazza. </w:t>
      </w:r>
    </w:p>
    <w:p w:rsidR="00E82411" w:rsidRDefault="00656F2E">
      <w:pPr>
        <w:numPr>
          <w:ilvl w:val="0"/>
          <w:numId w:val="42"/>
        </w:numPr>
        <w:spacing w:after="0" w:line="240" w:lineRule="auto"/>
        <w:ind w:left="1701" w:right="990" w:hanging="357"/>
        <w:jc w:val="both"/>
        <w:rPr>
          <w:lang w:val="hu-HU"/>
        </w:rPr>
      </w:pPr>
      <w:r>
        <w:rPr>
          <w:lang w:val="hu-HU"/>
        </w:rPr>
        <w:t xml:space="preserve">Tanévnyitó ünnepély </w:t>
      </w:r>
    </w:p>
    <w:p w:rsidR="00E82411" w:rsidRDefault="00656F2E">
      <w:pPr>
        <w:numPr>
          <w:ilvl w:val="0"/>
          <w:numId w:val="42"/>
        </w:numPr>
        <w:spacing w:after="0" w:line="240" w:lineRule="auto"/>
        <w:ind w:left="1701" w:right="990" w:hanging="357"/>
        <w:jc w:val="both"/>
        <w:rPr>
          <w:lang w:val="hu-HU"/>
        </w:rPr>
      </w:pPr>
      <w:r>
        <w:rPr>
          <w:lang w:val="hu-HU"/>
        </w:rPr>
        <w:t>Zenei világnap</w:t>
      </w:r>
    </w:p>
    <w:p w:rsidR="00E82411" w:rsidRDefault="00656F2E">
      <w:pPr>
        <w:numPr>
          <w:ilvl w:val="0"/>
          <w:numId w:val="42"/>
        </w:numPr>
        <w:spacing w:after="0" w:line="240" w:lineRule="auto"/>
        <w:ind w:left="1701" w:right="990" w:hanging="357"/>
        <w:jc w:val="both"/>
        <w:rPr>
          <w:lang w:val="hu-HU"/>
        </w:rPr>
      </w:pPr>
      <w:r>
        <w:rPr>
          <w:lang w:val="hu-HU"/>
        </w:rPr>
        <w:t>Mikulás délután</w:t>
      </w:r>
    </w:p>
    <w:p w:rsidR="00E82411" w:rsidRDefault="00656F2E">
      <w:pPr>
        <w:numPr>
          <w:ilvl w:val="0"/>
          <w:numId w:val="42"/>
        </w:numPr>
        <w:spacing w:after="0" w:line="240" w:lineRule="auto"/>
        <w:ind w:left="1701" w:right="990" w:hanging="357"/>
        <w:jc w:val="both"/>
        <w:rPr>
          <w:lang w:val="hu-HU"/>
        </w:rPr>
      </w:pPr>
      <w:r>
        <w:rPr>
          <w:lang w:val="hu-HU"/>
        </w:rPr>
        <w:t xml:space="preserve">Karácsony </w:t>
      </w:r>
    </w:p>
    <w:p w:rsidR="00E82411" w:rsidRDefault="00656F2E">
      <w:pPr>
        <w:numPr>
          <w:ilvl w:val="0"/>
          <w:numId w:val="42"/>
        </w:numPr>
        <w:spacing w:after="0" w:line="240" w:lineRule="auto"/>
        <w:ind w:left="1701" w:right="990" w:hanging="357"/>
        <w:jc w:val="both"/>
        <w:rPr>
          <w:lang w:val="hu-HU"/>
        </w:rPr>
      </w:pPr>
      <w:r>
        <w:rPr>
          <w:lang w:val="hu-HU"/>
        </w:rPr>
        <w:t xml:space="preserve">Jótékonysági (SZMK) bál </w:t>
      </w:r>
    </w:p>
    <w:p w:rsidR="00E82411" w:rsidRDefault="00656F2E">
      <w:pPr>
        <w:numPr>
          <w:ilvl w:val="0"/>
          <w:numId w:val="42"/>
        </w:numPr>
        <w:spacing w:after="0" w:line="240" w:lineRule="auto"/>
        <w:ind w:left="1701" w:right="990" w:hanging="357"/>
        <w:jc w:val="both"/>
        <w:rPr>
          <w:lang w:val="hu-HU"/>
        </w:rPr>
      </w:pPr>
      <w:r>
        <w:rPr>
          <w:lang w:val="hu-HU"/>
        </w:rPr>
        <w:t>A Magyar Kultúra Napja</w:t>
      </w:r>
    </w:p>
    <w:p w:rsidR="00E82411" w:rsidRDefault="00656F2E">
      <w:pPr>
        <w:numPr>
          <w:ilvl w:val="0"/>
          <w:numId w:val="42"/>
        </w:numPr>
        <w:spacing w:after="0" w:line="240" w:lineRule="auto"/>
        <w:ind w:left="1701" w:right="990" w:hanging="357"/>
        <w:jc w:val="both"/>
        <w:rPr>
          <w:lang w:val="hu-HU"/>
        </w:rPr>
      </w:pPr>
      <w:r>
        <w:rPr>
          <w:lang w:val="hu-HU"/>
        </w:rPr>
        <w:t>Farsangi jelmezbál</w:t>
      </w:r>
    </w:p>
    <w:p w:rsidR="00E82411" w:rsidRDefault="00656F2E">
      <w:pPr>
        <w:numPr>
          <w:ilvl w:val="0"/>
          <w:numId w:val="43"/>
        </w:numPr>
        <w:spacing w:after="0" w:line="240" w:lineRule="auto"/>
        <w:ind w:right="990" w:hanging="357"/>
        <w:jc w:val="both"/>
        <w:rPr>
          <w:lang w:val="hu-HU"/>
        </w:rPr>
      </w:pPr>
      <w:r>
        <w:rPr>
          <w:lang w:val="hu-HU"/>
        </w:rPr>
        <w:t>Föld Napja</w:t>
      </w:r>
    </w:p>
    <w:p w:rsidR="00E82411" w:rsidRDefault="00656F2E">
      <w:pPr>
        <w:numPr>
          <w:ilvl w:val="0"/>
          <w:numId w:val="43"/>
        </w:numPr>
        <w:spacing w:after="0" w:line="240" w:lineRule="auto"/>
        <w:ind w:right="990" w:hanging="357"/>
        <w:jc w:val="both"/>
        <w:rPr>
          <w:lang w:val="hu-HU"/>
        </w:rPr>
      </w:pPr>
      <w:r>
        <w:rPr>
          <w:lang w:val="hu-HU"/>
        </w:rPr>
        <w:t>Környezetvédelmi Hét</w:t>
      </w:r>
    </w:p>
    <w:p w:rsidR="00E82411" w:rsidRDefault="00656F2E">
      <w:pPr>
        <w:numPr>
          <w:ilvl w:val="0"/>
          <w:numId w:val="43"/>
        </w:numPr>
        <w:spacing w:after="0" w:line="240" w:lineRule="auto"/>
        <w:ind w:right="990" w:hanging="357"/>
        <w:jc w:val="both"/>
        <w:rPr>
          <w:lang w:val="hu-HU"/>
        </w:rPr>
      </w:pPr>
      <w:r>
        <w:rPr>
          <w:lang w:val="hu-HU"/>
        </w:rPr>
        <w:t>Anyák napja</w:t>
      </w:r>
    </w:p>
    <w:p w:rsidR="00E82411" w:rsidRDefault="00656F2E">
      <w:pPr>
        <w:numPr>
          <w:ilvl w:val="0"/>
          <w:numId w:val="43"/>
        </w:numPr>
        <w:spacing w:after="0" w:line="240" w:lineRule="auto"/>
        <w:ind w:right="990" w:hanging="357"/>
        <w:jc w:val="both"/>
        <w:rPr>
          <w:lang w:val="hu-HU"/>
        </w:rPr>
      </w:pPr>
      <w:r>
        <w:rPr>
          <w:lang w:val="hu-HU"/>
        </w:rPr>
        <w:t xml:space="preserve">Gyermeknap, </w:t>
      </w:r>
    </w:p>
    <w:p w:rsidR="00E82411" w:rsidRDefault="00656F2E">
      <w:pPr>
        <w:numPr>
          <w:ilvl w:val="0"/>
          <w:numId w:val="43"/>
        </w:numPr>
        <w:spacing w:after="0" w:line="240" w:lineRule="auto"/>
        <w:ind w:right="990" w:hanging="357"/>
        <w:jc w:val="both"/>
        <w:rPr>
          <w:lang w:val="hu-HU"/>
        </w:rPr>
      </w:pPr>
      <w:r>
        <w:rPr>
          <w:lang w:val="hu-HU"/>
        </w:rPr>
        <w:t>Gyóni Géza Nap - Megemlékezés az iskola névadójáról</w:t>
      </w:r>
    </w:p>
    <w:p w:rsidR="00E82411" w:rsidRDefault="00656F2E">
      <w:pPr>
        <w:numPr>
          <w:ilvl w:val="0"/>
          <w:numId w:val="43"/>
        </w:numPr>
        <w:spacing w:after="0" w:line="240" w:lineRule="auto"/>
        <w:ind w:right="990" w:hanging="357"/>
        <w:jc w:val="both"/>
        <w:rPr>
          <w:lang w:val="hu-HU"/>
        </w:rPr>
      </w:pPr>
      <w:r>
        <w:rPr>
          <w:lang w:val="hu-HU"/>
        </w:rPr>
        <w:t>A nyolcadik osztályosok ünnepélyes búcsúztatása, ballagás / Gyóni Géza szobor megkoszorúzása, Gyóni Géza díj adományozása</w:t>
      </w:r>
    </w:p>
    <w:p w:rsidR="00E82411" w:rsidRDefault="00656F2E">
      <w:pPr>
        <w:numPr>
          <w:ilvl w:val="0"/>
          <w:numId w:val="43"/>
        </w:numPr>
        <w:spacing w:after="0" w:line="240" w:lineRule="auto"/>
        <w:ind w:right="990" w:hanging="357"/>
        <w:jc w:val="both"/>
        <w:rPr>
          <w:lang w:val="hu-HU"/>
        </w:rPr>
      </w:pPr>
      <w:r>
        <w:rPr>
          <w:lang w:val="hu-HU"/>
        </w:rPr>
        <w:t>Tanévzáró ünnepély</w:t>
      </w:r>
    </w:p>
    <w:p w:rsidR="00E82411" w:rsidRDefault="00656F2E">
      <w:pPr>
        <w:numPr>
          <w:ilvl w:val="0"/>
          <w:numId w:val="43"/>
        </w:numPr>
        <w:spacing w:after="0" w:line="240" w:lineRule="auto"/>
        <w:ind w:right="990" w:hanging="357"/>
        <w:jc w:val="both"/>
        <w:rPr>
          <w:lang w:val="hu-HU"/>
        </w:rPr>
      </w:pPr>
      <w:r>
        <w:rPr>
          <w:lang w:val="hu-HU"/>
        </w:rPr>
        <w:t xml:space="preserve">Pedagógus nap </w:t>
      </w:r>
    </w:p>
    <w:p w:rsidR="00E82411" w:rsidRDefault="00656F2E">
      <w:pPr>
        <w:numPr>
          <w:ilvl w:val="0"/>
          <w:numId w:val="43"/>
        </w:numPr>
        <w:spacing w:after="0" w:line="240" w:lineRule="auto"/>
        <w:ind w:right="990" w:hanging="357"/>
        <w:jc w:val="both"/>
        <w:rPr>
          <w:lang w:val="hu-HU"/>
        </w:rPr>
      </w:pPr>
      <w:r>
        <w:rPr>
          <w:lang w:val="hu-HU"/>
        </w:rPr>
        <w:t>Zenés-táncos rendezvények, sportnapok – folyamatosan.</w:t>
      </w:r>
    </w:p>
    <w:p w:rsidR="00E82411" w:rsidRDefault="00656F2E">
      <w:pPr>
        <w:spacing w:after="0" w:line="240" w:lineRule="auto"/>
        <w:ind w:right="990" w:firstLine="709"/>
        <w:jc w:val="both"/>
        <w:rPr>
          <w:b/>
          <w:bCs/>
          <w:lang w:val="hu-HU"/>
        </w:rPr>
      </w:pPr>
      <w:r>
        <w:rPr>
          <w:b/>
          <w:bCs/>
          <w:lang w:val="hu-HU"/>
        </w:rPr>
        <w:t>Szakmai hagyományaink:</w:t>
      </w:r>
    </w:p>
    <w:p w:rsidR="00E82411" w:rsidRDefault="00656F2E">
      <w:pPr>
        <w:numPr>
          <w:ilvl w:val="0"/>
          <w:numId w:val="43"/>
        </w:numPr>
        <w:spacing w:after="0" w:line="240" w:lineRule="auto"/>
        <w:ind w:right="990" w:hanging="357"/>
        <w:jc w:val="both"/>
        <w:rPr>
          <w:lang w:val="hu-HU"/>
        </w:rPr>
      </w:pPr>
      <w:r>
        <w:rPr>
          <w:lang w:val="hu-HU"/>
        </w:rPr>
        <w:t>emelt szintű idegen nye</w:t>
      </w:r>
      <w:r>
        <w:rPr>
          <w:lang w:val="hu-HU"/>
        </w:rPr>
        <w:t>lvoktatás;</w:t>
      </w:r>
    </w:p>
    <w:p w:rsidR="00E82411" w:rsidRDefault="00656F2E">
      <w:pPr>
        <w:numPr>
          <w:ilvl w:val="0"/>
          <w:numId w:val="43"/>
        </w:numPr>
        <w:spacing w:after="0" w:line="240" w:lineRule="auto"/>
        <w:ind w:right="990" w:hanging="357"/>
        <w:jc w:val="both"/>
        <w:rPr>
          <w:lang w:val="hu-HU"/>
        </w:rPr>
      </w:pPr>
      <w:r>
        <w:rPr>
          <w:lang w:val="hu-HU"/>
        </w:rPr>
        <w:t>szaktárgyi-versenyek;</w:t>
      </w:r>
    </w:p>
    <w:p w:rsidR="00E82411" w:rsidRDefault="00656F2E">
      <w:pPr>
        <w:numPr>
          <w:ilvl w:val="0"/>
          <w:numId w:val="43"/>
        </w:numPr>
        <w:spacing w:after="0" w:line="240" w:lineRule="auto"/>
        <w:ind w:right="990" w:hanging="357"/>
        <w:jc w:val="both"/>
        <w:rPr>
          <w:lang w:val="hu-HU"/>
        </w:rPr>
      </w:pPr>
      <w:r>
        <w:rPr>
          <w:lang w:val="hu-HU"/>
        </w:rPr>
        <w:t>tanulóközösségek versenye;</w:t>
      </w:r>
    </w:p>
    <w:p w:rsidR="00E82411" w:rsidRDefault="00656F2E">
      <w:pPr>
        <w:numPr>
          <w:ilvl w:val="0"/>
          <w:numId w:val="43"/>
        </w:numPr>
        <w:spacing w:after="0" w:line="240" w:lineRule="auto"/>
        <w:ind w:right="990" w:hanging="357"/>
        <w:jc w:val="both"/>
        <w:rPr>
          <w:lang w:val="hu-HU"/>
        </w:rPr>
      </w:pPr>
      <w:r>
        <w:rPr>
          <w:lang w:val="hu-HU"/>
        </w:rPr>
        <w:t>iskolagyűlések;</w:t>
      </w:r>
    </w:p>
    <w:p w:rsidR="00E82411" w:rsidRDefault="00656F2E">
      <w:pPr>
        <w:numPr>
          <w:ilvl w:val="0"/>
          <w:numId w:val="43"/>
        </w:numPr>
        <w:spacing w:after="0" w:line="240" w:lineRule="auto"/>
        <w:ind w:right="990" w:hanging="357"/>
        <w:jc w:val="both"/>
        <w:rPr>
          <w:lang w:val="hu-HU"/>
        </w:rPr>
      </w:pPr>
      <w:r>
        <w:rPr>
          <w:lang w:val="hu-HU"/>
        </w:rPr>
        <w:t>nyílt napok a szülők számára;</w:t>
      </w:r>
    </w:p>
    <w:p w:rsidR="00E82411" w:rsidRDefault="00656F2E">
      <w:pPr>
        <w:spacing w:after="0" w:line="240" w:lineRule="auto"/>
        <w:ind w:right="990" w:firstLine="709"/>
        <w:jc w:val="both"/>
        <w:rPr>
          <w:b/>
          <w:bCs/>
          <w:lang w:val="hu-HU"/>
        </w:rPr>
      </w:pPr>
      <w:r>
        <w:rPr>
          <w:b/>
          <w:bCs/>
          <w:lang w:val="hu-HU"/>
        </w:rPr>
        <w:t>Közösségalakító hagyományaink:</w:t>
      </w:r>
    </w:p>
    <w:p w:rsidR="00E82411" w:rsidRDefault="00656F2E">
      <w:pPr>
        <w:numPr>
          <w:ilvl w:val="0"/>
          <w:numId w:val="43"/>
        </w:numPr>
        <w:spacing w:after="0" w:line="240" w:lineRule="auto"/>
        <w:ind w:right="990" w:hanging="357"/>
        <w:jc w:val="both"/>
        <w:rPr>
          <w:lang w:val="hu-HU"/>
        </w:rPr>
      </w:pPr>
      <w:r>
        <w:rPr>
          <w:lang w:val="hu-HU"/>
        </w:rPr>
        <w:t>nyugdíjba-vonulók köszöntése;</w:t>
      </w:r>
    </w:p>
    <w:p w:rsidR="00E82411" w:rsidRDefault="00656F2E">
      <w:pPr>
        <w:numPr>
          <w:ilvl w:val="0"/>
          <w:numId w:val="43"/>
        </w:numPr>
        <w:spacing w:after="0" w:line="240" w:lineRule="auto"/>
        <w:ind w:right="990" w:hanging="357"/>
        <w:jc w:val="both"/>
        <w:rPr>
          <w:lang w:val="hu-HU"/>
        </w:rPr>
      </w:pPr>
      <w:r>
        <w:rPr>
          <w:lang w:val="hu-HU"/>
        </w:rPr>
        <w:t>közös ebéd, vagy vacsora megszervezése;</w:t>
      </w:r>
    </w:p>
    <w:p w:rsidR="00E82411" w:rsidRDefault="00656F2E">
      <w:pPr>
        <w:numPr>
          <w:ilvl w:val="0"/>
          <w:numId w:val="43"/>
        </w:numPr>
        <w:spacing w:after="0" w:line="240" w:lineRule="auto"/>
        <w:ind w:right="990" w:hanging="357"/>
        <w:jc w:val="both"/>
        <w:rPr>
          <w:lang w:val="hu-HU"/>
        </w:rPr>
      </w:pPr>
      <w:r>
        <w:rPr>
          <w:lang w:val="hu-HU"/>
        </w:rPr>
        <w:t>pedagógus nap minden év júniusában,</w:t>
      </w:r>
    </w:p>
    <w:p w:rsidR="00E82411" w:rsidRDefault="00656F2E">
      <w:pPr>
        <w:numPr>
          <w:ilvl w:val="0"/>
          <w:numId w:val="43"/>
        </w:numPr>
        <w:spacing w:after="0" w:line="240" w:lineRule="auto"/>
        <w:ind w:right="990" w:hanging="357"/>
        <w:jc w:val="both"/>
        <w:rPr>
          <w:lang w:val="hu-HU"/>
        </w:rPr>
      </w:pPr>
      <w:r>
        <w:rPr>
          <w:lang w:val="hu-HU"/>
        </w:rPr>
        <w:t xml:space="preserve">tantestületi </w:t>
      </w:r>
      <w:r>
        <w:rPr>
          <w:lang w:val="hu-HU"/>
        </w:rPr>
        <w:t>kirándulás</w:t>
      </w:r>
    </w:p>
    <w:p w:rsidR="00E82411" w:rsidRDefault="00656F2E">
      <w:pPr>
        <w:spacing w:after="0" w:line="240" w:lineRule="auto"/>
        <w:ind w:left="709" w:right="990"/>
        <w:jc w:val="both"/>
        <w:rPr>
          <w:lang w:val="hu-HU"/>
        </w:rPr>
      </w:pPr>
      <w:r>
        <w:rPr>
          <w:lang w:val="hu-HU"/>
        </w:rPr>
        <w:t>Az intézményi szintű ünnepélyeken, rendezvényeken a pedagógusok és a tanulók jelenléte alkalomhoz illő öltözékben kötelező.</w:t>
      </w:r>
    </w:p>
    <w:p w:rsidR="00E82411" w:rsidRDefault="00656F2E">
      <w:pPr>
        <w:spacing w:after="0" w:line="240" w:lineRule="auto"/>
        <w:ind w:left="709" w:right="990"/>
        <w:jc w:val="both"/>
        <w:rPr>
          <w:b/>
          <w:bCs/>
          <w:spacing w:val="-3"/>
          <w:lang w:val="hu-HU"/>
        </w:rPr>
      </w:pPr>
      <w:r>
        <w:rPr>
          <w:b/>
          <w:bCs/>
          <w:lang w:val="hu-HU"/>
        </w:rPr>
        <w:t>Az iskola jelképei</w:t>
      </w:r>
      <w:r>
        <w:rPr>
          <w:b/>
          <w:bCs/>
          <w:spacing w:val="-3"/>
          <w:lang w:val="hu-HU"/>
        </w:rPr>
        <w:t xml:space="preserve"> </w:t>
      </w:r>
    </w:p>
    <w:p w:rsidR="00E82411" w:rsidRDefault="00656F2E">
      <w:pPr>
        <w:numPr>
          <w:ilvl w:val="0"/>
          <w:numId w:val="44"/>
        </w:numPr>
        <w:tabs>
          <w:tab w:val="clear" w:pos="720"/>
          <w:tab w:val="num" w:pos="1429"/>
        </w:tabs>
        <w:spacing w:after="0" w:line="240" w:lineRule="auto"/>
        <w:ind w:left="1429" w:right="990" w:hanging="357"/>
        <w:jc w:val="both"/>
        <w:rPr>
          <w:spacing w:val="-3"/>
          <w:lang w:val="hu-HU"/>
        </w:rPr>
      </w:pPr>
      <w:r>
        <w:rPr>
          <w:spacing w:val="-3"/>
          <w:lang w:val="hu-HU"/>
        </w:rPr>
        <w:t>Gyóni Géza mellszobra</w:t>
      </w:r>
    </w:p>
    <w:p w:rsidR="00E82411" w:rsidRDefault="00656F2E">
      <w:pPr>
        <w:numPr>
          <w:ilvl w:val="0"/>
          <w:numId w:val="44"/>
        </w:numPr>
        <w:tabs>
          <w:tab w:val="clear" w:pos="720"/>
          <w:tab w:val="num" w:pos="1429"/>
        </w:tabs>
        <w:spacing w:after="0" w:line="240" w:lineRule="auto"/>
        <w:ind w:left="1429" w:right="990" w:hanging="357"/>
        <w:jc w:val="both"/>
        <w:rPr>
          <w:spacing w:val="-3"/>
          <w:lang w:val="hu-HU"/>
        </w:rPr>
      </w:pPr>
      <w:r>
        <w:rPr>
          <w:spacing w:val="-3"/>
          <w:lang w:val="hu-HU"/>
        </w:rPr>
        <w:t>Gyóni Géza díj</w:t>
      </w:r>
    </w:p>
    <w:p w:rsidR="00E82411" w:rsidRDefault="00656F2E">
      <w:pPr>
        <w:numPr>
          <w:ilvl w:val="0"/>
          <w:numId w:val="44"/>
        </w:numPr>
        <w:tabs>
          <w:tab w:val="clear" w:pos="720"/>
          <w:tab w:val="num" w:pos="1429"/>
        </w:tabs>
        <w:spacing w:after="0" w:line="240" w:lineRule="auto"/>
        <w:ind w:left="1429" w:right="990" w:hanging="357"/>
        <w:jc w:val="both"/>
        <w:rPr>
          <w:spacing w:val="-3"/>
          <w:lang w:val="hu-HU"/>
        </w:rPr>
      </w:pPr>
      <w:r>
        <w:rPr>
          <w:spacing w:val="-3"/>
          <w:lang w:val="hu-HU"/>
        </w:rPr>
        <w:t>Gyóni Géza díjasok vitrinje</w:t>
      </w:r>
    </w:p>
    <w:p w:rsidR="00E82411" w:rsidRDefault="00656F2E">
      <w:pPr>
        <w:numPr>
          <w:ilvl w:val="0"/>
          <w:numId w:val="44"/>
        </w:numPr>
        <w:tabs>
          <w:tab w:val="clear" w:pos="720"/>
          <w:tab w:val="num" w:pos="1429"/>
        </w:tabs>
        <w:spacing w:after="0" w:line="240" w:lineRule="auto"/>
        <w:ind w:left="1429" w:right="990" w:hanging="357"/>
        <w:jc w:val="both"/>
        <w:rPr>
          <w:spacing w:val="-3"/>
          <w:lang w:val="hu-HU"/>
        </w:rPr>
      </w:pPr>
      <w:r>
        <w:rPr>
          <w:spacing w:val="-3"/>
          <w:lang w:val="hu-HU"/>
        </w:rPr>
        <w:t>Kitüntetett pedagógusaink vitrinje</w:t>
      </w:r>
    </w:p>
    <w:p w:rsidR="00E82411" w:rsidRDefault="00656F2E">
      <w:pPr>
        <w:numPr>
          <w:ilvl w:val="0"/>
          <w:numId w:val="44"/>
        </w:numPr>
        <w:tabs>
          <w:tab w:val="clear" w:pos="720"/>
          <w:tab w:val="num" w:pos="1429"/>
        </w:tabs>
        <w:spacing w:after="0" w:line="240" w:lineRule="auto"/>
        <w:ind w:left="1429" w:right="990" w:hanging="357"/>
        <w:jc w:val="both"/>
        <w:rPr>
          <w:spacing w:val="-3"/>
          <w:lang w:val="hu-HU"/>
        </w:rPr>
      </w:pPr>
      <w:r>
        <w:rPr>
          <w:spacing w:val="-3"/>
          <w:lang w:val="hu-HU"/>
        </w:rPr>
        <w:t>Sport díjasaink vitrinje</w:t>
      </w:r>
    </w:p>
    <w:p w:rsidR="00E82411" w:rsidRDefault="00E82411">
      <w:pPr>
        <w:spacing w:after="0" w:line="240" w:lineRule="auto"/>
        <w:ind w:right="990"/>
        <w:jc w:val="both"/>
        <w:rPr>
          <w:lang w:val="hu-HU"/>
        </w:rPr>
      </w:pPr>
    </w:p>
    <w:p w:rsidR="00E82411" w:rsidRDefault="00656F2E">
      <w:pPr>
        <w:pStyle w:val="Cmsor2"/>
        <w:numPr>
          <w:ilvl w:val="0"/>
          <w:numId w:val="37"/>
        </w:numPr>
        <w:ind w:right="990"/>
        <w:rPr>
          <w:lang w:val="hu-HU"/>
        </w:rPr>
      </w:pPr>
      <w:bookmarkStart w:id="114" w:name="_Toc173839143"/>
      <w:r>
        <w:rPr>
          <w:lang w:val="hu-HU"/>
        </w:rPr>
        <w:t>rendszeres egészségügyi felügyelet és ellátás rendje</w:t>
      </w:r>
      <w:bookmarkEnd w:id="114"/>
    </w:p>
    <w:p w:rsidR="00E82411" w:rsidRDefault="00656F2E">
      <w:pPr>
        <w:tabs>
          <w:tab w:val="left" w:pos="4392"/>
        </w:tabs>
        <w:spacing w:after="0" w:line="240" w:lineRule="auto"/>
        <w:ind w:left="720" w:right="990"/>
        <w:jc w:val="both"/>
        <w:rPr>
          <w:color w:val="000000"/>
          <w:lang w:val="hu-HU"/>
        </w:rPr>
      </w:pPr>
      <w:r>
        <w:rPr>
          <w:color w:val="000000"/>
          <w:lang w:val="hu-HU"/>
        </w:rPr>
        <w:t>Az</w:t>
      </w:r>
      <w:r>
        <w:rPr>
          <w:color w:val="000000"/>
          <w:spacing w:val="34"/>
          <w:lang w:val="hu-HU"/>
        </w:rPr>
        <w:t xml:space="preserve"> </w:t>
      </w:r>
      <w:r>
        <w:rPr>
          <w:color w:val="000000"/>
          <w:lang w:val="hu-HU"/>
        </w:rPr>
        <w:t>isko</w:t>
      </w:r>
      <w:r>
        <w:rPr>
          <w:color w:val="000000"/>
          <w:spacing w:val="1"/>
          <w:lang w:val="hu-HU"/>
        </w:rPr>
        <w:t>l</w:t>
      </w:r>
      <w:r>
        <w:rPr>
          <w:color w:val="000000"/>
          <w:lang w:val="hu-HU"/>
        </w:rPr>
        <w:t>a</w:t>
      </w:r>
      <w:r>
        <w:rPr>
          <w:color w:val="000000"/>
          <w:spacing w:val="-1"/>
          <w:lang w:val="hu-HU"/>
        </w:rPr>
        <w:t>-</w:t>
      </w:r>
      <w:r>
        <w:rPr>
          <w:color w:val="000000"/>
          <w:lang w:val="hu-HU"/>
        </w:rPr>
        <w:t>eg</w:t>
      </w:r>
      <w:r>
        <w:rPr>
          <w:color w:val="000000"/>
          <w:spacing w:val="-1"/>
          <w:lang w:val="hu-HU"/>
        </w:rPr>
        <w:t>é</w:t>
      </w:r>
      <w:r>
        <w:rPr>
          <w:color w:val="000000"/>
          <w:lang w:val="hu-HU"/>
        </w:rPr>
        <w:t>szsé</w:t>
      </w:r>
      <w:r>
        <w:rPr>
          <w:color w:val="000000"/>
          <w:spacing w:val="-2"/>
          <w:lang w:val="hu-HU"/>
        </w:rPr>
        <w:t>g</w:t>
      </w:r>
      <w:r>
        <w:rPr>
          <w:color w:val="000000"/>
          <w:spacing w:val="1"/>
          <w:lang w:val="hu-HU"/>
        </w:rPr>
        <w:t>ü</w:t>
      </w:r>
      <w:r>
        <w:rPr>
          <w:color w:val="000000"/>
          <w:spacing w:val="2"/>
          <w:lang w:val="hu-HU"/>
        </w:rPr>
        <w:t>g</w:t>
      </w:r>
      <w:r>
        <w:rPr>
          <w:color w:val="000000"/>
          <w:spacing w:val="-4"/>
          <w:lang w:val="hu-HU"/>
        </w:rPr>
        <w:t>y</w:t>
      </w:r>
      <w:r>
        <w:rPr>
          <w:color w:val="000000"/>
          <w:lang w:val="hu-HU"/>
        </w:rPr>
        <w:t>i</w:t>
      </w:r>
      <w:r>
        <w:rPr>
          <w:color w:val="000000"/>
          <w:spacing w:val="36"/>
          <w:lang w:val="hu-HU"/>
        </w:rPr>
        <w:t xml:space="preserve"> </w:t>
      </w:r>
      <w:r>
        <w:rPr>
          <w:color w:val="000000"/>
          <w:lang w:val="hu-HU"/>
        </w:rPr>
        <w:t>ell</w:t>
      </w:r>
      <w:r>
        <w:rPr>
          <w:color w:val="000000"/>
          <w:spacing w:val="-1"/>
          <w:lang w:val="hu-HU"/>
        </w:rPr>
        <w:t>á</w:t>
      </w:r>
      <w:r>
        <w:rPr>
          <w:color w:val="000000"/>
          <w:lang w:val="hu-HU"/>
        </w:rPr>
        <w:t>tás</w:t>
      </w:r>
      <w:r>
        <w:rPr>
          <w:color w:val="000000"/>
          <w:spacing w:val="33"/>
          <w:lang w:val="hu-HU"/>
        </w:rPr>
        <w:t xml:space="preserve"> </w:t>
      </w:r>
      <w:r>
        <w:rPr>
          <w:color w:val="000000"/>
          <w:lang w:val="hu-HU"/>
        </w:rPr>
        <w:t>isko</w:t>
      </w:r>
      <w:r>
        <w:rPr>
          <w:color w:val="000000"/>
          <w:spacing w:val="1"/>
          <w:lang w:val="hu-HU"/>
        </w:rPr>
        <w:t>l</w:t>
      </w:r>
      <w:r>
        <w:rPr>
          <w:color w:val="000000"/>
          <w:lang w:val="hu-HU"/>
        </w:rPr>
        <w:t>aorvos</w:t>
      </w:r>
      <w:r>
        <w:rPr>
          <w:color w:val="000000"/>
          <w:spacing w:val="31"/>
          <w:lang w:val="hu-HU"/>
        </w:rPr>
        <w:t xml:space="preserve"> </w:t>
      </w:r>
      <w:r>
        <w:rPr>
          <w:color w:val="000000"/>
          <w:lang w:val="hu-HU"/>
        </w:rPr>
        <w:t>és</w:t>
      </w:r>
      <w:r>
        <w:rPr>
          <w:color w:val="000000"/>
          <w:spacing w:val="33"/>
          <w:lang w:val="hu-HU"/>
        </w:rPr>
        <w:t xml:space="preserve"> </w:t>
      </w:r>
      <w:r>
        <w:rPr>
          <w:color w:val="000000"/>
          <w:lang w:val="hu-HU"/>
        </w:rPr>
        <w:t>v</w:t>
      </w:r>
      <w:r>
        <w:rPr>
          <w:color w:val="000000"/>
          <w:spacing w:val="1"/>
          <w:lang w:val="hu-HU"/>
        </w:rPr>
        <w:t>é</w:t>
      </w:r>
      <w:r>
        <w:rPr>
          <w:color w:val="000000"/>
          <w:lang w:val="hu-HU"/>
        </w:rPr>
        <w:t>dőnő</w:t>
      </w:r>
      <w:r>
        <w:rPr>
          <w:color w:val="000000"/>
          <w:spacing w:val="34"/>
          <w:lang w:val="hu-HU"/>
        </w:rPr>
        <w:t xml:space="preserve"> </w:t>
      </w:r>
      <w:r>
        <w:rPr>
          <w:color w:val="000000"/>
          <w:lang w:val="hu-HU"/>
        </w:rPr>
        <w:t>e</w:t>
      </w:r>
      <w:r>
        <w:rPr>
          <w:color w:val="000000"/>
          <w:spacing w:val="1"/>
          <w:lang w:val="hu-HU"/>
        </w:rPr>
        <w:t>g</w:t>
      </w:r>
      <w:r>
        <w:rPr>
          <w:color w:val="000000"/>
          <w:spacing w:val="-4"/>
          <w:lang w:val="hu-HU"/>
        </w:rPr>
        <w:t>y</w:t>
      </w:r>
      <w:r>
        <w:rPr>
          <w:color w:val="000000"/>
          <w:lang w:val="hu-HU"/>
        </w:rPr>
        <w:t>üttes</w:t>
      </w:r>
      <w:r>
        <w:rPr>
          <w:color w:val="000000"/>
          <w:spacing w:val="32"/>
          <w:lang w:val="hu-HU"/>
        </w:rPr>
        <w:t xml:space="preserve"> </w:t>
      </w:r>
      <w:r>
        <w:rPr>
          <w:color w:val="000000"/>
          <w:lang w:val="hu-HU"/>
        </w:rPr>
        <w:t>s</w:t>
      </w:r>
      <w:r>
        <w:rPr>
          <w:color w:val="000000"/>
          <w:spacing w:val="2"/>
          <w:lang w:val="hu-HU"/>
        </w:rPr>
        <w:t>z</w:t>
      </w:r>
      <w:r>
        <w:rPr>
          <w:color w:val="000000"/>
          <w:lang w:val="hu-HU"/>
        </w:rPr>
        <w:t>olgáltatás</w:t>
      </w:r>
      <w:r>
        <w:rPr>
          <w:color w:val="000000"/>
          <w:spacing w:val="-1"/>
          <w:lang w:val="hu-HU"/>
        </w:rPr>
        <w:t>á</w:t>
      </w:r>
      <w:r>
        <w:rPr>
          <w:color w:val="000000"/>
          <w:lang w:val="hu-HU"/>
        </w:rPr>
        <w:t>ból</w:t>
      </w:r>
      <w:r>
        <w:rPr>
          <w:color w:val="000000"/>
          <w:spacing w:val="33"/>
          <w:lang w:val="hu-HU"/>
        </w:rPr>
        <w:t xml:space="preserve"> </w:t>
      </w:r>
      <w:r>
        <w:rPr>
          <w:color w:val="000000"/>
          <w:lang w:val="hu-HU"/>
        </w:rPr>
        <w:t>áll,</w:t>
      </w:r>
      <w:r>
        <w:rPr>
          <w:color w:val="000000"/>
          <w:spacing w:val="33"/>
          <w:lang w:val="hu-HU"/>
        </w:rPr>
        <w:t xml:space="preserve"> </w:t>
      </w:r>
      <w:r>
        <w:rPr>
          <w:color w:val="000000"/>
          <w:lang w:val="hu-HU"/>
        </w:rPr>
        <w:t>ame</w:t>
      </w:r>
      <w:r>
        <w:rPr>
          <w:color w:val="000000"/>
          <w:spacing w:val="4"/>
          <w:lang w:val="hu-HU"/>
        </w:rPr>
        <w:t>l</w:t>
      </w:r>
      <w:r>
        <w:rPr>
          <w:color w:val="000000"/>
          <w:spacing w:val="-4"/>
          <w:lang w:val="hu-HU"/>
        </w:rPr>
        <w:t>y</w:t>
      </w:r>
      <w:r>
        <w:rPr>
          <w:color w:val="000000"/>
          <w:spacing w:val="-1"/>
          <w:lang w:val="hu-HU"/>
        </w:rPr>
        <w:t>e</w:t>
      </w:r>
      <w:r>
        <w:rPr>
          <w:color w:val="000000"/>
          <w:lang w:val="hu-HU"/>
        </w:rPr>
        <w:t>t fo</w:t>
      </w:r>
      <w:r>
        <w:rPr>
          <w:color w:val="000000"/>
          <w:spacing w:val="-3"/>
          <w:lang w:val="hu-HU"/>
        </w:rPr>
        <w:t>g</w:t>
      </w:r>
      <w:r>
        <w:rPr>
          <w:color w:val="000000"/>
          <w:spacing w:val="2"/>
          <w:lang w:val="hu-HU"/>
        </w:rPr>
        <w:t>o</w:t>
      </w:r>
      <w:r>
        <w:rPr>
          <w:color w:val="000000"/>
          <w:lang w:val="hu-HU"/>
        </w:rPr>
        <w:t>rvos</w:t>
      </w:r>
      <w:r>
        <w:rPr>
          <w:color w:val="000000"/>
          <w:spacing w:val="90"/>
          <w:lang w:val="hu-HU"/>
        </w:rPr>
        <w:t xml:space="preserve"> </w:t>
      </w:r>
      <w:r>
        <w:rPr>
          <w:color w:val="000000"/>
          <w:lang w:val="hu-HU"/>
        </w:rPr>
        <w:t>és</w:t>
      </w:r>
      <w:r>
        <w:rPr>
          <w:color w:val="000000"/>
          <w:spacing w:val="90"/>
          <w:lang w:val="hu-HU"/>
        </w:rPr>
        <w:t xml:space="preserve"> </w:t>
      </w:r>
      <w:r>
        <w:rPr>
          <w:color w:val="000000"/>
          <w:lang w:val="hu-HU"/>
        </w:rPr>
        <w:t>f</w:t>
      </w:r>
      <w:r>
        <w:rPr>
          <w:color w:val="000000"/>
          <w:spacing w:val="2"/>
          <w:lang w:val="hu-HU"/>
        </w:rPr>
        <w:t>o</w:t>
      </w:r>
      <w:r>
        <w:rPr>
          <w:color w:val="000000"/>
          <w:spacing w:val="-2"/>
          <w:lang w:val="hu-HU"/>
        </w:rPr>
        <w:t>g</w:t>
      </w:r>
      <w:r>
        <w:rPr>
          <w:color w:val="000000"/>
          <w:spacing w:val="-1"/>
          <w:lang w:val="hu-HU"/>
        </w:rPr>
        <w:t>á</w:t>
      </w:r>
      <w:r>
        <w:rPr>
          <w:color w:val="000000"/>
          <w:lang w:val="hu-HU"/>
        </w:rPr>
        <w:t>s</w:t>
      </w:r>
      <w:r>
        <w:rPr>
          <w:color w:val="000000"/>
          <w:spacing w:val="1"/>
          <w:lang w:val="hu-HU"/>
        </w:rPr>
        <w:t>z</w:t>
      </w:r>
      <w:r>
        <w:rPr>
          <w:color w:val="000000"/>
          <w:lang w:val="hu-HU"/>
        </w:rPr>
        <w:t>ati</w:t>
      </w:r>
      <w:r>
        <w:rPr>
          <w:color w:val="000000"/>
          <w:spacing w:val="93"/>
          <w:lang w:val="hu-HU"/>
        </w:rPr>
        <w:t xml:space="preserve"> </w:t>
      </w:r>
      <w:r>
        <w:rPr>
          <w:color w:val="000000"/>
          <w:lang w:val="hu-HU"/>
        </w:rPr>
        <w:t>ass</w:t>
      </w:r>
      <w:r>
        <w:rPr>
          <w:color w:val="000000"/>
          <w:spacing w:val="1"/>
          <w:lang w:val="hu-HU"/>
        </w:rPr>
        <w:t>z</w:t>
      </w:r>
      <w:r>
        <w:rPr>
          <w:color w:val="000000"/>
          <w:lang w:val="hu-HU"/>
        </w:rPr>
        <w:t>isztens</w:t>
      </w:r>
      <w:r>
        <w:rPr>
          <w:color w:val="000000"/>
          <w:spacing w:val="90"/>
          <w:lang w:val="hu-HU"/>
        </w:rPr>
        <w:t xml:space="preserve"> </w:t>
      </w:r>
      <w:r>
        <w:rPr>
          <w:color w:val="000000"/>
          <w:lang w:val="hu-HU"/>
        </w:rPr>
        <w:t>kö</w:t>
      </w:r>
      <w:r>
        <w:rPr>
          <w:color w:val="000000"/>
          <w:spacing w:val="1"/>
          <w:lang w:val="hu-HU"/>
        </w:rPr>
        <w:t>z</w:t>
      </w:r>
      <w:r>
        <w:rPr>
          <w:color w:val="000000"/>
          <w:lang w:val="hu-HU"/>
        </w:rPr>
        <w:t>reműködés</w:t>
      </w:r>
      <w:r>
        <w:rPr>
          <w:color w:val="000000"/>
          <w:spacing w:val="-2"/>
          <w:lang w:val="hu-HU"/>
        </w:rPr>
        <w:t>é</w:t>
      </w:r>
      <w:r>
        <w:rPr>
          <w:color w:val="000000"/>
          <w:lang w:val="hu-HU"/>
        </w:rPr>
        <w:t>v</w:t>
      </w:r>
      <w:r>
        <w:rPr>
          <w:color w:val="000000"/>
          <w:spacing w:val="-1"/>
          <w:lang w:val="hu-HU"/>
        </w:rPr>
        <w:t>e</w:t>
      </w:r>
      <w:r>
        <w:rPr>
          <w:color w:val="000000"/>
          <w:lang w:val="hu-HU"/>
        </w:rPr>
        <w:t>l</w:t>
      </w:r>
      <w:r>
        <w:rPr>
          <w:color w:val="000000"/>
          <w:spacing w:val="91"/>
          <w:lang w:val="hu-HU"/>
        </w:rPr>
        <w:t xml:space="preserve"> </w:t>
      </w:r>
      <w:r>
        <w:rPr>
          <w:color w:val="000000"/>
          <w:lang w:val="hu-HU"/>
        </w:rPr>
        <w:t>látnak</w:t>
      </w:r>
      <w:r>
        <w:rPr>
          <w:color w:val="000000"/>
          <w:spacing w:val="90"/>
          <w:lang w:val="hu-HU"/>
        </w:rPr>
        <w:t xml:space="preserve"> </w:t>
      </w:r>
      <w:r>
        <w:rPr>
          <w:color w:val="000000"/>
          <w:lang w:val="hu-HU"/>
        </w:rPr>
        <w:t>el.</w:t>
      </w:r>
      <w:r>
        <w:rPr>
          <w:color w:val="000000"/>
          <w:spacing w:val="90"/>
          <w:lang w:val="hu-HU"/>
        </w:rPr>
        <w:t xml:space="preserve"> </w:t>
      </w:r>
      <w:r>
        <w:rPr>
          <w:color w:val="000000"/>
          <w:lang w:val="hu-HU"/>
        </w:rPr>
        <w:t>Az</w:t>
      </w:r>
      <w:r>
        <w:rPr>
          <w:color w:val="000000"/>
          <w:spacing w:val="68"/>
          <w:lang w:val="hu-HU"/>
        </w:rPr>
        <w:t xml:space="preserve"> </w:t>
      </w:r>
      <w:r>
        <w:rPr>
          <w:color w:val="000000"/>
          <w:lang w:val="hu-HU"/>
        </w:rPr>
        <w:t>isk</w:t>
      </w:r>
      <w:r>
        <w:rPr>
          <w:color w:val="000000"/>
          <w:spacing w:val="-1"/>
          <w:lang w:val="hu-HU"/>
        </w:rPr>
        <w:t>o</w:t>
      </w:r>
      <w:r>
        <w:rPr>
          <w:color w:val="000000"/>
          <w:lang w:val="hu-HU"/>
        </w:rPr>
        <w:t>lao</w:t>
      </w:r>
      <w:r>
        <w:rPr>
          <w:color w:val="000000"/>
          <w:spacing w:val="-1"/>
          <w:lang w:val="hu-HU"/>
        </w:rPr>
        <w:t>r</w:t>
      </w:r>
      <w:r>
        <w:rPr>
          <w:color w:val="000000"/>
          <w:lang w:val="hu-HU"/>
        </w:rPr>
        <w:t>vos</w:t>
      </w:r>
      <w:r>
        <w:rPr>
          <w:color w:val="000000"/>
          <w:spacing w:val="66"/>
          <w:lang w:val="hu-HU"/>
        </w:rPr>
        <w:t xml:space="preserve"> </w:t>
      </w:r>
      <w:r>
        <w:rPr>
          <w:color w:val="000000"/>
          <w:lang w:val="hu-HU"/>
        </w:rPr>
        <w:t>és</w:t>
      </w:r>
      <w:r>
        <w:rPr>
          <w:color w:val="000000"/>
          <w:spacing w:val="67"/>
          <w:lang w:val="hu-HU"/>
        </w:rPr>
        <w:t xml:space="preserve"> </w:t>
      </w:r>
      <w:r>
        <w:rPr>
          <w:color w:val="000000"/>
          <w:lang w:val="hu-HU"/>
        </w:rPr>
        <w:t>a</w:t>
      </w:r>
      <w:r>
        <w:rPr>
          <w:color w:val="000000"/>
          <w:spacing w:val="66"/>
          <w:lang w:val="hu-HU"/>
        </w:rPr>
        <w:t xml:space="preserve"> </w:t>
      </w:r>
      <w:r>
        <w:rPr>
          <w:color w:val="000000"/>
          <w:lang w:val="hu-HU"/>
        </w:rPr>
        <w:t>védőnő</w:t>
      </w:r>
      <w:r>
        <w:rPr>
          <w:color w:val="000000"/>
          <w:spacing w:val="66"/>
          <w:lang w:val="hu-HU"/>
        </w:rPr>
        <w:t xml:space="preserve"> </w:t>
      </w:r>
      <w:r>
        <w:rPr>
          <w:color w:val="000000"/>
          <w:spacing w:val="1"/>
          <w:lang w:val="hu-HU"/>
        </w:rPr>
        <w:t>e</w:t>
      </w:r>
      <w:r>
        <w:rPr>
          <w:color w:val="000000"/>
          <w:spacing w:val="-2"/>
          <w:lang w:val="hu-HU"/>
        </w:rPr>
        <w:t>g</w:t>
      </w:r>
      <w:r>
        <w:rPr>
          <w:color w:val="000000"/>
          <w:spacing w:val="-1"/>
          <w:lang w:val="hu-HU"/>
        </w:rPr>
        <w:t>é</w:t>
      </w:r>
      <w:r>
        <w:rPr>
          <w:color w:val="000000"/>
          <w:lang w:val="hu-HU"/>
        </w:rPr>
        <w:t>s</w:t>
      </w:r>
      <w:r>
        <w:rPr>
          <w:color w:val="000000"/>
          <w:spacing w:val="1"/>
          <w:lang w:val="hu-HU"/>
        </w:rPr>
        <w:t>z</w:t>
      </w:r>
      <w:r>
        <w:rPr>
          <w:color w:val="000000"/>
          <w:lang w:val="hu-HU"/>
        </w:rPr>
        <w:t>s</w:t>
      </w:r>
      <w:r>
        <w:rPr>
          <w:color w:val="000000"/>
          <w:spacing w:val="1"/>
          <w:lang w:val="hu-HU"/>
        </w:rPr>
        <w:t>é</w:t>
      </w:r>
      <w:r>
        <w:rPr>
          <w:color w:val="000000"/>
          <w:spacing w:val="-1"/>
          <w:lang w:val="hu-HU"/>
        </w:rPr>
        <w:t>g</w:t>
      </w:r>
      <w:r>
        <w:rPr>
          <w:color w:val="000000"/>
          <w:spacing w:val="1"/>
          <w:lang w:val="hu-HU"/>
        </w:rPr>
        <w:t>ü</w:t>
      </w:r>
      <w:r>
        <w:rPr>
          <w:color w:val="000000"/>
          <w:spacing w:val="2"/>
          <w:lang w:val="hu-HU"/>
        </w:rPr>
        <w:t>g</w:t>
      </w:r>
      <w:r>
        <w:rPr>
          <w:color w:val="000000"/>
          <w:spacing w:val="-4"/>
          <w:lang w:val="hu-HU"/>
        </w:rPr>
        <w:t>y</w:t>
      </w:r>
      <w:r>
        <w:rPr>
          <w:color w:val="000000"/>
          <w:lang w:val="hu-HU"/>
        </w:rPr>
        <w:t>i</w:t>
      </w:r>
      <w:r>
        <w:rPr>
          <w:color w:val="000000"/>
          <w:spacing w:val="67"/>
          <w:lang w:val="hu-HU"/>
        </w:rPr>
        <w:t xml:space="preserve"> </w:t>
      </w:r>
      <w:r>
        <w:rPr>
          <w:color w:val="000000"/>
          <w:lang w:val="hu-HU"/>
        </w:rPr>
        <w:t>kérdésekb</w:t>
      </w:r>
      <w:r>
        <w:rPr>
          <w:color w:val="000000"/>
          <w:spacing w:val="-1"/>
          <w:lang w:val="hu-HU"/>
        </w:rPr>
        <w:t>e</w:t>
      </w:r>
      <w:r>
        <w:rPr>
          <w:color w:val="000000"/>
          <w:lang w:val="hu-HU"/>
        </w:rPr>
        <w:t>n, f</w:t>
      </w:r>
      <w:r>
        <w:rPr>
          <w:color w:val="000000"/>
          <w:spacing w:val="-1"/>
          <w:lang w:val="hu-HU"/>
        </w:rPr>
        <w:t>e</w:t>
      </w:r>
      <w:r>
        <w:rPr>
          <w:color w:val="000000"/>
          <w:lang w:val="hu-HU"/>
        </w:rPr>
        <w:t>lkérésr</w:t>
      </w:r>
      <w:r>
        <w:rPr>
          <w:color w:val="000000"/>
          <w:spacing w:val="-2"/>
          <w:lang w:val="hu-HU"/>
        </w:rPr>
        <w:t>e</w:t>
      </w:r>
      <w:r>
        <w:rPr>
          <w:color w:val="000000"/>
          <w:lang w:val="hu-HU"/>
        </w:rPr>
        <w:t>,</w:t>
      </w:r>
      <w:r>
        <w:rPr>
          <w:color w:val="000000"/>
          <w:spacing w:val="37"/>
          <w:lang w:val="hu-HU"/>
        </w:rPr>
        <w:t xml:space="preserve"> </w:t>
      </w:r>
      <w:r>
        <w:rPr>
          <w:color w:val="000000"/>
          <w:lang w:val="hu-HU"/>
        </w:rPr>
        <w:t>s</w:t>
      </w:r>
      <w:r>
        <w:rPr>
          <w:color w:val="000000"/>
          <w:spacing w:val="2"/>
          <w:lang w:val="hu-HU"/>
        </w:rPr>
        <w:t>z</w:t>
      </w:r>
      <w:r>
        <w:rPr>
          <w:color w:val="000000"/>
          <w:lang w:val="hu-HU"/>
        </w:rPr>
        <w:t>ak</w:t>
      </w:r>
      <w:r>
        <w:rPr>
          <w:color w:val="000000"/>
          <w:spacing w:val="-1"/>
          <w:lang w:val="hu-HU"/>
        </w:rPr>
        <w:t>é</w:t>
      </w:r>
      <w:r>
        <w:rPr>
          <w:color w:val="000000"/>
          <w:lang w:val="hu-HU"/>
        </w:rPr>
        <w:t>rtők</w:t>
      </w:r>
      <w:r>
        <w:rPr>
          <w:color w:val="000000"/>
          <w:spacing w:val="-1"/>
          <w:lang w:val="hu-HU"/>
        </w:rPr>
        <w:t>é</w:t>
      </w:r>
      <w:r>
        <w:rPr>
          <w:color w:val="000000"/>
          <w:lang w:val="hu-HU"/>
        </w:rPr>
        <w:t>nt</w:t>
      </w:r>
      <w:r>
        <w:rPr>
          <w:color w:val="000000"/>
          <w:spacing w:val="37"/>
          <w:lang w:val="hu-HU"/>
        </w:rPr>
        <w:t xml:space="preserve"> </w:t>
      </w:r>
      <w:r>
        <w:rPr>
          <w:color w:val="000000"/>
          <w:lang w:val="hu-HU"/>
        </w:rPr>
        <w:t>kö</w:t>
      </w:r>
      <w:r>
        <w:rPr>
          <w:color w:val="000000"/>
          <w:spacing w:val="1"/>
          <w:lang w:val="hu-HU"/>
        </w:rPr>
        <w:t>z</w:t>
      </w:r>
      <w:r>
        <w:rPr>
          <w:color w:val="000000"/>
          <w:lang w:val="hu-HU"/>
        </w:rPr>
        <w:t>reműködik</w:t>
      </w:r>
      <w:r>
        <w:rPr>
          <w:color w:val="000000"/>
          <w:spacing w:val="35"/>
          <w:lang w:val="hu-HU"/>
        </w:rPr>
        <w:t xml:space="preserve"> </w:t>
      </w:r>
      <w:r>
        <w:rPr>
          <w:color w:val="000000"/>
          <w:lang w:val="hu-HU"/>
        </w:rPr>
        <w:t>a</w:t>
      </w:r>
      <w:r>
        <w:rPr>
          <w:color w:val="000000"/>
          <w:spacing w:val="35"/>
          <w:lang w:val="hu-HU"/>
        </w:rPr>
        <w:t xml:space="preserve"> </w:t>
      </w:r>
      <w:r>
        <w:rPr>
          <w:color w:val="000000"/>
          <w:lang w:val="hu-HU"/>
        </w:rPr>
        <w:t>ne</w:t>
      </w:r>
      <w:r>
        <w:rPr>
          <w:color w:val="000000"/>
          <w:spacing w:val="1"/>
          <w:lang w:val="hu-HU"/>
        </w:rPr>
        <w:t>v</w:t>
      </w:r>
      <w:r>
        <w:rPr>
          <w:color w:val="000000"/>
          <w:lang w:val="hu-HU"/>
        </w:rPr>
        <w:t>előtestület</w:t>
      </w:r>
      <w:r>
        <w:rPr>
          <w:color w:val="000000"/>
          <w:spacing w:val="35"/>
          <w:lang w:val="hu-HU"/>
        </w:rPr>
        <w:t xml:space="preserve"> </w:t>
      </w:r>
      <w:r>
        <w:rPr>
          <w:color w:val="000000"/>
          <w:lang w:val="hu-HU"/>
        </w:rPr>
        <w:t>m</w:t>
      </w:r>
      <w:r>
        <w:rPr>
          <w:color w:val="000000"/>
          <w:spacing w:val="5"/>
          <w:lang w:val="hu-HU"/>
        </w:rPr>
        <w:t>u</w:t>
      </w:r>
      <w:r>
        <w:rPr>
          <w:color w:val="000000"/>
          <w:lang w:val="hu-HU"/>
        </w:rPr>
        <w:t>nkájáb</w:t>
      </w:r>
      <w:r>
        <w:rPr>
          <w:color w:val="000000"/>
          <w:spacing w:val="-2"/>
          <w:lang w:val="hu-HU"/>
        </w:rPr>
        <w:t>a</w:t>
      </w:r>
      <w:r>
        <w:rPr>
          <w:color w:val="000000"/>
          <w:lang w:val="hu-HU"/>
        </w:rPr>
        <w:t>n.</w:t>
      </w:r>
      <w:r>
        <w:rPr>
          <w:color w:val="000000"/>
          <w:spacing w:val="37"/>
          <w:lang w:val="hu-HU"/>
        </w:rPr>
        <w:t xml:space="preserve"> </w:t>
      </w:r>
      <w:r>
        <w:rPr>
          <w:color w:val="000000"/>
          <w:lang w:val="hu-HU"/>
        </w:rPr>
        <w:t>A</w:t>
      </w:r>
      <w:r>
        <w:rPr>
          <w:color w:val="000000"/>
          <w:spacing w:val="38"/>
          <w:lang w:val="hu-HU"/>
        </w:rPr>
        <w:t xml:space="preserve"> </w:t>
      </w:r>
      <w:r>
        <w:rPr>
          <w:color w:val="000000"/>
          <w:lang w:val="hu-HU"/>
        </w:rPr>
        <w:t>g</w:t>
      </w:r>
      <w:r>
        <w:rPr>
          <w:color w:val="000000"/>
          <w:spacing w:val="-4"/>
          <w:lang w:val="hu-HU"/>
        </w:rPr>
        <w:t>y</w:t>
      </w:r>
      <w:r>
        <w:rPr>
          <w:color w:val="000000"/>
          <w:lang w:val="hu-HU"/>
        </w:rPr>
        <w:t>er</w:t>
      </w:r>
      <w:r>
        <w:rPr>
          <w:color w:val="000000"/>
          <w:spacing w:val="2"/>
          <w:lang w:val="hu-HU"/>
        </w:rPr>
        <w:t>m</w:t>
      </w:r>
      <w:r>
        <w:rPr>
          <w:color w:val="000000"/>
          <w:lang w:val="hu-HU"/>
        </w:rPr>
        <w:t>ek</w:t>
      </w:r>
      <w:r>
        <w:rPr>
          <w:color w:val="000000"/>
          <w:spacing w:val="-1"/>
          <w:lang w:val="hu-HU"/>
        </w:rPr>
        <w:t>e</w:t>
      </w:r>
      <w:r>
        <w:rPr>
          <w:color w:val="000000"/>
          <w:lang w:val="hu-HU"/>
        </w:rPr>
        <w:t>k,</w:t>
      </w:r>
      <w:r>
        <w:rPr>
          <w:color w:val="000000"/>
          <w:spacing w:val="37"/>
          <w:lang w:val="hu-HU"/>
        </w:rPr>
        <w:t xml:space="preserve"> </w:t>
      </w:r>
      <w:r>
        <w:rPr>
          <w:color w:val="000000"/>
          <w:lang w:val="hu-HU"/>
        </w:rPr>
        <w:t>tanulók eg</w:t>
      </w:r>
      <w:r>
        <w:rPr>
          <w:color w:val="000000"/>
          <w:spacing w:val="-1"/>
          <w:lang w:val="hu-HU"/>
        </w:rPr>
        <w:t>é</w:t>
      </w:r>
      <w:r>
        <w:rPr>
          <w:color w:val="000000"/>
          <w:lang w:val="hu-HU"/>
        </w:rPr>
        <w:t>szsé</w:t>
      </w:r>
      <w:r>
        <w:rPr>
          <w:color w:val="000000"/>
          <w:spacing w:val="-2"/>
          <w:lang w:val="hu-HU"/>
        </w:rPr>
        <w:t>g</w:t>
      </w:r>
      <w:r>
        <w:rPr>
          <w:color w:val="000000"/>
          <w:spacing w:val="1"/>
          <w:lang w:val="hu-HU"/>
        </w:rPr>
        <w:t>ü</w:t>
      </w:r>
      <w:r>
        <w:rPr>
          <w:color w:val="000000"/>
          <w:spacing w:val="2"/>
          <w:lang w:val="hu-HU"/>
        </w:rPr>
        <w:t>g</w:t>
      </w:r>
      <w:r>
        <w:rPr>
          <w:color w:val="000000"/>
          <w:spacing w:val="-4"/>
          <w:lang w:val="hu-HU"/>
        </w:rPr>
        <w:t>y</w:t>
      </w:r>
      <w:r>
        <w:rPr>
          <w:color w:val="000000"/>
          <w:lang w:val="hu-HU"/>
        </w:rPr>
        <w:t>i</w:t>
      </w:r>
      <w:r>
        <w:rPr>
          <w:color w:val="000000"/>
          <w:spacing w:val="84"/>
          <w:lang w:val="hu-HU"/>
        </w:rPr>
        <w:t xml:space="preserve"> </w:t>
      </w:r>
      <w:r>
        <w:rPr>
          <w:color w:val="000000"/>
          <w:lang w:val="hu-HU"/>
        </w:rPr>
        <w:t>ell</w:t>
      </w:r>
      <w:r>
        <w:rPr>
          <w:color w:val="000000"/>
          <w:spacing w:val="-1"/>
          <w:lang w:val="hu-HU"/>
        </w:rPr>
        <w:t>á</w:t>
      </w:r>
      <w:r>
        <w:rPr>
          <w:color w:val="000000"/>
          <w:spacing w:val="2"/>
          <w:lang w:val="hu-HU"/>
        </w:rPr>
        <w:t>t</w:t>
      </w:r>
      <w:r>
        <w:rPr>
          <w:color w:val="000000"/>
          <w:lang w:val="hu-HU"/>
        </w:rPr>
        <w:t>ás</w:t>
      </w:r>
      <w:r>
        <w:rPr>
          <w:color w:val="000000"/>
          <w:spacing w:val="-1"/>
          <w:lang w:val="hu-HU"/>
        </w:rPr>
        <w:t>á</w:t>
      </w:r>
      <w:r>
        <w:rPr>
          <w:color w:val="000000"/>
          <w:lang w:val="hu-HU"/>
        </w:rPr>
        <w:t>t</w:t>
      </w:r>
      <w:r>
        <w:rPr>
          <w:color w:val="000000"/>
          <w:spacing w:val="84"/>
          <w:lang w:val="hu-HU"/>
        </w:rPr>
        <w:t xml:space="preserve"> </w:t>
      </w:r>
      <w:r>
        <w:rPr>
          <w:color w:val="000000"/>
          <w:lang w:val="hu-HU"/>
        </w:rPr>
        <w:t>az</w:t>
      </w:r>
      <w:r>
        <w:rPr>
          <w:color w:val="000000"/>
          <w:spacing w:val="84"/>
          <w:lang w:val="hu-HU"/>
        </w:rPr>
        <w:t xml:space="preserve"> </w:t>
      </w:r>
      <w:r>
        <w:rPr>
          <w:color w:val="000000"/>
          <w:lang w:val="hu-HU"/>
        </w:rPr>
        <w:t>orvos</w:t>
      </w:r>
      <w:r>
        <w:rPr>
          <w:color w:val="000000"/>
          <w:spacing w:val="83"/>
          <w:lang w:val="hu-HU"/>
        </w:rPr>
        <w:t xml:space="preserve"> </w:t>
      </w:r>
      <w:r>
        <w:rPr>
          <w:color w:val="000000"/>
          <w:lang w:val="hu-HU"/>
        </w:rPr>
        <w:t>és</w:t>
      </w:r>
      <w:r>
        <w:rPr>
          <w:color w:val="000000"/>
          <w:spacing w:val="83"/>
          <w:lang w:val="hu-HU"/>
        </w:rPr>
        <w:t xml:space="preserve"> </w:t>
      </w:r>
      <w:r>
        <w:rPr>
          <w:color w:val="000000"/>
          <w:lang w:val="hu-HU"/>
        </w:rPr>
        <w:t>a</w:t>
      </w:r>
      <w:r>
        <w:rPr>
          <w:color w:val="000000"/>
          <w:spacing w:val="83"/>
          <w:lang w:val="hu-HU"/>
        </w:rPr>
        <w:t xml:space="preserve"> </w:t>
      </w:r>
      <w:r>
        <w:rPr>
          <w:color w:val="000000"/>
          <w:lang w:val="hu-HU"/>
        </w:rPr>
        <w:t>védőnő</w:t>
      </w:r>
      <w:r>
        <w:rPr>
          <w:color w:val="000000"/>
          <w:spacing w:val="83"/>
          <w:lang w:val="hu-HU"/>
        </w:rPr>
        <w:t xml:space="preserve"> </w:t>
      </w:r>
      <w:r>
        <w:rPr>
          <w:color w:val="000000"/>
          <w:lang w:val="hu-HU"/>
        </w:rPr>
        <w:t>a</w:t>
      </w:r>
      <w:r>
        <w:rPr>
          <w:color w:val="000000"/>
          <w:spacing w:val="82"/>
          <w:lang w:val="hu-HU"/>
        </w:rPr>
        <w:t xml:space="preserve"> </w:t>
      </w:r>
      <w:r>
        <w:rPr>
          <w:color w:val="000000"/>
          <w:lang w:val="hu-HU"/>
        </w:rPr>
        <w:t>nev</w:t>
      </w:r>
      <w:r>
        <w:rPr>
          <w:color w:val="000000"/>
          <w:spacing w:val="-1"/>
          <w:lang w:val="hu-HU"/>
        </w:rPr>
        <w:t>e</w:t>
      </w:r>
      <w:r>
        <w:rPr>
          <w:color w:val="000000"/>
          <w:lang w:val="hu-HU"/>
        </w:rPr>
        <w:t>lés</w:t>
      </w:r>
      <w:r>
        <w:rPr>
          <w:color w:val="000000"/>
          <w:spacing w:val="4"/>
          <w:lang w:val="hu-HU"/>
        </w:rPr>
        <w:t>i</w:t>
      </w:r>
      <w:r>
        <w:rPr>
          <w:color w:val="000000"/>
          <w:lang w:val="hu-HU"/>
        </w:rPr>
        <w:t>-oktat</w:t>
      </w:r>
      <w:r>
        <w:rPr>
          <w:color w:val="000000"/>
          <w:spacing w:val="-1"/>
          <w:lang w:val="hu-HU"/>
        </w:rPr>
        <w:t>á</w:t>
      </w:r>
      <w:r>
        <w:rPr>
          <w:color w:val="000000"/>
          <w:lang w:val="hu-HU"/>
        </w:rPr>
        <w:t>si</w:t>
      </w:r>
      <w:r>
        <w:rPr>
          <w:color w:val="000000"/>
          <w:spacing w:val="84"/>
          <w:lang w:val="hu-HU"/>
        </w:rPr>
        <w:t xml:space="preserve"> </w:t>
      </w:r>
      <w:r>
        <w:rPr>
          <w:color w:val="000000"/>
          <w:lang w:val="hu-HU"/>
        </w:rPr>
        <w:t>inté</w:t>
      </w:r>
      <w:r>
        <w:rPr>
          <w:color w:val="000000"/>
          <w:spacing w:val="1"/>
          <w:lang w:val="hu-HU"/>
        </w:rPr>
        <w:t>z</w:t>
      </w:r>
      <w:r>
        <w:rPr>
          <w:color w:val="000000"/>
          <w:lang w:val="hu-HU"/>
        </w:rPr>
        <w:t>mé</w:t>
      </w:r>
      <w:r>
        <w:rPr>
          <w:color w:val="000000"/>
          <w:spacing w:val="1"/>
          <w:lang w:val="hu-HU"/>
        </w:rPr>
        <w:t>n</w:t>
      </w:r>
      <w:r>
        <w:rPr>
          <w:color w:val="000000"/>
          <w:lang w:val="hu-HU"/>
        </w:rPr>
        <w:t>y</w:t>
      </w:r>
      <w:r>
        <w:rPr>
          <w:color w:val="000000"/>
          <w:spacing w:val="79"/>
          <w:lang w:val="hu-HU"/>
        </w:rPr>
        <w:t xml:space="preserve"> </w:t>
      </w:r>
      <w:r>
        <w:rPr>
          <w:color w:val="000000"/>
          <w:lang w:val="hu-HU"/>
        </w:rPr>
        <w:t>ve</w:t>
      </w:r>
      <w:r>
        <w:rPr>
          <w:color w:val="000000"/>
          <w:spacing w:val="1"/>
          <w:lang w:val="hu-HU"/>
        </w:rPr>
        <w:t>z</w:t>
      </w:r>
      <w:r>
        <w:rPr>
          <w:color w:val="000000"/>
          <w:lang w:val="hu-HU"/>
        </w:rPr>
        <w:t>etőj</w:t>
      </w:r>
      <w:r>
        <w:rPr>
          <w:color w:val="000000"/>
          <w:spacing w:val="-1"/>
          <w:lang w:val="hu-HU"/>
        </w:rPr>
        <w:t>é</w:t>
      </w:r>
      <w:r>
        <w:rPr>
          <w:color w:val="000000"/>
          <w:lang w:val="hu-HU"/>
        </w:rPr>
        <w:t>v</w:t>
      </w:r>
      <w:r>
        <w:rPr>
          <w:color w:val="000000"/>
          <w:spacing w:val="1"/>
          <w:lang w:val="hu-HU"/>
        </w:rPr>
        <w:t>e</w:t>
      </w:r>
      <w:r>
        <w:rPr>
          <w:color w:val="000000"/>
          <w:lang w:val="hu-HU"/>
        </w:rPr>
        <w:t>l e</w:t>
      </w:r>
      <w:r>
        <w:rPr>
          <w:color w:val="000000"/>
          <w:spacing w:val="1"/>
          <w:lang w:val="hu-HU"/>
        </w:rPr>
        <w:t>g</w:t>
      </w:r>
      <w:r>
        <w:rPr>
          <w:color w:val="000000"/>
          <w:spacing w:val="-4"/>
          <w:lang w:val="hu-HU"/>
        </w:rPr>
        <w:t>y</w:t>
      </w:r>
      <w:r>
        <w:rPr>
          <w:color w:val="000000"/>
          <w:spacing w:val="-1"/>
          <w:lang w:val="hu-HU"/>
        </w:rPr>
        <w:t>e</w:t>
      </w:r>
      <w:r>
        <w:rPr>
          <w:color w:val="000000"/>
          <w:lang w:val="hu-HU"/>
        </w:rPr>
        <w:t>zte</w:t>
      </w:r>
      <w:r>
        <w:rPr>
          <w:color w:val="000000"/>
          <w:spacing w:val="2"/>
          <w:lang w:val="hu-HU"/>
        </w:rPr>
        <w:t>t</w:t>
      </w:r>
      <w:r>
        <w:rPr>
          <w:color w:val="000000"/>
          <w:lang w:val="hu-HU"/>
        </w:rPr>
        <w:t>ett</w:t>
      </w:r>
      <w:r>
        <w:rPr>
          <w:color w:val="000000"/>
          <w:spacing w:val="98"/>
          <w:lang w:val="hu-HU"/>
        </w:rPr>
        <w:t xml:space="preserve"> </w:t>
      </w:r>
      <w:r>
        <w:rPr>
          <w:color w:val="000000"/>
          <w:lang w:val="hu-HU"/>
        </w:rPr>
        <w:t>rend</w:t>
      </w:r>
      <w:r>
        <w:rPr>
          <w:color w:val="000000"/>
          <w:spacing w:val="97"/>
          <w:lang w:val="hu-HU"/>
        </w:rPr>
        <w:t xml:space="preserve"> </w:t>
      </w:r>
      <w:r>
        <w:rPr>
          <w:color w:val="000000"/>
          <w:lang w:val="hu-HU"/>
        </w:rPr>
        <w:t>s</w:t>
      </w:r>
      <w:r>
        <w:rPr>
          <w:color w:val="000000"/>
          <w:spacing w:val="1"/>
          <w:lang w:val="hu-HU"/>
        </w:rPr>
        <w:t>z</w:t>
      </w:r>
      <w:r>
        <w:rPr>
          <w:color w:val="000000"/>
          <w:lang w:val="hu-HU"/>
        </w:rPr>
        <w:t>erint</w:t>
      </w:r>
      <w:r>
        <w:rPr>
          <w:color w:val="000000"/>
          <w:spacing w:val="100"/>
          <w:lang w:val="hu-HU"/>
        </w:rPr>
        <w:t xml:space="preserve"> </w:t>
      </w:r>
      <w:r>
        <w:rPr>
          <w:color w:val="000000"/>
          <w:lang w:val="hu-HU"/>
        </w:rPr>
        <w:t>v</w:t>
      </w:r>
      <w:r>
        <w:rPr>
          <w:color w:val="000000"/>
          <w:spacing w:val="1"/>
          <w:lang w:val="hu-HU"/>
        </w:rPr>
        <w:t>é</w:t>
      </w:r>
      <w:r>
        <w:rPr>
          <w:color w:val="000000"/>
          <w:spacing w:val="-1"/>
          <w:lang w:val="hu-HU"/>
        </w:rPr>
        <w:t>g</w:t>
      </w:r>
      <w:r>
        <w:rPr>
          <w:color w:val="000000"/>
          <w:lang w:val="hu-HU"/>
        </w:rPr>
        <w:t>zi.</w:t>
      </w:r>
      <w:r>
        <w:rPr>
          <w:color w:val="000000"/>
          <w:spacing w:val="98"/>
          <w:lang w:val="hu-HU"/>
        </w:rPr>
        <w:t xml:space="preserve"> </w:t>
      </w:r>
      <w:r>
        <w:rPr>
          <w:color w:val="000000"/>
          <w:lang w:val="hu-HU"/>
        </w:rPr>
        <w:t>A</w:t>
      </w:r>
      <w:r>
        <w:rPr>
          <w:color w:val="000000"/>
          <w:spacing w:val="98"/>
          <w:lang w:val="hu-HU"/>
        </w:rPr>
        <w:t xml:space="preserve"> </w:t>
      </w:r>
      <w:r>
        <w:rPr>
          <w:color w:val="000000"/>
          <w:lang w:val="hu-HU"/>
        </w:rPr>
        <w:t>tanulók</w:t>
      </w:r>
      <w:r>
        <w:rPr>
          <w:color w:val="000000"/>
          <w:spacing w:val="98"/>
          <w:lang w:val="hu-HU"/>
        </w:rPr>
        <w:t xml:space="preserve"> </w:t>
      </w:r>
      <w:r>
        <w:rPr>
          <w:color w:val="000000"/>
          <w:spacing w:val="1"/>
          <w:lang w:val="hu-HU"/>
        </w:rPr>
        <w:t>e</w:t>
      </w:r>
      <w:r>
        <w:rPr>
          <w:color w:val="000000"/>
          <w:spacing w:val="-1"/>
          <w:lang w:val="hu-HU"/>
        </w:rPr>
        <w:t>g</w:t>
      </w:r>
      <w:r>
        <w:rPr>
          <w:color w:val="000000"/>
          <w:lang w:val="hu-HU"/>
        </w:rPr>
        <w:t>és</w:t>
      </w:r>
      <w:r>
        <w:rPr>
          <w:color w:val="000000"/>
          <w:spacing w:val="2"/>
          <w:lang w:val="hu-HU"/>
        </w:rPr>
        <w:t>z</w:t>
      </w:r>
      <w:r>
        <w:rPr>
          <w:color w:val="000000"/>
          <w:lang w:val="hu-HU"/>
        </w:rPr>
        <w:t>sé</w:t>
      </w:r>
      <w:r>
        <w:rPr>
          <w:color w:val="000000"/>
          <w:spacing w:val="-2"/>
          <w:lang w:val="hu-HU"/>
        </w:rPr>
        <w:t>g</w:t>
      </w:r>
      <w:r>
        <w:rPr>
          <w:color w:val="000000"/>
          <w:spacing w:val="1"/>
          <w:lang w:val="hu-HU"/>
        </w:rPr>
        <w:t>ü</w:t>
      </w:r>
      <w:r>
        <w:rPr>
          <w:color w:val="000000"/>
          <w:spacing w:val="2"/>
          <w:lang w:val="hu-HU"/>
        </w:rPr>
        <w:t>g</w:t>
      </w:r>
      <w:r>
        <w:rPr>
          <w:color w:val="000000"/>
          <w:spacing w:val="-6"/>
          <w:lang w:val="hu-HU"/>
        </w:rPr>
        <w:t>y</w:t>
      </w:r>
      <w:r>
        <w:rPr>
          <w:color w:val="000000"/>
          <w:lang w:val="hu-HU"/>
        </w:rPr>
        <w:t>i</w:t>
      </w:r>
      <w:r>
        <w:rPr>
          <w:color w:val="000000"/>
          <w:spacing w:val="99"/>
          <w:lang w:val="hu-HU"/>
        </w:rPr>
        <w:t xml:space="preserve"> </w:t>
      </w:r>
      <w:r>
        <w:rPr>
          <w:color w:val="000000"/>
          <w:lang w:val="hu-HU"/>
        </w:rPr>
        <w:t>ellátás</w:t>
      </w:r>
      <w:r>
        <w:rPr>
          <w:color w:val="000000"/>
          <w:spacing w:val="-1"/>
          <w:lang w:val="hu-HU"/>
        </w:rPr>
        <w:t>á</w:t>
      </w:r>
      <w:r>
        <w:rPr>
          <w:color w:val="000000"/>
          <w:lang w:val="hu-HU"/>
        </w:rPr>
        <w:t>n</w:t>
      </w:r>
      <w:r>
        <w:rPr>
          <w:color w:val="000000"/>
          <w:spacing w:val="99"/>
          <w:lang w:val="hu-HU"/>
        </w:rPr>
        <w:t xml:space="preserve"> </w:t>
      </w:r>
      <w:r>
        <w:rPr>
          <w:color w:val="000000"/>
          <w:lang w:val="hu-HU"/>
        </w:rPr>
        <w:t>kívü</w:t>
      </w:r>
      <w:r>
        <w:rPr>
          <w:color w:val="000000"/>
          <w:spacing w:val="1"/>
          <w:lang w:val="hu-HU"/>
        </w:rPr>
        <w:t>l</w:t>
      </w:r>
      <w:r>
        <w:rPr>
          <w:color w:val="000000"/>
          <w:lang w:val="hu-HU"/>
        </w:rPr>
        <w:t>i</w:t>
      </w:r>
      <w:r>
        <w:rPr>
          <w:color w:val="000000"/>
          <w:spacing w:val="99"/>
          <w:lang w:val="hu-HU"/>
        </w:rPr>
        <w:t xml:space="preserve"> </w:t>
      </w:r>
      <w:r>
        <w:rPr>
          <w:color w:val="000000"/>
          <w:lang w:val="hu-HU"/>
        </w:rPr>
        <w:t>e</w:t>
      </w:r>
      <w:r>
        <w:rPr>
          <w:color w:val="000000"/>
          <w:spacing w:val="1"/>
          <w:lang w:val="hu-HU"/>
        </w:rPr>
        <w:t>g</w:t>
      </w:r>
      <w:r>
        <w:rPr>
          <w:color w:val="000000"/>
          <w:spacing w:val="-4"/>
          <w:lang w:val="hu-HU"/>
        </w:rPr>
        <w:t>y</w:t>
      </w:r>
      <w:r>
        <w:rPr>
          <w:color w:val="000000"/>
          <w:lang w:val="hu-HU"/>
        </w:rPr>
        <w:t>éb</w:t>
      </w:r>
      <w:r>
        <w:rPr>
          <w:color w:val="000000"/>
          <w:spacing w:val="99"/>
          <w:lang w:val="hu-HU"/>
        </w:rPr>
        <w:t xml:space="preserve"> </w:t>
      </w:r>
      <w:r>
        <w:rPr>
          <w:color w:val="000000"/>
          <w:lang w:val="hu-HU"/>
        </w:rPr>
        <w:t>iskol</w:t>
      </w:r>
      <w:r>
        <w:rPr>
          <w:color w:val="000000"/>
          <w:spacing w:val="8"/>
          <w:lang w:val="hu-HU"/>
        </w:rPr>
        <w:t>a</w:t>
      </w:r>
      <w:r>
        <w:rPr>
          <w:color w:val="000000"/>
          <w:lang w:val="hu-HU"/>
        </w:rPr>
        <w:t>-eg</w:t>
      </w:r>
      <w:r>
        <w:rPr>
          <w:color w:val="000000"/>
          <w:spacing w:val="-1"/>
          <w:lang w:val="hu-HU"/>
        </w:rPr>
        <w:t>é</w:t>
      </w:r>
      <w:r>
        <w:rPr>
          <w:color w:val="000000"/>
          <w:lang w:val="hu-HU"/>
        </w:rPr>
        <w:t>szsé</w:t>
      </w:r>
      <w:r>
        <w:rPr>
          <w:color w:val="000000"/>
          <w:spacing w:val="-2"/>
          <w:lang w:val="hu-HU"/>
        </w:rPr>
        <w:t>g</w:t>
      </w:r>
      <w:r>
        <w:rPr>
          <w:color w:val="000000"/>
          <w:spacing w:val="1"/>
          <w:lang w:val="hu-HU"/>
        </w:rPr>
        <w:t>ü</w:t>
      </w:r>
      <w:r>
        <w:rPr>
          <w:color w:val="000000"/>
          <w:spacing w:val="2"/>
          <w:lang w:val="hu-HU"/>
        </w:rPr>
        <w:t>g</w:t>
      </w:r>
      <w:r>
        <w:rPr>
          <w:color w:val="000000"/>
          <w:spacing w:val="-4"/>
          <w:lang w:val="hu-HU"/>
        </w:rPr>
        <w:t>y</w:t>
      </w:r>
      <w:r>
        <w:rPr>
          <w:color w:val="000000"/>
          <w:lang w:val="hu-HU"/>
        </w:rPr>
        <w:t>i</w:t>
      </w:r>
      <w:r>
        <w:rPr>
          <w:color w:val="000000"/>
          <w:spacing w:val="69"/>
          <w:lang w:val="hu-HU"/>
        </w:rPr>
        <w:t xml:space="preserve"> </w:t>
      </w:r>
      <w:r>
        <w:rPr>
          <w:color w:val="000000"/>
          <w:lang w:val="hu-HU"/>
        </w:rPr>
        <w:t>feladatok</w:t>
      </w:r>
      <w:r>
        <w:rPr>
          <w:color w:val="000000"/>
          <w:spacing w:val="1"/>
          <w:lang w:val="hu-HU"/>
        </w:rPr>
        <w:t>a</w:t>
      </w:r>
      <w:r>
        <w:rPr>
          <w:color w:val="000000"/>
          <w:lang w:val="hu-HU"/>
        </w:rPr>
        <w:t>t</w:t>
      </w:r>
      <w:r>
        <w:rPr>
          <w:color w:val="000000"/>
          <w:spacing w:val="67"/>
          <w:lang w:val="hu-HU"/>
        </w:rPr>
        <w:t xml:space="preserve"> </w:t>
      </w:r>
      <w:r>
        <w:rPr>
          <w:color w:val="000000"/>
          <w:lang w:val="hu-HU"/>
        </w:rPr>
        <w:t>(kör</w:t>
      </w:r>
      <w:r>
        <w:rPr>
          <w:color w:val="000000"/>
          <w:spacing w:val="1"/>
          <w:lang w:val="hu-HU"/>
        </w:rPr>
        <w:t>n</w:t>
      </w:r>
      <w:r>
        <w:rPr>
          <w:color w:val="000000"/>
          <w:spacing w:val="-4"/>
          <w:lang w:val="hu-HU"/>
        </w:rPr>
        <w:t>y</w:t>
      </w:r>
      <w:r>
        <w:rPr>
          <w:color w:val="000000"/>
          <w:spacing w:val="-1"/>
          <w:lang w:val="hu-HU"/>
        </w:rPr>
        <w:t>e</w:t>
      </w:r>
      <w:r>
        <w:rPr>
          <w:color w:val="000000"/>
          <w:spacing w:val="3"/>
          <w:lang w:val="hu-HU"/>
        </w:rPr>
        <w:t>z</w:t>
      </w:r>
      <w:r>
        <w:rPr>
          <w:color w:val="000000"/>
          <w:lang w:val="hu-HU"/>
        </w:rPr>
        <w:t>e</w:t>
      </w:r>
      <w:r>
        <w:rPr>
          <w:color w:val="000000"/>
          <w:spacing w:val="2"/>
          <w:lang w:val="hu-HU"/>
        </w:rPr>
        <w:t>t</w:t>
      </w:r>
      <w:r>
        <w:rPr>
          <w:color w:val="000000"/>
          <w:lang w:val="hu-HU"/>
        </w:rPr>
        <w:t>-</w:t>
      </w:r>
      <w:r>
        <w:rPr>
          <w:color w:val="000000"/>
          <w:spacing w:val="1"/>
          <w:lang w:val="hu-HU"/>
        </w:rPr>
        <w:t>e</w:t>
      </w:r>
      <w:r>
        <w:rPr>
          <w:color w:val="000000"/>
          <w:lang w:val="hu-HU"/>
        </w:rPr>
        <w:t>gészsé</w:t>
      </w:r>
      <w:r>
        <w:rPr>
          <w:color w:val="000000"/>
          <w:spacing w:val="-2"/>
          <w:lang w:val="hu-HU"/>
        </w:rPr>
        <w:t>g</w:t>
      </w:r>
      <w:r>
        <w:rPr>
          <w:color w:val="000000"/>
          <w:spacing w:val="1"/>
          <w:lang w:val="hu-HU"/>
        </w:rPr>
        <w:t>ü</w:t>
      </w:r>
      <w:r>
        <w:rPr>
          <w:color w:val="000000"/>
          <w:lang w:val="hu-HU"/>
        </w:rPr>
        <w:t>g</w:t>
      </w:r>
      <w:r>
        <w:rPr>
          <w:color w:val="000000"/>
          <w:spacing w:val="-4"/>
          <w:lang w:val="hu-HU"/>
        </w:rPr>
        <w:t>y</w:t>
      </w:r>
      <w:r>
        <w:rPr>
          <w:color w:val="000000"/>
          <w:lang w:val="hu-HU"/>
        </w:rPr>
        <w:t>,</w:t>
      </w:r>
      <w:r>
        <w:rPr>
          <w:color w:val="000000"/>
          <w:spacing w:val="68"/>
          <w:lang w:val="hu-HU"/>
        </w:rPr>
        <w:t xml:space="preserve"> </w:t>
      </w:r>
      <w:r>
        <w:rPr>
          <w:color w:val="000000"/>
          <w:lang w:val="hu-HU"/>
        </w:rPr>
        <w:t>é</w:t>
      </w:r>
      <w:r>
        <w:rPr>
          <w:color w:val="000000"/>
          <w:spacing w:val="2"/>
          <w:lang w:val="hu-HU"/>
        </w:rPr>
        <w:t>l</w:t>
      </w:r>
      <w:r>
        <w:rPr>
          <w:color w:val="000000"/>
          <w:lang w:val="hu-HU"/>
        </w:rPr>
        <w:t>el</w:t>
      </w:r>
      <w:r>
        <w:rPr>
          <w:color w:val="000000"/>
          <w:spacing w:val="2"/>
          <w:lang w:val="hu-HU"/>
        </w:rPr>
        <w:t>m</w:t>
      </w:r>
      <w:r>
        <w:rPr>
          <w:color w:val="000000"/>
          <w:lang w:val="hu-HU"/>
        </w:rPr>
        <w:t>ezés-e</w:t>
      </w:r>
      <w:r>
        <w:rPr>
          <w:color w:val="000000"/>
          <w:spacing w:val="-1"/>
          <w:lang w:val="hu-HU"/>
        </w:rPr>
        <w:t>gé</w:t>
      </w:r>
      <w:r>
        <w:rPr>
          <w:color w:val="000000"/>
          <w:lang w:val="hu-HU"/>
        </w:rPr>
        <w:t>szs</w:t>
      </w:r>
      <w:r>
        <w:rPr>
          <w:color w:val="000000"/>
          <w:spacing w:val="2"/>
          <w:lang w:val="hu-HU"/>
        </w:rPr>
        <w:t>é</w:t>
      </w:r>
      <w:r>
        <w:rPr>
          <w:color w:val="000000"/>
          <w:spacing w:val="-2"/>
          <w:lang w:val="hu-HU"/>
        </w:rPr>
        <w:t>g</w:t>
      </w:r>
      <w:r>
        <w:rPr>
          <w:color w:val="000000"/>
          <w:spacing w:val="2"/>
          <w:lang w:val="hu-HU"/>
        </w:rPr>
        <w:t>ü</w:t>
      </w:r>
      <w:r>
        <w:rPr>
          <w:color w:val="000000"/>
          <w:lang w:val="hu-HU"/>
        </w:rPr>
        <w:t>g</w:t>
      </w:r>
      <w:r>
        <w:rPr>
          <w:color w:val="000000"/>
          <w:spacing w:val="-4"/>
          <w:lang w:val="hu-HU"/>
        </w:rPr>
        <w:t>y</w:t>
      </w:r>
      <w:r>
        <w:rPr>
          <w:color w:val="000000"/>
          <w:lang w:val="hu-HU"/>
        </w:rPr>
        <w:t>,</w:t>
      </w:r>
      <w:r>
        <w:rPr>
          <w:color w:val="000000"/>
          <w:spacing w:val="68"/>
          <w:lang w:val="hu-HU"/>
        </w:rPr>
        <w:t xml:space="preserve"> </w:t>
      </w:r>
      <w:r>
        <w:rPr>
          <w:color w:val="000000"/>
          <w:lang w:val="hu-HU"/>
        </w:rPr>
        <w:t>ba</w:t>
      </w:r>
      <w:r>
        <w:rPr>
          <w:color w:val="000000"/>
          <w:spacing w:val="2"/>
          <w:lang w:val="hu-HU"/>
        </w:rPr>
        <w:t>l</w:t>
      </w:r>
      <w:r>
        <w:rPr>
          <w:color w:val="000000"/>
          <w:lang w:val="hu-HU"/>
        </w:rPr>
        <w:t>es</w:t>
      </w:r>
      <w:r>
        <w:rPr>
          <w:color w:val="000000"/>
          <w:spacing w:val="-1"/>
          <w:lang w:val="hu-HU"/>
        </w:rPr>
        <w:t>e</w:t>
      </w:r>
      <w:r>
        <w:rPr>
          <w:color w:val="000000"/>
          <w:lang w:val="hu-HU"/>
        </w:rPr>
        <w:t>tvé</w:t>
      </w:r>
      <w:r>
        <w:rPr>
          <w:color w:val="000000"/>
          <w:spacing w:val="1"/>
          <w:lang w:val="hu-HU"/>
        </w:rPr>
        <w:t>d</w:t>
      </w:r>
      <w:r>
        <w:rPr>
          <w:color w:val="000000"/>
          <w:lang w:val="hu-HU"/>
        </w:rPr>
        <w:t>elem, eg</w:t>
      </w:r>
      <w:r>
        <w:rPr>
          <w:color w:val="000000"/>
          <w:spacing w:val="-1"/>
          <w:lang w:val="hu-HU"/>
        </w:rPr>
        <w:t>é</w:t>
      </w:r>
      <w:r>
        <w:rPr>
          <w:color w:val="000000"/>
          <w:lang w:val="hu-HU"/>
        </w:rPr>
        <w:t>szsé</w:t>
      </w:r>
      <w:r>
        <w:rPr>
          <w:color w:val="000000"/>
          <w:spacing w:val="-2"/>
          <w:lang w:val="hu-HU"/>
        </w:rPr>
        <w:t>g</w:t>
      </w:r>
      <w:r>
        <w:rPr>
          <w:color w:val="000000"/>
          <w:spacing w:val="1"/>
          <w:lang w:val="hu-HU"/>
        </w:rPr>
        <w:t>n</w:t>
      </w:r>
      <w:r>
        <w:rPr>
          <w:color w:val="000000"/>
          <w:lang w:val="hu-HU"/>
        </w:rPr>
        <w:t>ev</w:t>
      </w:r>
      <w:r>
        <w:rPr>
          <w:color w:val="000000"/>
          <w:spacing w:val="-1"/>
          <w:lang w:val="hu-HU"/>
        </w:rPr>
        <w:t>e</w:t>
      </w:r>
      <w:r>
        <w:rPr>
          <w:color w:val="000000"/>
          <w:lang w:val="hu-HU"/>
        </w:rPr>
        <w:t>lés, p</w:t>
      </w:r>
      <w:r>
        <w:rPr>
          <w:color w:val="000000"/>
          <w:spacing w:val="-1"/>
          <w:lang w:val="hu-HU"/>
        </w:rPr>
        <w:t>á</w:t>
      </w:r>
      <w:r>
        <w:rPr>
          <w:color w:val="000000"/>
          <w:spacing w:val="4"/>
          <w:lang w:val="hu-HU"/>
        </w:rPr>
        <w:t>l</w:t>
      </w:r>
      <w:r>
        <w:rPr>
          <w:color w:val="000000"/>
          <w:spacing w:val="-4"/>
          <w:lang w:val="hu-HU"/>
        </w:rPr>
        <w:t>y</w:t>
      </w:r>
      <w:r>
        <w:rPr>
          <w:color w:val="000000"/>
          <w:spacing w:val="-1"/>
          <w:lang w:val="hu-HU"/>
        </w:rPr>
        <w:t>a</w:t>
      </w:r>
      <w:r>
        <w:rPr>
          <w:color w:val="000000"/>
          <w:spacing w:val="1"/>
          <w:lang w:val="hu-HU"/>
        </w:rPr>
        <w:t>v</w:t>
      </w:r>
      <w:r>
        <w:rPr>
          <w:color w:val="000000"/>
          <w:spacing w:val="2"/>
          <w:lang w:val="hu-HU"/>
        </w:rPr>
        <w:t>á</w:t>
      </w:r>
      <w:r>
        <w:rPr>
          <w:color w:val="000000"/>
          <w:lang w:val="hu-HU"/>
        </w:rPr>
        <w:t>las</w:t>
      </w:r>
      <w:r>
        <w:rPr>
          <w:color w:val="000000"/>
          <w:spacing w:val="1"/>
          <w:lang w:val="hu-HU"/>
        </w:rPr>
        <w:t>z</w:t>
      </w:r>
      <w:r>
        <w:rPr>
          <w:color w:val="000000"/>
          <w:lang w:val="hu-HU"/>
        </w:rPr>
        <w:t>tási tan</w:t>
      </w:r>
      <w:r>
        <w:rPr>
          <w:color w:val="000000"/>
          <w:spacing w:val="-1"/>
          <w:lang w:val="hu-HU"/>
        </w:rPr>
        <w:t>ác</w:t>
      </w:r>
      <w:r>
        <w:rPr>
          <w:color w:val="000000"/>
          <w:lang w:val="hu-HU"/>
        </w:rPr>
        <w:t>sad</w:t>
      </w:r>
      <w:r>
        <w:rPr>
          <w:color w:val="000000"/>
          <w:spacing w:val="-1"/>
          <w:lang w:val="hu-HU"/>
        </w:rPr>
        <w:t>á</w:t>
      </w:r>
      <w:r>
        <w:rPr>
          <w:color w:val="000000"/>
          <w:lang w:val="hu-HU"/>
        </w:rPr>
        <w:t xml:space="preserve">s) </w:t>
      </w:r>
      <w:r>
        <w:rPr>
          <w:color w:val="000000"/>
          <w:spacing w:val="-2"/>
          <w:lang w:val="hu-HU"/>
        </w:rPr>
        <w:t>a</w:t>
      </w:r>
      <w:r>
        <w:rPr>
          <w:color w:val="000000"/>
          <w:lang w:val="hu-HU"/>
        </w:rPr>
        <w:t>z iskolao</w:t>
      </w:r>
      <w:r>
        <w:rPr>
          <w:color w:val="000000"/>
          <w:spacing w:val="-1"/>
          <w:lang w:val="hu-HU"/>
        </w:rPr>
        <w:t>r</w:t>
      </w:r>
      <w:r>
        <w:rPr>
          <w:color w:val="000000"/>
          <w:lang w:val="hu-HU"/>
        </w:rPr>
        <w:t xml:space="preserve">vos </w:t>
      </w:r>
      <w:r>
        <w:rPr>
          <w:color w:val="000000"/>
          <w:spacing w:val="-1"/>
          <w:lang w:val="hu-HU"/>
        </w:rPr>
        <w:t>é</w:t>
      </w:r>
      <w:r>
        <w:rPr>
          <w:color w:val="000000"/>
          <w:lang w:val="hu-HU"/>
        </w:rPr>
        <w:t>s a</w:t>
      </w:r>
      <w:r>
        <w:rPr>
          <w:color w:val="000000"/>
          <w:spacing w:val="-1"/>
          <w:lang w:val="hu-HU"/>
        </w:rPr>
        <w:t xml:space="preserve"> </w:t>
      </w:r>
      <w:r>
        <w:rPr>
          <w:color w:val="000000"/>
          <w:lang w:val="hu-HU"/>
        </w:rPr>
        <w:t>v</w:t>
      </w:r>
      <w:r>
        <w:rPr>
          <w:color w:val="000000"/>
          <w:spacing w:val="-1"/>
          <w:lang w:val="hu-HU"/>
        </w:rPr>
        <w:t>é</w:t>
      </w:r>
      <w:r>
        <w:rPr>
          <w:color w:val="000000"/>
          <w:lang w:val="hu-HU"/>
        </w:rPr>
        <w:t xml:space="preserve">dőnő </w:t>
      </w:r>
      <w:r>
        <w:rPr>
          <w:color w:val="000000"/>
          <w:spacing w:val="-1"/>
          <w:lang w:val="hu-HU"/>
        </w:rPr>
        <w:t>a</w:t>
      </w:r>
      <w:r>
        <w:rPr>
          <w:color w:val="000000"/>
          <w:lang w:val="hu-HU"/>
        </w:rPr>
        <w:t>z</w:t>
      </w:r>
      <w:r>
        <w:rPr>
          <w:color w:val="000000"/>
          <w:spacing w:val="-1"/>
          <w:lang w:val="hu-HU"/>
        </w:rPr>
        <w:t xml:space="preserve"> </w:t>
      </w:r>
      <w:r>
        <w:rPr>
          <w:color w:val="000000"/>
          <w:lang w:val="hu-HU"/>
        </w:rPr>
        <w:t>oktat</w:t>
      </w:r>
      <w:r>
        <w:rPr>
          <w:color w:val="000000"/>
          <w:spacing w:val="-1"/>
          <w:lang w:val="hu-HU"/>
        </w:rPr>
        <w:t>á</w:t>
      </w:r>
      <w:r>
        <w:rPr>
          <w:color w:val="000000"/>
          <w:lang w:val="hu-HU"/>
        </w:rPr>
        <w:t>si int</w:t>
      </w:r>
      <w:r>
        <w:rPr>
          <w:color w:val="000000"/>
          <w:spacing w:val="-2"/>
          <w:lang w:val="hu-HU"/>
        </w:rPr>
        <w:t>é</w:t>
      </w:r>
      <w:r>
        <w:rPr>
          <w:color w:val="000000"/>
          <w:spacing w:val="1"/>
          <w:lang w:val="hu-HU"/>
        </w:rPr>
        <w:t>z</w:t>
      </w:r>
      <w:r>
        <w:rPr>
          <w:color w:val="000000"/>
          <w:lang w:val="hu-HU"/>
        </w:rPr>
        <w:t>mé</w:t>
      </w:r>
      <w:r>
        <w:rPr>
          <w:color w:val="000000"/>
          <w:spacing w:val="1"/>
          <w:lang w:val="hu-HU"/>
        </w:rPr>
        <w:t>n</w:t>
      </w:r>
      <w:r>
        <w:rPr>
          <w:color w:val="000000"/>
          <w:lang w:val="hu-HU"/>
        </w:rPr>
        <w:t>y vezetőjév</w:t>
      </w:r>
      <w:r>
        <w:rPr>
          <w:color w:val="000000"/>
          <w:spacing w:val="-1"/>
          <w:lang w:val="hu-HU"/>
        </w:rPr>
        <w:t>e</w:t>
      </w:r>
      <w:r>
        <w:rPr>
          <w:color w:val="000000"/>
          <w:lang w:val="hu-HU"/>
        </w:rPr>
        <w:t>l, illetőleg</w:t>
      </w:r>
      <w:r>
        <w:rPr>
          <w:color w:val="000000"/>
          <w:spacing w:val="-3"/>
          <w:lang w:val="hu-HU"/>
        </w:rPr>
        <w:t xml:space="preserve"> </w:t>
      </w:r>
      <w:r>
        <w:rPr>
          <w:color w:val="000000"/>
          <w:lang w:val="hu-HU"/>
        </w:rPr>
        <w:t>a</w:t>
      </w:r>
      <w:r>
        <w:rPr>
          <w:color w:val="000000"/>
          <w:spacing w:val="-1"/>
          <w:lang w:val="hu-HU"/>
        </w:rPr>
        <w:t xml:space="preserve"> </w:t>
      </w:r>
      <w:r>
        <w:rPr>
          <w:color w:val="000000"/>
          <w:lang w:val="hu-HU"/>
        </w:rPr>
        <w:t>s</w:t>
      </w:r>
      <w:r>
        <w:rPr>
          <w:color w:val="000000"/>
          <w:spacing w:val="3"/>
          <w:lang w:val="hu-HU"/>
        </w:rPr>
        <w:t>z</w:t>
      </w:r>
      <w:r>
        <w:rPr>
          <w:color w:val="000000"/>
          <w:lang w:val="hu-HU"/>
        </w:rPr>
        <w:t>akmai s</w:t>
      </w:r>
      <w:r>
        <w:rPr>
          <w:color w:val="000000"/>
          <w:spacing w:val="1"/>
          <w:lang w:val="hu-HU"/>
        </w:rPr>
        <w:t>z</w:t>
      </w:r>
      <w:r>
        <w:rPr>
          <w:color w:val="000000"/>
          <w:lang w:val="hu-HU"/>
        </w:rPr>
        <w:t>erv</w:t>
      </w:r>
      <w:r>
        <w:rPr>
          <w:color w:val="000000"/>
          <w:spacing w:val="-2"/>
          <w:lang w:val="hu-HU"/>
        </w:rPr>
        <w:t>e</w:t>
      </w:r>
      <w:r>
        <w:rPr>
          <w:color w:val="000000"/>
          <w:lang w:val="hu-HU"/>
        </w:rPr>
        <w:t>zetekk</w:t>
      </w:r>
      <w:r>
        <w:rPr>
          <w:color w:val="000000"/>
          <w:spacing w:val="-1"/>
          <w:lang w:val="hu-HU"/>
        </w:rPr>
        <w:t>e</w:t>
      </w:r>
      <w:r>
        <w:rPr>
          <w:color w:val="000000"/>
          <w:lang w:val="hu-HU"/>
        </w:rPr>
        <w:t xml:space="preserve">l </w:t>
      </w:r>
      <w:r>
        <w:rPr>
          <w:color w:val="000000"/>
          <w:spacing w:val="1"/>
          <w:lang w:val="hu-HU"/>
        </w:rPr>
        <w:t>e</w:t>
      </w:r>
      <w:r>
        <w:rPr>
          <w:color w:val="000000"/>
          <w:lang w:val="hu-HU"/>
        </w:rPr>
        <w:t>g</w:t>
      </w:r>
      <w:r>
        <w:rPr>
          <w:color w:val="000000"/>
          <w:spacing w:val="-4"/>
          <w:lang w:val="hu-HU"/>
        </w:rPr>
        <w:t>y</w:t>
      </w:r>
      <w:r>
        <w:rPr>
          <w:color w:val="000000"/>
          <w:spacing w:val="1"/>
          <w:lang w:val="hu-HU"/>
        </w:rPr>
        <w:t>ü</w:t>
      </w:r>
      <w:r>
        <w:rPr>
          <w:color w:val="000000"/>
          <w:lang w:val="hu-HU"/>
        </w:rPr>
        <w:t>t</w:t>
      </w:r>
      <w:r>
        <w:rPr>
          <w:color w:val="000000"/>
          <w:spacing w:val="1"/>
          <w:lang w:val="hu-HU"/>
        </w:rPr>
        <w:t>t</w:t>
      </w:r>
      <w:r>
        <w:rPr>
          <w:color w:val="000000"/>
          <w:lang w:val="hu-HU"/>
        </w:rPr>
        <w:t>működve vé</w:t>
      </w:r>
      <w:r>
        <w:rPr>
          <w:color w:val="000000"/>
          <w:spacing w:val="-1"/>
          <w:lang w:val="hu-HU"/>
        </w:rPr>
        <w:t>g</w:t>
      </w:r>
      <w:r>
        <w:rPr>
          <w:color w:val="000000"/>
          <w:lang w:val="hu-HU"/>
        </w:rPr>
        <w:t>zi.</w:t>
      </w:r>
    </w:p>
    <w:p w:rsidR="00E82411" w:rsidRDefault="00656F2E">
      <w:pPr>
        <w:spacing w:after="0" w:line="240" w:lineRule="auto"/>
        <w:ind w:left="720" w:right="990"/>
        <w:jc w:val="both"/>
        <w:rPr>
          <w:color w:val="000000"/>
          <w:u w:val="single"/>
          <w:lang w:val="hu-HU"/>
        </w:rPr>
      </w:pPr>
      <w:r>
        <w:rPr>
          <w:color w:val="000000"/>
          <w:u w:val="single"/>
          <w:lang w:val="hu-HU"/>
        </w:rPr>
        <w:t>S</w:t>
      </w:r>
      <w:r>
        <w:rPr>
          <w:color w:val="000000"/>
          <w:spacing w:val="1"/>
          <w:u w:val="single"/>
          <w:lang w:val="hu-HU"/>
        </w:rPr>
        <w:t>z</w:t>
      </w:r>
      <w:r>
        <w:rPr>
          <w:color w:val="000000"/>
          <w:u w:val="single"/>
          <w:lang w:val="hu-HU"/>
        </w:rPr>
        <w:t>űrőv</w:t>
      </w:r>
      <w:r>
        <w:rPr>
          <w:color w:val="000000"/>
          <w:spacing w:val="-1"/>
          <w:u w:val="single"/>
          <w:lang w:val="hu-HU"/>
        </w:rPr>
        <w:t>i</w:t>
      </w:r>
      <w:r>
        <w:rPr>
          <w:color w:val="000000"/>
          <w:u w:val="single"/>
          <w:lang w:val="hu-HU"/>
        </w:rPr>
        <w:t>zs</w:t>
      </w:r>
      <w:r>
        <w:rPr>
          <w:color w:val="000000"/>
          <w:spacing w:val="-1"/>
          <w:u w:val="single"/>
          <w:lang w:val="hu-HU"/>
        </w:rPr>
        <w:t>gá</w:t>
      </w:r>
      <w:r>
        <w:rPr>
          <w:color w:val="000000"/>
          <w:u w:val="single"/>
          <w:lang w:val="hu-HU"/>
        </w:rPr>
        <w:t>latok</w:t>
      </w:r>
    </w:p>
    <w:p w:rsidR="00E82411" w:rsidRDefault="00656F2E">
      <w:pPr>
        <w:spacing w:after="0" w:line="240" w:lineRule="auto"/>
        <w:ind w:left="720" w:right="990"/>
        <w:jc w:val="both"/>
        <w:rPr>
          <w:color w:val="000000"/>
          <w:lang w:val="hu-HU"/>
        </w:rPr>
      </w:pPr>
      <w:r>
        <w:rPr>
          <w:color w:val="000000"/>
          <w:spacing w:val="-3"/>
          <w:lang w:val="hu-HU"/>
        </w:rPr>
        <w:t>I</w:t>
      </w:r>
      <w:r>
        <w:rPr>
          <w:color w:val="000000"/>
          <w:lang w:val="hu-HU"/>
        </w:rPr>
        <w:t>skolánk</w:t>
      </w:r>
      <w:r>
        <w:rPr>
          <w:color w:val="000000"/>
          <w:spacing w:val="6"/>
          <w:lang w:val="hu-HU"/>
        </w:rPr>
        <w:t xml:space="preserve"> </w:t>
      </w:r>
      <w:r>
        <w:rPr>
          <w:color w:val="000000"/>
          <w:lang w:val="hu-HU"/>
        </w:rPr>
        <w:t>m</w:t>
      </w:r>
      <w:r>
        <w:rPr>
          <w:color w:val="000000"/>
          <w:spacing w:val="1"/>
          <w:lang w:val="hu-HU"/>
        </w:rPr>
        <w:t>i</w:t>
      </w:r>
      <w:r>
        <w:rPr>
          <w:color w:val="000000"/>
          <w:lang w:val="hu-HU"/>
        </w:rPr>
        <w:t>nden</w:t>
      </w:r>
      <w:r>
        <w:rPr>
          <w:color w:val="000000"/>
          <w:spacing w:val="6"/>
          <w:lang w:val="hu-HU"/>
        </w:rPr>
        <w:t xml:space="preserve"> </w:t>
      </w:r>
      <w:r>
        <w:rPr>
          <w:color w:val="000000"/>
          <w:lang w:val="hu-HU"/>
        </w:rPr>
        <w:t>tanulój</w:t>
      </w:r>
      <w:r>
        <w:rPr>
          <w:color w:val="000000"/>
          <w:spacing w:val="1"/>
          <w:lang w:val="hu-HU"/>
        </w:rPr>
        <w:t>á</w:t>
      </w:r>
      <w:r>
        <w:rPr>
          <w:color w:val="000000"/>
          <w:lang w:val="hu-HU"/>
        </w:rPr>
        <w:t>t</w:t>
      </w:r>
      <w:r>
        <w:rPr>
          <w:color w:val="000000"/>
          <w:spacing w:val="8"/>
          <w:lang w:val="hu-HU"/>
        </w:rPr>
        <w:t xml:space="preserve"> </w:t>
      </w:r>
      <w:r>
        <w:rPr>
          <w:color w:val="000000"/>
          <w:lang w:val="hu-HU"/>
        </w:rPr>
        <w:t>a</w:t>
      </w:r>
      <w:r>
        <w:rPr>
          <w:color w:val="000000"/>
          <w:spacing w:val="6"/>
          <w:lang w:val="hu-HU"/>
        </w:rPr>
        <w:t xml:space="preserve"> </w:t>
      </w:r>
      <w:r>
        <w:rPr>
          <w:color w:val="000000"/>
          <w:lang w:val="hu-HU"/>
        </w:rPr>
        <w:t>védőnő,</w:t>
      </w:r>
      <w:r>
        <w:rPr>
          <w:color w:val="000000"/>
          <w:spacing w:val="6"/>
          <w:lang w:val="hu-HU"/>
        </w:rPr>
        <w:t xml:space="preserve"> </w:t>
      </w:r>
      <w:r>
        <w:rPr>
          <w:color w:val="000000"/>
          <w:lang w:val="hu-HU"/>
        </w:rPr>
        <w:t>a</w:t>
      </w:r>
      <w:r>
        <w:rPr>
          <w:color w:val="000000"/>
          <w:spacing w:val="6"/>
          <w:lang w:val="hu-HU"/>
        </w:rPr>
        <w:t xml:space="preserve"> </w:t>
      </w:r>
      <w:r>
        <w:rPr>
          <w:color w:val="000000"/>
          <w:spacing w:val="2"/>
          <w:lang w:val="hu-HU"/>
        </w:rPr>
        <w:t>g</w:t>
      </w:r>
      <w:r>
        <w:rPr>
          <w:color w:val="000000"/>
          <w:spacing w:val="-4"/>
          <w:lang w:val="hu-HU"/>
        </w:rPr>
        <w:t>y</w:t>
      </w:r>
      <w:r>
        <w:rPr>
          <w:color w:val="000000"/>
          <w:lang w:val="hu-HU"/>
        </w:rPr>
        <w:t>e</w:t>
      </w:r>
      <w:r>
        <w:rPr>
          <w:color w:val="000000"/>
          <w:spacing w:val="3"/>
          <w:lang w:val="hu-HU"/>
        </w:rPr>
        <w:t>r</w:t>
      </w:r>
      <w:r>
        <w:rPr>
          <w:color w:val="000000"/>
          <w:lang w:val="hu-HU"/>
        </w:rPr>
        <w:t>meko</w:t>
      </w:r>
      <w:r>
        <w:rPr>
          <w:color w:val="000000"/>
          <w:spacing w:val="1"/>
          <w:lang w:val="hu-HU"/>
        </w:rPr>
        <w:t>r</w:t>
      </w:r>
      <w:r>
        <w:rPr>
          <w:color w:val="000000"/>
          <w:lang w:val="hu-HU"/>
        </w:rPr>
        <w:t>vos</w:t>
      </w:r>
      <w:r>
        <w:rPr>
          <w:color w:val="000000"/>
          <w:spacing w:val="7"/>
          <w:lang w:val="hu-HU"/>
        </w:rPr>
        <w:t xml:space="preserve"> </w:t>
      </w:r>
      <w:r>
        <w:rPr>
          <w:color w:val="000000"/>
          <w:lang w:val="hu-HU"/>
        </w:rPr>
        <w:t>és</w:t>
      </w:r>
      <w:r>
        <w:rPr>
          <w:color w:val="000000"/>
          <w:spacing w:val="6"/>
          <w:lang w:val="hu-HU"/>
        </w:rPr>
        <w:t xml:space="preserve"> </w:t>
      </w:r>
      <w:r>
        <w:rPr>
          <w:color w:val="000000"/>
          <w:lang w:val="hu-HU"/>
        </w:rPr>
        <w:t>a</w:t>
      </w:r>
      <w:r>
        <w:rPr>
          <w:color w:val="000000"/>
          <w:spacing w:val="6"/>
          <w:lang w:val="hu-HU"/>
        </w:rPr>
        <w:t xml:space="preserve"> </w:t>
      </w:r>
      <w:r>
        <w:rPr>
          <w:color w:val="000000"/>
          <w:lang w:val="hu-HU"/>
        </w:rPr>
        <w:t>fo</w:t>
      </w:r>
      <w:r>
        <w:rPr>
          <w:color w:val="000000"/>
          <w:spacing w:val="-2"/>
          <w:lang w:val="hu-HU"/>
        </w:rPr>
        <w:t>g</w:t>
      </w:r>
      <w:r>
        <w:rPr>
          <w:color w:val="000000"/>
          <w:spacing w:val="1"/>
          <w:lang w:val="hu-HU"/>
        </w:rPr>
        <w:t>o</w:t>
      </w:r>
      <w:r>
        <w:rPr>
          <w:color w:val="000000"/>
          <w:lang w:val="hu-HU"/>
        </w:rPr>
        <w:t>rvos,</w:t>
      </w:r>
      <w:r>
        <w:rPr>
          <w:color w:val="000000"/>
          <w:spacing w:val="7"/>
          <w:lang w:val="hu-HU"/>
        </w:rPr>
        <w:t xml:space="preserve"> - </w:t>
      </w:r>
      <w:r>
        <w:rPr>
          <w:color w:val="000000"/>
          <w:spacing w:val="1"/>
          <w:lang w:val="hu-HU"/>
        </w:rPr>
        <w:t>e</w:t>
      </w:r>
      <w:r>
        <w:rPr>
          <w:color w:val="000000"/>
          <w:spacing w:val="2"/>
          <w:lang w:val="hu-HU"/>
        </w:rPr>
        <w:t>g</w:t>
      </w:r>
      <w:r>
        <w:rPr>
          <w:color w:val="000000"/>
          <w:lang w:val="hu-HU"/>
        </w:rPr>
        <w:t>y</w:t>
      </w:r>
      <w:r>
        <w:rPr>
          <w:color w:val="000000"/>
          <w:spacing w:val="2"/>
          <w:lang w:val="hu-HU"/>
        </w:rPr>
        <w:t xml:space="preserve"> </w:t>
      </w:r>
      <w:r>
        <w:rPr>
          <w:color w:val="000000"/>
          <w:lang w:val="hu-HU"/>
        </w:rPr>
        <w:t>á</w:t>
      </w:r>
      <w:r>
        <w:rPr>
          <w:color w:val="000000"/>
          <w:spacing w:val="2"/>
          <w:lang w:val="hu-HU"/>
        </w:rPr>
        <w:t>l</w:t>
      </w:r>
      <w:r>
        <w:rPr>
          <w:color w:val="000000"/>
          <w:lang w:val="hu-HU"/>
        </w:rPr>
        <w:t>taluk</w:t>
      </w:r>
      <w:r>
        <w:rPr>
          <w:color w:val="000000"/>
          <w:spacing w:val="7"/>
          <w:lang w:val="hu-HU"/>
        </w:rPr>
        <w:t xml:space="preserve"> </w:t>
      </w:r>
      <w:r>
        <w:rPr>
          <w:color w:val="000000"/>
          <w:lang w:val="hu-HU"/>
        </w:rPr>
        <w:t>elkészített,</w:t>
      </w:r>
      <w:r>
        <w:rPr>
          <w:color w:val="000000"/>
          <w:spacing w:val="7"/>
          <w:lang w:val="hu-HU"/>
        </w:rPr>
        <w:t xml:space="preserve"> </w:t>
      </w:r>
      <w:r>
        <w:rPr>
          <w:color w:val="000000"/>
          <w:lang w:val="hu-HU"/>
        </w:rPr>
        <w:t>az iskola vezetőség</w:t>
      </w:r>
      <w:r>
        <w:rPr>
          <w:color w:val="000000"/>
          <w:spacing w:val="-1"/>
          <w:lang w:val="hu-HU"/>
        </w:rPr>
        <w:t>é</w:t>
      </w:r>
      <w:r>
        <w:rPr>
          <w:color w:val="000000"/>
          <w:lang w:val="hu-HU"/>
        </w:rPr>
        <w:t>v</w:t>
      </w:r>
      <w:r>
        <w:rPr>
          <w:color w:val="000000"/>
          <w:spacing w:val="-1"/>
          <w:lang w:val="hu-HU"/>
        </w:rPr>
        <w:t>e</w:t>
      </w:r>
      <w:r>
        <w:rPr>
          <w:color w:val="000000"/>
          <w:lang w:val="hu-HU"/>
        </w:rPr>
        <w:t>l e</w:t>
      </w:r>
      <w:r>
        <w:rPr>
          <w:color w:val="000000"/>
          <w:spacing w:val="2"/>
          <w:lang w:val="hu-HU"/>
        </w:rPr>
        <w:t>g</w:t>
      </w:r>
      <w:r>
        <w:rPr>
          <w:color w:val="000000"/>
          <w:spacing w:val="-1"/>
          <w:lang w:val="hu-HU"/>
        </w:rPr>
        <w:t>ye</w:t>
      </w:r>
      <w:r>
        <w:rPr>
          <w:color w:val="000000"/>
          <w:lang w:val="hu-HU"/>
        </w:rPr>
        <w:t>ztetett terv szerint - s</w:t>
      </w:r>
      <w:r>
        <w:rPr>
          <w:color w:val="000000"/>
          <w:spacing w:val="1"/>
          <w:lang w:val="hu-HU"/>
        </w:rPr>
        <w:t>z</w:t>
      </w:r>
      <w:r>
        <w:rPr>
          <w:color w:val="000000"/>
          <w:lang w:val="hu-HU"/>
        </w:rPr>
        <w:t>űréseket végeznek.</w:t>
      </w:r>
      <w:r>
        <w:rPr>
          <w:color w:val="000000"/>
          <w:spacing w:val="-1"/>
          <w:lang w:val="hu-HU"/>
        </w:rPr>
        <w:t xml:space="preserve"> </w:t>
      </w:r>
      <w:r>
        <w:rPr>
          <w:color w:val="000000"/>
          <w:lang w:val="hu-HU"/>
        </w:rPr>
        <w:t>köv</w:t>
      </w:r>
      <w:r>
        <w:rPr>
          <w:color w:val="000000"/>
          <w:spacing w:val="-1"/>
          <w:lang w:val="hu-HU"/>
        </w:rPr>
        <w:t>e</w:t>
      </w:r>
      <w:r>
        <w:rPr>
          <w:color w:val="000000"/>
          <w:lang w:val="hu-HU"/>
        </w:rPr>
        <w:t>tkező terület</w:t>
      </w:r>
      <w:r>
        <w:rPr>
          <w:color w:val="000000"/>
          <w:spacing w:val="-1"/>
          <w:lang w:val="hu-HU"/>
        </w:rPr>
        <w:t>e</w:t>
      </w:r>
      <w:r>
        <w:rPr>
          <w:color w:val="000000"/>
          <w:lang w:val="hu-HU"/>
        </w:rPr>
        <w:t>k</w:t>
      </w:r>
      <w:r>
        <w:rPr>
          <w:color w:val="000000"/>
          <w:spacing w:val="-1"/>
          <w:lang w:val="hu-HU"/>
        </w:rPr>
        <w:t>e</w:t>
      </w:r>
      <w:r>
        <w:rPr>
          <w:color w:val="000000"/>
          <w:lang w:val="hu-HU"/>
        </w:rPr>
        <w:t>n:</w:t>
      </w:r>
    </w:p>
    <w:p w:rsidR="00E82411" w:rsidRDefault="00656F2E">
      <w:pPr>
        <w:spacing w:after="0" w:line="240" w:lineRule="auto"/>
        <w:ind w:left="720" w:right="990"/>
        <w:jc w:val="both"/>
        <w:rPr>
          <w:color w:val="000000"/>
          <w:lang w:val="hu-HU"/>
        </w:rPr>
      </w:pPr>
      <w:r>
        <w:rPr>
          <w:color w:val="000000"/>
          <w:lang w:val="hu-HU"/>
        </w:rPr>
        <w:t>A</w:t>
      </w:r>
      <w:r>
        <w:rPr>
          <w:color w:val="000000"/>
          <w:spacing w:val="30"/>
          <w:lang w:val="hu-HU"/>
        </w:rPr>
        <w:t xml:space="preserve"> </w:t>
      </w:r>
      <w:r>
        <w:rPr>
          <w:color w:val="000000"/>
          <w:lang w:val="hu-HU"/>
        </w:rPr>
        <w:t>s</w:t>
      </w:r>
      <w:r>
        <w:rPr>
          <w:color w:val="000000"/>
          <w:spacing w:val="1"/>
          <w:lang w:val="hu-HU"/>
        </w:rPr>
        <w:t>z</w:t>
      </w:r>
      <w:r>
        <w:rPr>
          <w:color w:val="000000"/>
          <w:lang w:val="hu-HU"/>
        </w:rPr>
        <w:t>űrővi</w:t>
      </w:r>
      <w:r>
        <w:rPr>
          <w:color w:val="000000"/>
          <w:spacing w:val="1"/>
          <w:lang w:val="hu-HU"/>
        </w:rPr>
        <w:t>z</w:t>
      </w:r>
      <w:r>
        <w:rPr>
          <w:color w:val="000000"/>
          <w:lang w:val="hu-HU"/>
        </w:rPr>
        <w:t>s</w:t>
      </w:r>
      <w:r>
        <w:rPr>
          <w:color w:val="000000"/>
          <w:spacing w:val="-1"/>
          <w:lang w:val="hu-HU"/>
        </w:rPr>
        <w:t>gá</w:t>
      </w:r>
      <w:r>
        <w:rPr>
          <w:color w:val="000000"/>
          <w:lang w:val="hu-HU"/>
        </w:rPr>
        <w:t>latok</w:t>
      </w:r>
      <w:r>
        <w:rPr>
          <w:color w:val="000000"/>
          <w:spacing w:val="30"/>
          <w:lang w:val="hu-HU"/>
        </w:rPr>
        <w:t xml:space="preserve"> </w:t>
      </w:r>
      <w:r>
        <w:rPr>
          <w:color w:val="000000"/>
          <w:lang w:val="hu-HU"/>
        </w:rPr>
        <w:t>er</w:t>
      </w:r>
      <w:r>
        <w:rPr>
          <w:color w:val="000000"/>
          <w:spacing w:val="-1"/>
          <w:lang w:val="hu-HU"/>
        </w:rPr>
        <w:t>e</w:t>
      </w:r>
      <w:r>
        <w:rPr>
          <w:color w:val="000000"/>
          <w:spacing w:val="1"/>
          <w:lang w:val="hu-HU"/>
        </w:rPr>
        <w:t>d</w:t>
      </w:r>
      <w:r>
        <w:rPr>
          <w:color w:val="000000"/>
          <w:lang w:val="hu-HU"/>
        </w:rPr>
        <w:t>mé</w:t>
      </w:r>
      <w:r>
        <w:rPr>
          <w:color w:val="000000"/>
          <w:spacing w:val="1"/>
          <w:lang w:val="hu-HU"/>
        </w:rPr>
        <w:t>n</w:t>
      </w:r>
      <w:r>
        <w:rPr>
          <w:color w:val="000000"/>
          <w:spacing w:val="-3"/>
          <w:lang w:val="hu-HU"/>
        </w:rPr>
        <w:t>y</w:t>
      </w:r>
      <w:r>
        <w:rPr>
          <w:color w:val="000000"/>
          <w:lang w:val="hu-HU"/>
        </w:rPr>
        <w:t>eképp</w:t>
      </w:r>
      <w:r>
        <w:rPr>
          <w:color w:val="000000"/>
          <w:spacing w:val="-1"/>
          <w:lang w:val="hu-HU"/>
        </w:rPr>
        <w:t>e</w:t>
      </w:r>
      <w:r>
        <w:rPr>
          <w:color w:val="000000"/>
          <w:lang w:val="hu-HU"/>
        </w:rPr>
        <w:t>n</w:t>
      </w:r>
      <w:r>
        <w:rPr>
          <w:color w:val="000000"/>
          <w:spacing w:val="32"/>
          <w:lang w:val="hu-HU"/>
        </w:rPr>
        <w:t xml:space="preserve"> </w:t>
      </w:r>
      <w:r>
        <w:rPr>
          <w:color w:val="000000"/>
          <w:lang w:val="hu-HU"/>
        </w:rPr>
        <w:t>a</w:t>
      </w:r>
      <w:r>
        <w:rPr>
          <w:color w:val="000000"/>
          <w:spacing w:val="30"/>
          <w:lang w:val="hu-HU"/>
        </w:rPr>
        <w:t xml:space="preserve"> </w:t>
      </w:r>
      <w:r>
        <w:rPr>
          <w:color w:val="000000"/>
          <w:lang w:val="hu-HU"/>
        </w:rPr>
        <w:t>s</w:t>
      </w:r>
      <w:r>
        <w:rPr>
          <w:color w:val="000000"/>
          <w:spacing w:val="2"/>
          <w:lang w:val="hu-HU"/>
        </w:rPr>
        <w:t>z</w:t>
      </w:r>
      <w:r>
        <w:rPr>
          <w:color w:val="000000"/>
          <w:lang w:val="hu-HU"/>
        </w:rPr>
        <w:t>ak</w:t>
      </w:r>
      <w:r>
        <w:rPr>
          <w:color w:val="000000"/>
          <w:spacing w:val="-1"/>
          <w:lang w:val="hu-HU"/>
        </w:rPr>
        <w:t>e</w:t>
      </w:r>
      <w:r>
        <w:rPr>
          <w:color w:val="000000"/>
          <w:spacing w:val="1"/>
          <w:lang w:val="hu-HU"/>
        </w:rPr>
        <w:t>m</w:t>
      </w:r>
      <w:r>
        <w:rPr>
          <w:color w:val="000000"/>
          <w:lang w:val="hu-HU"/>
        </w:rPr>
        <w:t>ber</w:t>
      </w:r>
      <w:r>
        <w:rPr>
          <w:color w:val="000000"/>
          <w:spacing w:val="-1"/>
          <w:lang w:val="hu-HU"/>
        </w:rPr>
        <w:t>e</w:t>
      </w:r>
      <w:r>
        <w:rPr>
          <w:color w:val="000000"/>
          <w:lang w:val="hu-HU"/>
        </w:rPr>
        <w:t>k</w:t>
      </w:r>
      <w:r>
        <w:rPr>
          <w:color w:val="000000"/>
          <w:spacing w:val="30"/>
          <w:lang w:val="hu-HU"/>
        </w:rPr>
        <w:t xml:space="preserve"> </w:t>
      </w:r>
      <w:r>
        <w:rPr>
          <w:color w:val="000000"/>
          <w:lang w:val="hu-HU"/>
        </w:rPr>
        <w:t>m</w:t>
      </w:r>
      <w:r>
        <w:rPr>
          <w:color w:val="000000"/>
          <w:spacing w:val="1"/>
          <w:lang w:val="hu-HU"/>
        </w:rPr>
        <w:t>e</w:t>
      </w:r>
      <w:r>
        <w:rPr>
          <w:color w:val="000000"/>
          <w:spacing w:val="-1"/>
          <w:lang w:val="hu-HU"/>
        </w:rPr>
        <w:t>g</w:t>
      </w:r>
      <w:r>
        <w:rPr>
          <w:color w:val="000000"/>
          <w:lang w:val="hu-HU"/>
        </w:rPr>
        <w:t>teszik</w:t>
      </w:r>
      <w:r>
        <w:rPr>
          <w:color w:val="000000"/>
          <w:spacing w:val="31"/>
          <w:lang w:val="hu-HU"/>
        </w:rPr>
        <w:t xml:space="preserve"> </w:t>
      </w:r>
      <w:r>
        <w:rPr>
          <w:color w:val="000000"/>
          <w:lang w:val="hu-HU"/>
        </w:rPr>
        <w:t>a</w:t>
      </w:r>
      <w:r>
        <w:rPr>
          <w:color w:val="000000"/>
          <w:spacing w:val="30"/>
          <w:lang w:val="hu-HU"/>
        </w:rPr>
        <w:t xml:space="preserve"> </w:t>
      </w:r>
      <w:r>
        <w:rPr>
          <w:color w:val="000000"/>
          <w:lang w:val="hu-HU"/>
        </w:rPr>
        <w:t>s</w:t>
      </w:r>
      <w:r>
        <w:rPr>
          <w:color w:val="000000"/>
          <w:spacing w:val="2"/>
          <w:lang w:val="hu-HU"/>
        </w:rPr>
        <w:t>z</w:t>
      </w:r>
      <w:r>
        <w:rPr>
          <w:color w:val="000000"/>
          <w:lang w:val="hu-HU"/>
        </w:rPr>
        <w:t>ükség</w:t>
      </w:r>
      <w:r>
        <w:rPr>
          <w:color w:val="000000"/>
          <w:spacing w:val="-1"/>
          <w:lang w:val="hu-HU"/>
        </w:rPr>
        <w:t>e</w:t>
      </w:r>
      <w:r>
        <w:rPr>
          <w:color w:val="000000"/>
          <w:lang w:val="hu-HU"/>
        </w:rPr>
        <w:t>s</w:t>
      </w:r>
      <w:r>
        <w:rPr>
          <w:color w:val="000000"/>
          <w:spacing w:val="30"/>
          <w:lang w:val="hu-HU"/>
        </w:rPr>
        <w:t xml:space="preserve"> </w:t>
      </w:r>
      <w:r>
        <w:rPr>
          <w:color w:val="000000"/>
          <w:lang w:val="hu-HU"/>
        </w:rPr>
        <w:t>in</w:t>
      </w:r>
      <w:r>
        <w:rPr>
          <w:color w:val="000000"/>
          <w:spacing w:val="1"/>
          <w:lang w:val="hu-HU"/>
        </w:rPr>
        <w:t>t</w:t>
      </w:r>
      <w:r>
        <w:rPr>
          <w:color w:val="000000"/>
          <w:lang w:val="hu-HU"/>
        </w:rPr>
        <w:t>ézked</w:t>
      </w:r>
      <w:r>
        <w:rPr>
          <w:color w:val="000000"/>
          <w:spacing w:val="-1"/>
          <w:lang w:val="hu-HU"/>
        </w:rPr>
        <w:t>é</w:t>
      </w:r>
      <w:r>
        <w:rPr>
          <w:color w:val="000000"/>
          <w:lang w:val="hu-HU"/>
        </w:rPr>
        <w:t>se</w:t>
      </w:r>
      <w:r>
        <w:rPr>
          <w:color w:val="000000"/>
          <w:spacing w:val="1"/>
          <w:lang w:val="hu-HU"/>
        </w:rPr>
        <w:t>k</w:t>
      </w:r>
      <w:r>
        <w:rPr>
          <w:color w:val="000000"/>
          <w:lang w:val="hu-HU"/>
        </w:rPr>
        <w:t>et (pl. b</w:t>
      </w:r>
      <w:r>
        <w:rPr>
          <w:color w:val="000000"/>
          <w:spacing w:val="-1"/>
          <w:lang w:val="hu-HU"/>
        </w:rPr>
        <w:t>e</w:t>
      </w:r>
      <w:r>
        <w:rPr>
          <w:color w:val="000000"/>
          <w:lang w:val="hu-HU"/>
        </w:rPr>
        <w:t>utalóv</w:t>
      </w:r>
      <w:r>
        <w:rPr>
          <w:color w:val="000000"/>
          <w:spacing w:val="-1"/>
          <w:lang w:val="hu-HU"/>
        </w:rPr>
        <w:t>a</w:t>
      </w:r>
      <w:r>
        <w:rPr>
          <w:color w:val="000000"/>
          <w:lang w:val="hu-HU"/>
        </w:rPr>
        <w:t>l s</w:t>
      </w:r>
      <w:r>
        <w:rPr>
          <w:color w:val="000000"/>
          <w:spacing w:val="1"/>
          <w:lang w:val="hu-HU"/>
        </w:rPr>
        <w:t>z</w:t>
      </w:r>
      <w:r>
        <w:rPr>
          <w:color w:val="000000"/>
          <w:lang w:val="hu-HU"/>
        </w:rPr>
        <w:t>akorvo</w:t>
      </w:r>
      <w:r>
        <w:rPr>
          <w:color w:val="000000"/>
          <w:spacing w:val="1"/>
          <w:lang w:val="hu-HU"/>
        </w:rPr>
        <w:t>s</w:t>
      </w:r>
      <w:r>
        <w:rPr>
          <w:color w:val="000000"/>
          <w:lang w:val="hu-HU"/>
        </w:rPr>
        <w:t>i ellátásra</w:t>
      </w:r>
      <w:r>
        <w:rPr>
          <w:color w:val="000000"/>
          <w:spacing w:val="-1"/>
          <w:lang w:val="hu-HU"/>
        </w:rPr>
        <w:t xml:space="preserve"> </w:t>
      </w:r>
      <w:r>
        <w:rPr>
          <w:color w:val="000000"/>
          <w:lang w:val="hu-HU"/>
        </w:rPr>
        <w:t>küldés</w:t>
      </w:r>
      <w:r>
        <w:rPr>
          <w:color w:val="000000"/>
          <w:spacing w:val="-1"/>
          <w:lang w:val="hu-HU"/>
        </w:rPr>
        <w:t>)</w:t>
      </w:r>
      <w:r>
        <w:rPr>
          <w:color w:val="000000"/>
          <w:lang w:val="hu-HU"/>
        </w:rPr>
        <w:t>.</w:t>
      </w:r>
    </w:p>
    <w:p w:rsidR="00E82411" w:rsidRDefault="00656F2E">
      <w:pPr>
        <w:spacing w:after="0" w:line="240" w:lineRule="auto"/>
        <w:ind w:left="720" w:right="990"/>
        <w:rPr>
          <w:color w:val="000000"/>
          <w:u w:val="single"/>
          <w:lang w:val="hu-HU"/>
        </w:rPr>
      </w:pPr>
      <w:r>
        <w:rPr>
          <w:color w:val="000000"/>
          <w:u w:val="single"/>
          <w:lang w:val="hu-HU"/>
        </w:rPr>
        <w:t>Oltások:</w:t>
      </w:r>
    </w:p>
    <w:p w:rsidR="00E82411" w:rsidRDefault="00656F2E">
      <w:pPr>
        <w:tabs>
          <w:tab w:val="left" w:pos="566"/>
        </w:tabs>
        <w:spacing w:after="0" w:line="240" w:lineRule="auto"/>
        <w:ind w:left="720" w:right="990"/>
        <w:jc w:val="both"/>
        <w:rPr>
          <w:color w:val="000000"/>
          <w:lang w:val="hu-HU"/>
        </w:rPr>
      </w:pPr>
      <w:r>
        <w:rPr>
          <w:color w:val="000000"/>
          <w:lang w:val="hu-HU"/>
        </w:rPr>
        <w:t xml:space="preserve">Oltások </w:t>
      </w:r>
      <w:r>
        <w:rPr>
          <w:color w:val="000000"/>
          <w:spacing w:val="-1"/>
          <w:lang w:val="hu-HU"/>
        </w:rPr>
        <w:t>e</w:t>
      </w:r>
      <w:r>
        <w:rPr>
          <w:color w:val="000000"/>
          <w:lang w:val="hu-HU"/>
        </w:rPr>
        <w:t>lőtt az iskolavezetőség, vagy az osztályfőnökök értesítik a szülőket s</w:t>
      </w:r>
      <w:r>
        <w:rPr>
          <w:color w:val="000000"/>
          <w:spacing w:val="2"/>
          <w:lang w:val="hu-HU"/>
        </w:rPr>
        <w:t>z</w:t>
      </w:r>
      <w:r>
        <w:rPr>
          <w:color w:val="000000"/>
          <w:lang w:val="hu-HU"/>
        </w:rPr>
        <w:t>ülőket annak időpontjáról és tartalmáról.</w:t>
      </w:r>
    </w:p>
    <w:p w:rsidR="00E82411" w:rsidRDefault="00656F2E">
      <w:pPr>
        <w:suppressAutoHyphens/>
        <w:spacing w:after="0" w:line="240" w:lineRule="auto"/>
        <w:ind w:left="720" w:right="990"/>
        <w:jc w:val="both"/>
        <w:rPr>
          <w:lang w:val="hu-HU"/>
        </w:rPr>
      </w:pPr>
      <w:r>
        <w:rPr>
          <w:lang w:val="hu-HU"/>
        </w:rPr>
        <w:t xml:space="preserve">A kötelező </w:t>
      </w:r>
      <w:r>
        <w:rPr>
          <w:lang w:val="hu-HU"/>
        </w:rPr>
        <w:t>orvosi és fogorvosi vizsgálatok az igazgatóhelyettes által előre engedélyezett időpontban és módon történhetnek, lehetőség szerint úgy, hogy a tanítást minél kevésbé zavarják.</w:t>
      </w:r>
    </w:p>
    <w:p w:rsidR="00E82411" w:rsidRDefault="00E82411">
      <w:pPr>
        <w:tabs>
          <w:tab w:val="left" w:pos="566"/>
        </w:tabs>
        <w:spacing w:after="0" w:line="240" w:lineRule="auto"/>
        <w:ind w:left="720" w:right="990"/>
        <w:rPr>
          <w:color w:val="000000"/>
          <w:lang w:val="hu-HU"/>
        </w:rPr>
      </w:pPr>
    </w:p>
    <w:p w:rsidR="00E82411" w:rsidRDefault="00656F2E">
      <w:pPr>
        <w:pStyle w:val="Cmsor3"/>
        <w:ind w:right="990"/>
      </w:pPr>
      <w:bookmarkStart w:id="115" w:name="_Toc173839144"/>
      <w:r>
        <w:t>9.1 Az iskolai védőnő feladatai</w:t>
      </w:r>
      <w:bookmarkEnd w:id="115"/>
    </w:p>
    <w:p w:rsidR="00E82411" w:rsidRDefault="00E82411">
      <w:pPr>
        <w:spacing w:after="0" w:line="240" w:lineRule="auto"/>
        <w:ind w:left="709" w:right="990"/>
        <w:jc w:val="both"/>
        <w:rPr>
          <w:color w:val="000000"/>
          <w:lang w:val="hu-HU"/>
        </w:rPr>
      </w:pPr>
    </w:p>
    <w:p w:rsidR="00E82411" w:rsidRDefault="00656F2E">
      <w:pPr>
        <w:spacing w:after="0" w:line="240" w:lineRule="auto"/>
        <w:ind w:left="709" w:right="990"/>
        <w:jc w:val="both"/>
        <w:rPr>
          <w:color w:val="000000"/>
          <w:lang w:val="hu-HU"/>
        </w:rPr>
      </w:pPr>
      <w:r>
        <w:rPr>
          <w:color w:val="000000"/>
          <w:lang w:val="hu-HU"/>
        </w:rPr>
        <w:t>A</w:t>
      </w:r>
      <w:r>
        <w:rPr>
          <w:color w:val="000000"/>
          <w:spacing w:val="-14"/>
          <w:lang w:val="hu-HU"/>
        </w:rPr>
        <w:t xml:space="preserve"> </w:t>
      </w:r>
      <w:r>
        <w:rPr>
          <w:color w:val="000000"/>
          <w:lang w:val="hu-HU"/>
        </w:rPr>
        <w:t>v</w:t>
      </w:r>
      <w:r>
        <w:rPr>
          <w:color w:val="000000"/>
          <w:spacing w:val="-1"/>
          <w:lang w:val="hu-HU"/>
        </w:rPr>
        <w:t>é</w:t>
      </w:r>
      <w:r>
        <w:rPr>
          <w:color w:val="000000"/>
          <w:lang w:val="hu-HU"/>
        </w:rPr>
        <w:t>dőn</w:t>
      </w:r>
      <w:r>
        <w:rPr>
          <w:color w:val="000000"/>
          <w:spacing w:val="46"/>
          <w:lang w:val="hu-HU"/>
        </w:rPr>
        <w:t>ő</w:t>
      </w:r>
      <w:r>
        <w:rPr>
          <w:color w:val="000000"/>
          <w:lang w:val="hu-HU"/>
        </w:rPr>
        <w:t>munkáján</w:t>
      </w:r>
      <w:r>
        <w:rPr>
          <w:color w:val="000000"/>
          <w:spacing w:val="-1"/>
          <w:lang w:val="hu-HU"/>
        </w:rPr>
        <w:t>a</w:t>
      </w:r>
      <w:r>
        <w:rPr>
          <w:color w:val="000000"/>
          <w:spacing w:val="47"/>
          <w:lang w:val="hu-HU"/>
        </w:rPr>
        <w:t xml:space="preserve">k </w:t>
      </w:r>
      <w:r>
        <w:rPr>
          <w:color w:val="000000"/>
          <w:lang w:val="hu-HU"/>
        </w:rPr>
        <w:t>v</w:t>
      </w:r>
      <w:r>
        <w:rPr>
          <w:color w:val="000000"/>
          <w:spacing w:val="1"/>
          <w:lang w:val="hu-HU"/>
        </w:rPr>
        <w:t>é</w:t>
      </w:r>
      <w:r>
        <w:rPr>
          <w:color w:val="000000"/>
          <w:spacing w:val="-1"/>
          <w:lang w:val="hu-HU"/>
        </w:rPr>
        <w:t>g</w:t>
      </w:r>
      <w:r>
        <w:rPr>
          <w:color w:val="000000"/>
          <w:lang w:val="hu-HU"/>
        </w:rPr>
        <w:t>zés</w:t>
      </w:r>
      <w:r>
        <w:rPr>
          <w:color w:val="000000"/>
          <w:spacing w:val="46"/>
          <w:lang w:val="hu-HU"/>
        </w:rPr>
        <w:t xml:space="preserve"> </w:t>
      </w:r>
      <w:r>
        <w:rPr>
          <w:color w:val="000000"/>
          <w:lang w:val="hu-HU"/>
        </w:rPr>
        <w:t>során</w:t>
      </w:r>
      <w:r>
        <w:rPr>
          <w:color w:val="000000"/>
          <w:spacing w:val="47"/>
          <w:lang w:val="hu-HU"/>
        </w:rPr>
        <w:t xml:space="preserve"> </w:t>
      </w:r>
      <w:r>
        <w:rPr>
          <w:color w:val="000000"/>
          <w:spacing w:val="1"/>
          <w:lang w:val="hu-HU"/>
        </w:rPr>
        <w:t>e</w:t>
      </w:r>
      <w:r>
        <w:rPr>
          <w:color w:val="000000"/>
          <w:spacing w:val="2"/>
          <w:lang w:val="hu-HU"/>
        </w:rPr>
        <w:t>g</w:t>
      </w:r>
      <w:r>
        <w:rPr>
          <w:color w:val="000000"/>
          <w:spacing w:val="-4"/>
          <w:lang w:val="hu-HU"/>
        </w:rPr>
        <w:t>y</w:t>
      </w:r>
      <w:r>
        <w:rPr>
          <w:color w:val="000000"/>
          <w:lang w:val="hu-HU"/>
        </w:rPr>
        <w:t>üttműköd</w:t>
      </w:r>
      <w:r>
        <w:rPr>
          <w:color w:val="000000"/>
          <w:spacing w:val="1"/>
          <w:lang w:val="hu-HU"/>
        </w:rPr>
        <w:t>i</w:t>
      </w:r>
      <w:r>
        <w:rPr>
          <w:color w:val="000000"/>
          <w:lang w:val="hu-HU"/>
        </w:rPr>
        <w:t>k</w:t>
      </w:r>
      <w:r>
        <w:rPr>
          <w:color w:val="000000"/>
          <w:spacing w:val="-14"/>
          <w:lang w:val="hu-HU"/>
        </w:rPr>
        <w:t xml:space="preserve"> </w:t>
      </w:r>
      <w:r>
        <w:rPr>
          <w:color w:val="000000"/>
          <w:spacing w:val="-1"/>
          <w:lang w:val="hu-HU"/>
        </w:rPr>
        <w:t>a</w:t>
      </w:r>
      <w:r>
        <w:rPr>
          <w:color w:val="000000"/>
          <w:spacing w:val="46"/>
          <w:lang w:val="hu-HU"/>
        </w:rPr>
        <w:t>z</w:t>
      </w:r>
      <w:r>
        <w:rPr>
          <w:color w:val="000000"/>
          <w:lang w:val="hu-HU"/>
        </w:rPr>
        <w:t>isko</w:t>
      </w:r>
      <w:r>
        <w:rPr>
          <w:color w:val="000000"/>
          <w:spacing w:val="1"/>
          <w:lang w:val="hu-HU"/>
        </w:rPr>
        <w:t>l</w:t>
      </w:r>
      <w:r>
        <w:rPr>
          <w:color w:val="000000"/>
          <w:lang w:val="hu-HU"/>
        </w:rPr>
        <w:t>aorvoss</w:t>
      </w:r>
      <w:r>
        <w:rPr>
          <w:color w:val="000000"/>
          <w:spacing w:val="-1"/>
          <w:lang w:val="hu-HU"/>
        </w:rPr>
        <w:t>a</w:t>
      </w:r>
      <w:r>
        <w:rPr>
          <w:color w:val="000000"/>
          <w:lang w:val="hu-HU"/>
        </w:rPr>
        <w:t>l.</w:t>
      </w:r>
      <w:r>
        <w:rPr>
          <w:color w:val="000000"/>
          <w:spacing w:val="-14"/>
          <w:lang w:val="hu-HU"/>
        </w:rPr>
        <w:t xml:space="preserve"> </w:t>
      </w:r>
      <w:r>
        <w:rPr>
          <w:color w:val="000000"/>
          <w:lang w:val="hu-HU"/>
        </w:rPr>
        <w:t>Elő</w:t>
      </w:r>
      <w:r>
        <w:rPr>
          <w:color w:val="000000"/>
          <w:spacing w:val="2"/>
          <w:lang w:val="hu-HU"/>
        </w:rPr>
        <w:t>s</w:t>
      </w:r>
      <w:r>
        <w:rPr>
          <w:color w:val="000000"/>
          <w:lang w:val="hu-HU"/>
        </w:rPr>
        <w:t>e</w:t>
      </w:r>
      <w:r>
        <w:rPr>
          <w:color w:val="000000"/>
          <w:spacing w:val="-3"/>
          <w:lang w:val="hu-HU"/>
        </w:rPr>
        <w:t>g</w:t>
      </w:r>
      <w:r>
        <w:rPr>
          <w:color w:val="000000"/>
          <w:lang w:val="hu-HU"/>
        </w:rPr>
        <w:t>íti</w:t>
      </w:r>
      <w:r>
        <w:rPr>
          <w:color w:val="000000"/>
          <w:spacing w:val="-11"/>
          <w:lang w:val="hu-HU"/>
        </w:rPr>
        <w:t xml:space="preserve"> </w:t>
      </w:r>
      <w:r>
        <w:rPr>
          <w:color w:val="000000"/>
          <w:lang w:val="hu-HU"/>
        </w:rPr>
        <w:t>a</w:t>
      </w:r>
      <w:r>
        <w:rPr>
          <w:color w:val="000000"/>
          <w:spacing w:val="45"/>
          <w:lang w:val="hu-HU"/>
        </w:rPr>
        <w:t>z</w:t>
      </w:r>
      <w:r>
        <w:rPr>
          <w:color w:val="000000"/>
          <w:lang w:val="hu-HU"/>
        </w:rPr>
        <w:t>isko</w:t>
      </w:r>
      <w:r>
        <w:rPr>
          <w:color w:val="000000"/>
          <w:spacing w:val="1"/>
          <w:lang w:val="hu-HU"/>
        </w:rPr>
        <w:t>l</w:t>
      </w:r>
      <w:r>
        <w:rPr>
          <w:color w:val="000000"/>
          <w:lang w:val="hu-HU"/>
        </w:rPr>
        <w:t>aorvos munkáját,</w:t>
      </w:r>
      <w:r>
        <w:rPr>
          <w:color w:val="000000"/>
          <w:spacing w:val="25"/>
          <w:lang w:val="hu-HU"/>
        </w:rPr>
        <w:t xml:space="preserve"> </w:t>
      </w:r>
      <w:r>
        <w:rPr>
          <w:color w:val="000000"/>
          <w:lang w:val="hu-HU"/>
        </w:rPr>
        <w:t>a</w:t>
      </w:r>
      <w:r>
        <w:rPr>
          <w:color w:val="000000"/>
          <w:spacing w:val="25"/>
          <w:lang w:val="hu-HU"/>
        </w:rPr>
        <w:t xml:space="preserve"> </w:t>
      </w:r>
      <w:r>
        <w:rPr>
          <w:color w:val="000000"/>
          <w:lang w:val="hu-HU"/>
        </w:rPr>
        <w:t>s</w:t>
      </w:r>
      <w:r>
        <w:rPr>
          <w:color w:val="000000"/>
          <w:spacing w:val="2"/>
          <w:lang w:val="hu-HU"/>
        </w:rPr>
        <w:t>z</w:t>
      </w:r>
      <w:r>
        <w:rPr>
          <w:color w:val="000000"/>
          <w:lang w:val="hu-HU"/>
        </w:rPr>
        <w:t>üksé</w:t>
      </w:r>
      <w:r>
        <w:rPr>
          <w:color w:val="000000"/>
          <w:spacing w:val="-2"/>
          <w:lang w:val="hu-HU"/>
        </w:rPr>
        <w:t>g</w:t>
      </w:r>
      <w:r>
        <w:rPr>
          <w:color w:val="000000"/>
          <w:spacing w:val="-1"/>
          <w:lang w:val="hu-HU"/>
        </w:rPr>
        <w:t>e</w:t>
      </w:r>
      <w:r>
        <w:rPr>
          <w:color w:val="000000"/>
          <w:lang w:val="hu-HU"/>
        </w:rPr>
        <w:t>s</w:t>
      </w:r>
      <w:r>
        <w:rPr>
          <w:color w:val="000000"/>
          <w:spacing w:val="25"/>
          <w:lang w:val="hu-HU"/>
        </w:rPr>
        <w:t xml:space="preserve"> </w:t>
      </w:r>
      <w:r>
        <w:rPr>
          <w:color w:val="000000"/>
          <w:lang w:val="hu-HU"/>
        </w:rPr>
        <w:t>s</w:t>
      </w:r>
      <w:r>
        <w:rPr>
          <w:color w:val="000000"/>
          <w:spacing w:val="2"/>
          <w:lang w:val="hu-HU"/>
        </w:rPr>
        <w:t>z</w:t>
      </w:r>
      <w:r>
        <w:rPr>
          <w:color w:val="000000"/>
          <w:lang w:val="hu-HU"/>
        </w:rPr>
        <w:t>űrővi</w:t>
      </w:r>
      <w:r>
        <w:rPr>
          <w:color w:val="000000"/>
          <w:spacing w:val="1"/>
          <w:lang w:val="hu-HU"/>
        </w:rPr>
        <w:t>z</w:t>
      </w:r>
      <w:r>
        <w:rPr>
          <w:color w:val="000000"/>
          <w:lang w:val="hu-HU"/>
        </w:rPr>
        <w:t>s</w:t>
      </w:r>
      <w:r>
        <w:rPr>
          <w:color w:val="000000"/>
          <w:spacing w:val="-2"/>
          <w:lang w:val="hu-HU"/>
        </w:rPr>
        <w:t>g</w:t>
      </w:r>
      <w:r>
        <w:rPr>
          <w:color w:val="000000"/>
          <w:spacing w:val="-1"/>
          <w:lang w:val="hu-HU"/>
        </w:rPr>
        <w:t>á</w:t>
      </w:r>
      <w:r>
        <w:rPr>
          <w:color w:val="000000"/>
          <w:lang w:val="hu-HU"/>
        </w:rPr>
        <w:t>latok</w:t>
      </w:r>
      <w:r>
        <w:rPr>
          <w:color w:val="000000"/>
          <w:spacing w:val="26"/>
          <w:lang w:val="hu-HU"/>
        </w:rPr>
        <w:t xml:space="preserve"> </w:t>
      </w:r>
      <w:r>
        <w:rPr>
          <w:color w:val="000000"/>
          <w:lang w:val="hu-HU"/>
        </w:rPr>
        <w:t>ütemezés</w:t>
      </w:r>
      <w:r>
        <w:rPr>
          <w:color w:val="000000"/>
          <w:spacing w:val="-1"/>
          <w:lang w:val="hu-HU"/>
        </w:rPr>
        <w:t>é</w:t>
      </w:r>
      <w:r>
        <w:rPr>
          <w:color w:val="000000"/>
          <w:lang w:val="hu-HU"/>
        </w:rPr>
        <w:t>t.</w:t>
      </w:r>
      <w:r>
        <w:rPr>
          <w:color w:val="000000"/>
          <w:spacing w:val="26"/>
          <w:lang w:val="hu-HU"/>
        </w:rPr>
        <w:t xml:space="preserve"> </w:t>
      </w:r>
      <w:r>
        <w:rPr>
          <w:color w:val="000000"/>
          <w:spacing w:val="-1"/>
          <w:lang w:val="hu-HU"/>
        </w:rPr>
        <w:t>F</w:t>
      </w:r>
      <w:r>
        <w:rPr>
          <w:color w:val="000000"/>
          <w:lang w:val="hu-HU"/>
        </w:rPr>
        <w:t>i</w:t>
      </w:r>
      <w:r>
        <w:rPr>
          <w:color w:val="000000"/>
          <w:spacing w:val="2"/>
          <w:lang w:val="hu-HU"/>
        </w:rPr>
        <w:t>g</w:t>
      </w:r>
      <w:r>
        <w:rPr>
          <w:color w:val="000000"/>
          <w:spacing w:val="-4"/>
          <w:lang w:val="hu-HU"/>
        </w:rPr>
        <w:t>y</w:t>
      </w:r>
      <w:r>
        <w:rPr>
          <w:color w:val="000000"/>
          <w:spacing w:val="-1"/>
          <w:lang w:val="hu-HU"/>
        </w:rPr>
        <w:t>e</w:t>
      </w:r>
      <w:r>
        <w:rPr>
          <w:color w:val="000000"/>
          <w:spacing w:val="2"/>
          <w:lang w:val="hu-HU"/>
        </w:rPr>
        <w:t>l</w:t>
      </w:r>
      <w:r>
        <w:rPr>
          <w:color w:val="000000"/>
          <w:lang w:val="hu-HU"/>
        </w:rPr>
        <w:t>emmel</w:t>
      </w:r>
      <w:r>
        <w:rPr>
          <w:color w:val="000000"/>
          <w:spacing w:val="25"/>
          <w:lang w:val="hu-HU"/>
        </w:rPr>
        <w:t xml:space="preserve"> </w:t>
      </w:r>
      <w:r>
        <w:rPr>
          <w:color w:val="000000"/>
          <w:lang w:val="hu-HU"/>
        </w:rPr>
        <w:t>kíséri</w:t>
      </w:r>
      <w:r>
        <w:rPr>
          <w:color w:val="000000"/>
          <w:spacing w:val="26"/>
          <w:lang w:val="hu-HU"/>
        </w:rPr>
        <w:t xml:space="preserve"> </w:t>
      </w:r>
      <w:r>
        <w:rPr>
          <w:color w:val="000000"/>
          <w:lang w:val="hu-HU"/>
        </w:rPr>
        <w:t>a</w:t>
      </w:r>
      <w:r>
        <w:rPr>
          <w:color w:val="000000"/>
          <w:spacing w:val="30"/>
          <w:lang w:val="hu-HU"/>
        </w:rPr>
        <w:t xml:space="preserve"> </w:t>
      </w:r>
      <w:r>
        <w:rPr>
          <w:color w:val="000000"/>
          <w:lang w:val="hu-HU"/>
        </w:rPr>
        <w:t>tanulók</w:t>
      </w:r>
      <w:r>
        <w:rPr>
          <w:color w:val="000000"/>
          <w:spacing w:val="26"/>
          <w:lang w:val="hu-HU"/>
        </w:rPr>
        <w:t xml:space="preserve"> </w:t>
      </w:r>
      <w:r>
        <w:rPr>
          <w:color w:val="000000"/>
          <w:lang w:val="hu-HU"/>
        </w:rPr>
        <w:t>e</w:t>
      </w:r>
      <w:r>
        <w:rPr>
          <w:color w:val="000000"/>
          <w:spacing w:val="-3"/>
          <w:lang w:val="hu-HU"/>
        </w:rPr>
        <w:t>g</w:t>
      </w:r>
      <w:r>
        <w:rPr>
          <w:color w:val="000000"/>
          <w:lang w:val="hu-HU"/>
        </w:rPr>
        <w:t>észs</w:t>
      </w:r>
      <w:r>
        <w:rPr>
          <w:color w:val="000000"/>
          <w:spacing w:val="1"/>
          <w:lang w:val="hu-HU"/>
        </w:rPr>
        <w:t>é</w:t>
      </w:r>
      <w:r>
        <w:rPr>
          <w:color w:val="000000"/>
          <w:spacing w:val="-1"/>
          <w:lang w:val="hu-HU"/>
        </w:rPr>
        <w:t>g</w:t>
      </w:r>
      <w:r>
        <w:rPr>
          <w:color w:val="000000"/>
          <w:lang w:val="hu-HU"/>
        </w:rPr>
        <w:t>i áll</w:t>
      </w:r>
      <w:r>
        <w:rPr>
          <w:color w:val="000000"/>
          <w:spacing w:val="-1"/>
          <w:lang w:val="hu-HU"/>
        </w:rPr>
        <w:t>a</w:t>
      </w:r>
      <w:r>
        <w:rPr>
          <w:color w:val="000000"/>
          <w:lang w:val="hu-HU"/>
        </w:rPr>
        <w:t>potán</w:t>
      </w:r>
      <w:r>
        <w:rPr>
          <w:color w:val="000000"/>
          <w:spacing w:val="-1"/>
          <w:lang w:val="hu-HU"/>
        </w:rPr>
        <w:t>a</w:t>
      </w:r>
      <w:r>
        <w:rPr>
          <w:color w:val="000000"/>
          <w:lang w:val="hu-HU"/>
        </w:rPr>
        <w:t>k</w:t>
      </w:r>
      <w:r>
        <w:rPr>
          <w:color w:val="000000"/>
          <w:spacing w:val="6"/>
          <w:lang w:val="hu-HU"/>
        </w:rPr>
        <w:t xml:space="preserve"> </w:t>
      </w:r>
      <w:r>
        <w:rPr>
          <w:color w:val="000000"/>
          <w:lang w:val="hu-HU"/>
        </w:rPr>
        <w:t>alaku</w:t>
      </w:r>
      <w:r>
        <w:rPr>
          <w:color w:val="000000"/>
          <w:spacing w:val="1"/>
          <w:lang w:val="hu-HU"/>
        </w:rPr>
        <w:t>l</w:t>
      </w:r>
      <w:r>
        <w:rPr>
          <w:color w:val="000000"/>
          <w:lang w:val="hu-HU"/>
        </w:rPr>
        <w:t>ás</w:t>
      </w:r>
      <w:r>
        <w:rPr>
          <w:color w:val="000000"/>
          <w:spacing w:val="-1"/>
          <w:lang w:val="hu-HU"/>
        </w:rPr>
        <w:t>á</w:t>
      </w:r>
      <w:r>
        <w:rPr>
          <w:color w:val="000000"/>
          <w:lang w:val="hu-HU"/>
        </w:rPr>
        <w:t>t,</w:t>
      </w:r>
      <w:r>
        <w:rPr>
          <w:color w:val="000000"/>
          <w:spacing w:val="7"/>
          <w:lang w:val="hu-HU"/>
        </w:rPr>
        <w:t xml:space="preserve"> </w:t>
      </w:r>
      <w:r>
        <w:rPr>
          <w:color w:val="000000"/>
          <w:spacing w:val="1"/>
          <w:lang w:val="hu-HU"/>
        </w:rPr>
        <w:t>a</w:t>
      </w:r>
      <w:r>
        <w:rPr>
          <w:color w:val="000000"/>
          <w:lang w:val="hu-HU"/>
        </w:rPr>
        <w:t>z</w:t>
      </w:r>
      <w:r>
        <w:rPr>
          <w:color w:val="000000"/>
          <w:spacing w:val="8"/>
          <w:lang w:val="hu-HU"/>
        </w:rPr>
        <w:t xml:space="preserve"> </w:t>
      </w:r>
      <w:r>
        <w:rPr>
          <w:color w:val="000000"/>
          <w:lang w:val="hu-HU"/>
        </w:rPr>
        <w:t>előírt</w:t>
      </w:r>
      <w:r>
        <w:rPr>
          <w:color w:val="000000"/>
          <w:spacing w:val="7"/>
          <w:lang w:val="hu-HU"/>
        </w:rPr>
        <w:t xml:space="preserve"> </w:t>
      </w:r>
      <w:r>
        <w:rPr>
          <w:color w:val="000000"/>
          <w:lang w:val="hu-HU"/>
        </w:rPr>
        <w:t>v</w:t>
      </w:r>
      <w:r>
        <w:rPr>
          <w:color w:val="000000"/>
          <w:spacing w:val="-1"/>
          <w:lang w:val="hu-HU"/>
        </w:rPr>
        <w:t>i</w:t>
      </w:r>
      <w:r>
        <w:rPr>
          <w:color w:val="000000"/>
          <w:lang w:val="hu-HU"/>
        </w:rPr>
        <w:t>zs</w:t>
      </w:r>
      <w:r>
        <w:rPr>
          <w:color w:val="000000"/>
          <w:spacing w:val="-1"/>
          <w:lang w:val="hu-HU"/>
        </w:rPr>
        <w:t>gá</w:t>
      </w:r>
      <w:r>
        <w:rPr>
          <w:color w:val="000000"/>
          <w:lang w:val="hu-HU"/>
        </w:rPr>
        <w:t>latokon</w:t>
      </w:r>
      <w:r>
        <w:rPr>
          <w:color w:val="000000"/>
          <w:spacing w:val="6"/>
          <w:lang w:val="hu-HU"/>
        </w:rPr>
        <w:t xml:space="preserve"> </w:t>
      </w:r>
      <w:r>
        <w:rPr>
          <w:color w:val="000000"/>
          <w:lang w:val="hu-HU"/>
        </w:rPr>
        <w:t>va</w:t>
      </w:r>
      <w:r>
        <w:rPr>
          <w:color w:val="000000"/>
          <w:spacing w:val="1"/>
          <w:lang w:val="hu-HU"/>
        </w:rPr>
        <w:t>l</w:t>
      </w:r>
      <w:r>
        <w:rPr>
          <w:color w:val="000000"/>
          <w:lang w:val="hu-HU"/>
        </w:rPr>
        <w:t>ó</w:t>
      </w:r>
      <w:r>
        <w:rPr>
          <w:color w:val="000000"/>
          <w:spacing w:val="7"/>
          <w:lang w:val="hu-HU"/>
        </w:rPr>
        <w:t xml:space="preserve"> </w:t>
      </w:r>
      <w:r>
        <w:rPr>
          <w:color w:val="000000"/>
          <w:lang w:val="hu-HU"/>
        </w:rPr>
        <w:t>me</w:t>
      </w:r>
      <w:r>
        <w:rPr>
          <w:color w:val="000000"/>
          <w:spacing w:val="-2"/>
          <w:lang w:val="hu-HU"/>
        </w:rPr>
        <w:t>g</w:t>
      </w:r>
      <w:r>
        <w:rPr>
          <w:color w:val="000000"/>
          <w:lang w:val="hu-HU"/>
        </w:rPr>
        <w:t>jele</w:t>
      </w:r>
      <w:r>
        <w:rPr>
          <w:color w:val="000000"/>
          <w:spacing w:val="1"/>
          <w:lang w:val="hu-HU"/>
        </w:rPr>
        <w:t>n</w:t>
      </w:r>
      <w:r>
        <w:rPr>
          <w:color w:val="000000"/>
          <w:lang w:val="hu-HU"/>
        </w:rPr>
        <w:t>ésük</w:t>
      </w:r>
      <w:r>
        <w:rPr>
          <w:color w:val="000000"/>
          <w:spacing w:val="-1"/>
          <w:lang w:val="hu-HU"/>
        </w:rPr>
        <w:t>e</w:t>
      </w:r>
      <w:r>
        <w:rPr>
          <w:color w:val="000000"/>
          <w:lang w:val="hu-HU"/>
        </w:rPr>
        <w:t>t,</w:t>
      </w:r>
      <w:r>
        <w:rPr>
          <w:color w:val="000000"/>
          <w:spacing w:val="6"/>
          <w:lang w:val="hu-HU"/>
        </w:rPr>
        <w:t xml:space="preserve"> </w:t>
      </w:r>
      <w:r>
        <w:rPr>
          <w:color w:val="000000"/>
          <w:lang w:val="hu-HU"/>
        </w:rPr>
        <w:t>lelete</w:t>
      </w:r>
      <w:r>
        <w:rPr>
          <w:color w:val="000000"/>
          <w:spacing w:val="2"/>
          <w:lang w:val="hu-HU"/>
        </w:rPr>
        <w:t>i</w:t>
      </w:r>
      <w:r>
        <w:rPr>
          <w:color w:val="000000"/>
          <w:lang w:val="hu-HU"/>
        </w:rPr>
        <w:t>k</w:t>
      </w:r>
      <w:r>
        <w:rPr>
          <w:color w:val="000000"/>
          <w:spacing w:val="7"/>
          <w:lang w:val="hu-HU"/>
        </w:rPr>
        <w:t xml:space="preserve"> </w:t>
      </w:r>
      <w:r>
        <w:rPr>
          <w:color w:val="000000"/>
          <w:lang w:val="hu-HU"/>
        </w:rPr>
        <w:t>me</w:t>
      </w:r>
      <w:r>
        <w:rPr>
          <w:color w:val="000000"/>
          <w:spacing w:val="-2"/>
          <w:lang w:val="hu-HU"/>
        </w:rPr>
        <w:t>g</w:t>
      </w:r>
      <w:r>
        <w:rPr>
          <w:color w:val="000000"/>
          <w:lang w:val="hu-HU"/>
        </w:rPr>
        <w:t>lét</w:t>
      </w:r>
      <w:r>
        <w:rPr>
          <w:color w:val="000000"/>
          <w:spacing w:val="-1"/>
          <w:lang w:val="hu-HU"/>
        </w:rPr>
        <w:t>é</w:t>
      </w:r>
      <w:r>
        <w:rPr>
          <w:color w:val="000000"/>
          <w:lang w:val="hu-HU"/>
        </w:rPr>
        <w:t>t.</w:t>
      </w:r>
      <w:r>
        <w:rPr>
          <w:color w:val="000000"/>
          <w:spacing w:val="6"/>
          <w:lang w:val="hu-HU"/>
        </w:rPr>
        <w:t xml:space="preserve"> </w:t>
      </w:r>
      <w:r>
        <w:rPr>
          <w:color w:val="000000"/>
          <w:lang w:val="hu-HU"/>
        </w:rPr>
        <w:t>Elv</w:t>
      </w:r>
      <w:r>
        <w:rPr>
          <w:color w:val="000000"/>
          <w:spacing w:val="2"/>
          <w:lang w:val="hu-HU"/>
        </w:rPr>
        <w:t>é</w:t>
      </w:r>
      <w:r>
        <w:rPr>
          <w:color w:val="000000"/>
          <w:spacing w:val="-2"/>
          <w:lang w:val="hu-HU"/>
        </w:rPr>
        <w:t>g</w:t>
      </w:r>
      <w:r>
        <w:rPr>
          <w:color w:val="000000"/>
          <w:lang w:val="hu-HU"/>
        </w:rPr>
        <w:t>zi a</w:t>
      </w:r>
      <w:r>
        <w:rPr>
          <w:color w:val="000000"/>
          <w:spacing w:val="138"/>
          <w:lang w:val="hu-HU"/>
        </w:rPr>
        <w:t xml:space="preserve"> </w:t>
      </w:r>
      <w:r>
        <w:rPr>
          <w:color w:val="000000"/>
          <w:lang w:val="hu-HU"/>
        </w:rPr>
        <w:t>s</w:t>
      </w:r>
      <w:r>
        <w:rPr>
          <w:color w:val="000000"/>
          <w:spacing w:val="1"/>
          <w:lang w:val="hu-HU"/>
        </w:rPr>
        <w:t>z</w:t>
      </w:r>
      <w:r>
        <w:rPr>
          <w:color w:val="000000"/>
          <w:lang w:val="hu-HU"/>
        </w:rPr>
        <w:t>űrővi</w:t>
      </w:r>
      <w:r>
        <w:rPr>
          <w:color w:val="000000"/>
          <w:spacing w:val="1"/>
          <w:lang w:val="hu-HU"/>
        </w:rPr>
        <w:t>z</w:t>
      </w:r>
      <w:r>
        <w:rPr>
          <w:color w:val="000000"/>
          <w:lang w:val="hu-HU"/>
        </w:rPr>
        <w:t>s</w:t>
      </w:r>
      <w:r>
        <w:rPr>
          <w:color w:val="000000"/>
          <w:spacing w:val="-1"/>
          <w:lang w:val="hu-HU"/>
        </w:rPr>
        <w:t>gá</w:t>
      </w:r>
      <w:r>
        <w:rPr>
          <w:color w:val="000000"/>
          <w:lang w:val="hu-HU"/>
        </w:rPr>
        <w:t>latok</w:t>
      </w:r>
      <w:r>
        <w:rPr>
          <w:color w:val="000000"/>
          <w:spacing w:val="-1"/>
          <w:lang w:val="hu-HU"/>
        </w:rPr>
        <w:t>a</w:t>
      </w:r>
      <w:r>
        <w:rPr>
          <w:color w:val="000000"/>
          <w:lang w:val="hu-HU"/>
        </w:rPr>
        <w:t>t</w:t>
      </w:r>
      <w:r>
        <w:rPr>
          <w:color w:val="000000"/>
          <w:spacing w:val="141"/>
          <w:lang w:val="hu-HU"/>
        </w:rPr>
        <w:t xml:space="preserve"> </w:t>
      </w:r>
      <w:r>
        <w:rPr>
          <w:color w:val="000000"/>
          <w:lang w:val="hu-HU"/>
        </w:rPr>
        <w:t>meg</w:t>
      </w:r>
      <w:r>
        <w:rPr>
          <w:color w:val="000000"/>
          <w:spacing w:val="-1"/>
          <w:lang w:val="hu-HU"/>
        </w:rPr>
        <w:t>e</w:t>
      </w:r>
      <w:r>
        <w:rPr>
          <w:color w:val="000000"/>
          <w:lang w:val="hu-HU"/>
        </w:rPr>
        <w:t>lő</w:t>
      </w:r>
      <w:r>
        <w:rPr>
          <w:color w:val="000000"/>
          <w:spacing w:val="1"/>
          <w:lang w:val="hu-HU"/>
        </w:rPr>
        <w:t>z</w:t>
      </w:r>
      <w:r>
        <w:rPr>
          <w:color w:val="000000"/>
          <w:lang w:val="hu-HU"/>
        </w:rPr>
        <w:t>ő</w:t>
      </w:r>
      <w:r>
        <w:rPr>
          <w:color w:val="000000"/>
          <w:spacing w:val="139"/>
          <w:lang w:val="hu-HU"/>
        </w:rPr>
        <w:t xml:space="preserve"> </w:t>
      </w:r>
      <w:r>
        <w:rPr>
          <w:color w:val="000000"/>
          <w:lang w:val="hu-HU"/>
        </w:rPr>
        <w:t>ellenőrző</w:t>
      </w:r>
      <w:r>
        <w:rPr>
          <w:color w:val="000000"/>
          <w:spacing w:val="138"/>
          <w:lang w:val="hu-HU"/>
        </w:rPr>
        <w:t xml:space="preserve"> </w:t>
      </w:r>
      <w:r>
        <w:rPr>
          <w:color w:val="000000"/>
          <w:lang w:val="hu-HU"/>
        </w:rPr>
        <w:t>mér</w:t>
      </w:r>
      <w:r>
        <w:rPr>
          <w:color w:val="000000"/>
          <w:spacing w:val="-1"/>
          <w:lang w:val="hu-HU"/>
        </w:rPr>
        <w:t>é</w:t>
      </w:r>
      <w:r>
        <w:rPr>
          <w:color w:val="000000"/>
          <w:lang w:val="hu-HU"/>
        </w:rPr>
        <w:t>s</w:t>
      </w:r>
      <w:r>
        <w:rPr>
          <w:color w:val="000000"/>
          <w:spacing w:val="-1"/>
          <w:lang w:val="hu-HU"/>
        </w:rPr>
        <w:t>e</w:t>
      </w:r>
      <w:r>
        <w:rPr>
          <w:color w:val="000000"/>
          <w:spacing w:val="1"/>
          <w:lang w:val="hu-HU"/>
        </w:rPr>
        <w:t>k</w:t>
      </w:r>
      <w:r>
        <w:rPr>
          <w:color w:val="000000"/>
          <w:lang w:val="hu-HU"/>
        </w:rPr>
        <w:t>et</w:t>
      </w:r>
      <w:r>
        <w:rPr>
          <w:color w:val="000000"/>
          <w:spacing w:val="139"/>
          <w:lang w:val="hu-HU"/>
        </w:rPr>
        <w:t xml:space="preserve">. </w:t>
      </w:r>
      <w:r>
        <w:rPr>
          <w:color w:val="000000"/>
          <w:lang w:val="hu-HU"/>
        </w:rPr>
        <w:t>A</w:t>
      </w:r>
      <w:r>
        <w:rPr>
          <w:color w:val="000000"/>
          <w:spacing w:val="21"/>
          <w:lang w:val="hu-HU"/>
        </w:rPr>
        <w:t xml:space="preserve"> </w:t>
      </w:r>
      <w:r>
        <w:rPr>
          <w:color w:val="000000"/>
          <w:lang w:val="hu-HU"/>
        </w:rPr>
        <w:t>védőnő</w:t>
      </w:r>
      <w:r>
        <w:rPr>
          <w:color w:val="000000"/>
          <w:spacing w:val="20"/>
          <w:lang w:val="hu-HU"/>
        </w:rPr>
        <w:t xml:space="preserve"> </w:t>
      </w:r>
      <w:r>
        <w:rPr>
          <w:color w:val="000000"/>
          <w:lang w:val="hu-HU"/>
        </w:rPr>
        <w:t>s</w:t>
      </w:r>
      <w:r>
        <w:rPr>
          <w:color w:val="000000"/>
          <w:spacing w:val="2"/>
          <w:lang w:val="hu-HU"/>
        </w:rPr>
        <w:t>z</w:t>
      </w:r>
      <w:r>
        <w:rPr>
          <w:color w:val="000000"/>
          <w:lang w:val="hu-HU"/>
        </w:rPr>
        <w:t>oros</w:t>
      </w:r>
      <w:r>
        <w:rPr>
          <w:color w:val="000000"/>
          <w:spacing w:val="20"/>
          <w:lang w:val="hu-HU"/>
        </w:rPr>
        <w:t xml:space="preserve"> </w:t>
      </w:r>
      <w:r>
        <w:rPr>
          <w:color w:val="000000"/>
          <w:lang w:val="hu-HU"/>
        </w:rPr>
        <w:t>munkakap</w:t>
      </w:r>
      <w:r>
        <w:rPr>
          <w:color w:val="000000"/>
          <w:spacing w:val="-1"/>
          <w:lang w:val="hu-HU"/>
        </w:rPr>
        <w:t>c</w:t>
      </w:r>
      <w:r>
        <w:rPr>
          <w:color w:val="000000"/>
          <w:lang w:val="hu-HU"/>
        </w:rPr>
        <w:t>solatot</w:t>
      </w:r>
      <w:r>
        <w:rPr>
          <w:color w:val="000000"/>
          <w:spacing w:val="21"/>
          <w:lang w:val="hu-HU"/>
        </w:rPr>
        <w:t xml:space="preserve"> </w:t>
      </w:r>
      <w:r>
        <w:rPr>
          <w:color w:val="000000"/>
          <w:lang w:val="hu-HU"/>
        </w:rPr>
        <w:t>tart</w:t>
      </w:r>
      <w:r>
        <w:rPr>
          <w:color w:val="000000"/>
          <w:spacing w:val="24"/>
          <w:lang w:val="hu-HU"/>
        </w:rPr>
        <w:t xml:space="preserve"> </w:t>
      </w:r>
      <w:r>
        <w:rPr>
          <w:color w:val="000000"/>
          <w:lang w:val="hu-HU"/>
        </w:rPr>
        <w:t>f</w:t>
      </w:r>
      <w:r>
        <w:rPr>
          <w:color w:val="000000"/>
          <w:spacing w:val="-1"/>
          <w:lang w:val="hu-HU"/>
        </w:rPr>
        <w:t>e</w:t>
      </w:r>
      <w:r>
        <w:rPr>
          <w:color w:val="000000"/>
          <w:lang w:val="hu-HU"/>
        </w:rPr>
        <w:t>nn</w:t>
      </w:r>
      <w:r>
        <w:rPr>
          <w:color w:val="000000"/>
          <w:spacing w:val="21"/>
          <w:lang w:val="hu-HU"/>
        </w:rPr>
        <w:t xml:space="preserve"> </w:t>
      </w:r>
      <w:r>
        <w:rPr>
          <w:color w:val="000000"/>
          <w:lang w:val="hu-HU"/>
        </w:rPr>
        <w:t>az</w:t>
      </w:r>
      <w:r>
        <w:rPr>
          <w:color w:val="000000"/>
          <w:spacing w:val="21"/>
          <w:lang w:val="hu-HU"/>
        </w:rPr>
        <w:t xml:space="preserve"> </w:t>
      </w:r>
      <w:r>
        <w:rPr>
          <w:color w:val="000000"/>
          <w:lang w:val="hu-HU"/>
        </w:rPr>
        <w:t>iskola</w:t>
      </w:r>
      <w:r>
        <w:rPr>
          <w:color w:val="000000"/>
          <w:spacing w:val="20"/>
          <w:lang w:val="hu-HU"/>
        </w:rPr>
        <w:t xml:space="preserve"> </w:t>
      </w:r>
      <w:r>
        <w:rPr>
          <w:color w:val="000000"/>
          <w:lang w:val="hu-HU"/>
        </w:rPr>
        <w:t>vezetősé</w:t>
      </w:r>
      <w:r>
        <w:rPr>
          <w:color w:val="000000"/>
          <w:spacing w:val="-3"/>
          <w:lang w:val="hu-HU"/>
        </w:rPr>
        <w:t>g</w:t>
      </w:r>
      <w:r>
        <w:rPr>
          <w:color w:val="000000"/>
          <w:spacing w:val="-1"/>
          <w:lang w:val="hu-HU"/>
        </w:rPr>
        <w:t>é</w:t>
      </w:r>
      <w:r>
        <w:rPr>
          <w:color w:val="000000"/>
          <w:spacing w:val="1"/>
          <w:lang w:val="hu-HU"/>
        </w:rPr>
        <w:t>v</w:t>
      </w:r>
      <w:r>
        <w:rPr>
          <w:color w:val="000000"/>
          <w:lang w:val="hu-HU"/>
        </w:rPr>
        <w:t>el.</w:t>
      </w:r>
      <w:r>
        <w:rPr>
          <w:color w:val="000000"/>
          <w:spacing w:val="21"/>
          <w:lang w:val="hu-HU"/>
        </w:rPr>
        <w:t xml:space="preserve"> </w:t>
      </w:r>
      <w:r>
        <w:rPr>
          <w:color w:val="000000"/>
          <w:lang w:val="hu-HU"/>
        </w:rPr>
        <w:t>A tanulók</w:t>
      </w:r>
      <w:r>
        <w:rPr>
          <w:color w:val="000000"/>
          <w:spacing w:val="114"/>
          <w:lang w:val="hu-HU"/>
        </w:rPr>
        <w:t xml:space="preserve"> </w:t>
      </w:r>
      <w:r>
        <w:rPr>
          <w:color w:val="000000"/>
          <w:lang w:val="hu-HU"/>
        </w:rPr>
        <w:t>köréb</w:t>
      </w:r>
      <w:r>
        <w:rPr>
          <w:color w:val="000000"/>
          <w:spacing w:val="-1"/>
          <w:lang w:val="hu-HU"/>
        </w:rPr>
        <w:t>e</w:t>
      </w:r>
      <w:r>
        <w:rPr>
          <w:color w:val="000000"/>
          <w:lang w:val="hu-HU"/>
        </w:rPr>
        <w:t>n</w:t>
      </w:r>
      <w:r>
        <w:rPr>
          <w:color w:val="000000"/>
          <w:spacing w:val="114"/>
          <w:lang w:val="hu-HU"/>
        </w:rPr>
        <w:t xml:space="preserve"> </w:t>
      </w:r>
      <w:r>
        <w:rPr>
          <w:color w:val="000000"/>
          <w:spacing w:val="2"/>
          <w:lang w:val="hu-HU"/>
        </w:rPr>
        <w:t>v</w:t>
      </w:r>
      <w:r>
        <w:rPr>
          <w:color w:val="000000"/>
          <w:spacing w:val="1"/>
          <w:lang w:val="hu-HU"/>
        </w:rPr>
        <w:t>é</w:t>
      </w:r>
      <w:r>
        <w:rPr>
          <w:color w:val="000000"/>
          <w:spacing w:val="-1"/>
          <w:lang w:val="hu-HU"/>
        </w:rPr>
        <w:t>ge</w:t>
      </w:r>
      <w:r>
        <w:rPr>
          <w:color w:val="000000"/>
          <w:lang w:val="hu-HU"/>
        </w:rPr>
        <w:t>zhet</w:t>
      </w:r>
      <w:r>
        <w:rPr>
          <w:color w:val="000000"/>
          <w:spacing w:val="114"/>
          <w:lang w:val="hu-HU"/>
        </w:rPr>
        <w:t xml:space="preserve"> </w:t>
      </w:r>
      <w:r>
        <w:rPr>
          <w:color w:val="000000"/>
          <w:lang w:val="hu-HU"/>
        </w:rPr>
        <w:t>felvil</w:t>
      </w:r>
      <w:r>
        <w:rPr>
          <w:color w:val="000000"/>
          <w:spacing w:val="1"/>
          <w:lang w:val="hu-HU"/>
        </w:rPr>
        <w:t>á</w:t>
      </w:r>
      <w:r>
        <w:rPr>
          <w:color w:val="000000"/>
          <w:spacing w:val="-1"/>
          <w:lang w:val="hu-HU"/>
        </w:rPr>
        <w:t>g</w:t>
      </w:r>
      <w:r>
        <w:rPr>
          <w:color w:val="000000"/>
          <w:lang w:val="hu-HU"/>
        </w:rPr>
        <w:t>osító,</w:t>
      </w:r>
      <w:r>
        <w:rPr>
          <w:color w:val="000000"/>
          <w:spacing w:val="115"/>
          <w:lang w:val="hu-HU"/>
        </w:rPr>
        <w:t xml:space="preserve"> </w:t>
      </w:r>
      <w:r>
        <w:rPr>
          <w:color w:val="000000"/>
          <w:spacing w:val="1"/>
          <w:lang w:val="hu-HU"/>
        </w:rPr>
        <w:t>e</w:t>
      </w:r>
      <w:r>
        <w:rPr>
          <w:color w:val="000000"/>
          <w:spacing w:val="-2"/>
          <w:lang w:val="hu-HU"/>
        </w:rPr>
        <w:t>g</w:t>
      </w:r>
      <w:r>
        <w:rPr>
          <w:color w:val="000000"/>
          <w:lang w:val="hu-HU"/>
        </w:rPr>
        <w:t>észsé</w:t>
      </w:r>
      <w:r>
        <w:rPr>
          <w:color w:val="000000"/>
          <w:spacing w:val="-2"/>
          <w:lang w:val="hu-HU"/>
        </w:rPr>
        <w:t>g</w:t>
      </w:r>
      <w:r>
        <w:rPr>
          <w:color w:val="000000"/>
          <w:spacing w:val="1"/>
          <w:lang w:val="hu-HU"/>
        </w:rPr>
        <w:t>n</w:t>
      </w:r>
      <w:r>
        <w:rPr>
          <w:color w:val="000000"/>
          <w:lang w:val="hu-HU"/>
        </w:rPr>
        <w:t>ev</w:t>
      </w:r>
      <w:r>
        <w:rPr>
          <w:color w:val="000000"/>
          <w:spacing w:val="-1"/>
          <w:lang w:val="hu-HU"/>
        </w:rPr>
        <w:t>e</w:t>
      </w:r>
      <w:r>
        <w:rPr>
          <w:color w:val="000000"/>
          <w:lang w:val="hu-HU"/>
        </w:rPr>
        <w:t>lő</w:t>
      </w:r>
      <w:r>
        <w:rPr>
          <w:color w:val="000000"/>
          <w:spacing w:val="115"/>
          <w:lang w:val="hu-HU"/>
        </w:rPr>
        <w:t xml:space="preserve"> </w:t>
      </w:r>
      <w:r>
        <w:rPr>
          <w:color w:val="000000"/>
          <w:lang w:val="hu-HU"/>
        </w:rPr>
        <w:t>munkát,</w:t>
      </w:r>
      <w:r>
        <w:rPr>
          <w:color w:val="000000"/>
          <w:spacing w:val="114"/>
          <w:lang w:val="hu-HU"/>
        </w:rPr>
        <w:t xml:space="preserve"> </w:t>
      </w:r>
      <w:r>
        <w:rPr>
          <w:color w:val="000000"/>
          <w:lang w:val="hu-HU"/>
        </w:rPr>
        <w:t>os</w:t>
      </w:r>
      <w:r>
        <w:rPr>
          <w:color w:val="000000"/>
          <w:spacing w:val="2"/>
          <w:lang w:val="hu-HU"/>
        </w:rPr>
        <w:t>z</w:t>
      </w:r>
      <w:r>
        <w:rPr>
          <w:color w:val="000000"/>
          <w:lang w:val="hu-HU"/>
        </w:rPr>
        <w:t>tá</w:t>
      </w:r>
      <w:r>
        <w:rPr>
          <w:color w:val="000000"/>
          <w:spacing w:val="2"/>
          <w:lang w:val="hu-HU"/>
        </w:rPr>
        <w:t>l</w:t>
      </w:r>
      <w:r>
        <w:rPr>
          <w:color w:val="000000"/>
          <w:spacing w:val="-4"/>
          <w:lang w:val="hu-HU"/>
        </w:rPr>
        <w:t>y</w:t>
      </w:r>
      <w:r>
        <w:rPr>
          <w:color w:val="000000"/>
          <w:lang w:val="hu-HU"/>
        </w:rPr>
        <w:t>főnöki</w:t>
      </w:r>
      <w:r>
        <w:rPr>
          <w:color w:val="000000"/>
          <w:spacing w:val="114"/>
          <w:lang w:val="hu-HU"/>
        </w:rPr>
        <w:t xml:space="preserve"> </w:t>
      </w:r>
      <w:r>
        <w:rPr>
          <w:color w:val="000000"/>
          <w:lang w:val="hu-HU"/>
        </w:rPr>
        <w:t>ó</w:t>
      </w:r>
      <w:r>
        <w:rPr>
          <w:color w:val="000000"/>
          <w:spacing w:val="1"/>
          <w:lang w:val="hu-HU"/>
        </w:rPr>
        <w:t>r</w:t>
      </w:r>
      <w:r>
        <w:rPr>
          <w:color w:val="000000"/>
          <w:lang w:val="hu-HU"/>
        </w:rPr>
        <w:t>áka</w:t>
      </w:r>
      <w:r>
        <w:rPr>
          <w:color w:val="000000"/>
          <w:spacing w:val="1"/>
          <w:lang w:val="hu-HU"/>
        </w:rPr>
        <w:t>t</w:t>
      </w:r>
      <w:r>
        <w:rPr>
          <w:color w:val="000000"/>
          <w:lang w:val="hu-HU"/>
        </w:rPr>
        <w:t>, előad</w:t>
      </w:r>
      <w:r>
        <w:rPr>
          <w:color w:val="000000"/>
          <w:spacing w:val="-2"/>
          <w:lang w:val="hu-HU"/>
        </w:rPr>
        <w:t>á</w:t>
      </w:r>
      <w:r>
        <w:rPr>
          <w:color w:val="000000"/>
          <w:lang w:val="hu-HU"/>
        </w:rPr>
        <w:t>sok</w:t>
      </w:r>
      <w:r>
        <w:rPr>
          <w:color w:val="000000"/>
          <w:spacing w:val="-1"/>
          <w:lang w:val="hu-HU"/>
        </w:rPr>
        <w:t>a</w:t>
      </w:r>
      <w:r>
        <w:rPr>
          <w:color w:val="000000"/>
          <w:lang w:val="hu-HU"/>
        </w:rPr>
        <w:t>t</w:t>
      </w:r>
      <w:r>
        <w:rPr>
          <w:color w:val="000000"/>
          <w:spacing w:val="175"/>
          <w:lang w:val="hu-HU"/>
        </w:rPr>
        <w:t xml:space="preserve"> </w:t>
      </w:r>
      <w:r>
        <w:rPr>
          <w:color w:val="000000"/>
          <w:lang w:val="hu-HU"/>
        </w:rPr>
        <w:t>t</w:t>
      </w:r>
      <w:r>
        <w:rPr>
          <w:color w:val="000000"/>
          <w:spacing w:val="2"/>
          <w:lang w:val="hu-HU"/>
        </w:rPr>
        <w:t>a</w:t>
      </w:r>
      <w:r>
        <w:rPr>
          <w:color w:val="000000"/>
          <w:lang w:val="hu-HU"/>
        </w:rPr>
        <w:t>rth</w:t>
      </w:r>
      <w:r>
        <w:rPr>
          <w:color w:val="000000"/>
          <w:spacing w:val="-1"/>
          <w:lang w:val="hu-HU"/>
        </w:rPr>
        <w:t>a</w:t>
      </w:r>
      <w:r>
        <w:rPr>
          <w:color w:val="000000"/>
          <w:lang w:val="hu-HU"/>
        </w:rPr>
        <w:t>t</w:t>
      </w:r>
      <w:r>
        <w:rPr>
          <w:color w:val="000000"/>
          <w:spacing w:val="175"/>
          <w:lang w:val="hu-HU"/>
        </w:rPr>
        <w:t xml:space="preserve"> </w:t>
      </w:r>
      <w:r>
        <w:rPr>
          <w:color w:val="000000"/>
          <w:lang w:val="hu-HU"/>
        </w:rPr>
        <w:t>az</w:t>
      </w:r>
      <w:r>
        <w:rPr>
          <w:color w:val="000000"/>
          <w:spacing w:val="175"/>
          <w:lang w:val="hu-HU"/>
        </w:rPr>
        <w:t xml:space="preserve"> </w:t>
      </w:r>
      <w:r>
        <w:rPr>
          <w:color w:val="000000"/>
          <w:lang w:val="hu-HU"/>
        </w:rPr>
        <w:t>os</w:t>
      </w:r>
      <w:r>
        <w:rPr>
          <w:color w:val="000000"/>
          <w:spacing w:val="1"/>
          <w:lang w:val="hu-HU"/>
        </w:rPr>
        <w:t>z</w:t>
      </w:r>
      <w:r>
        <w:rPr>
          <w:color w:val="000000"/>
          <w:lang w:val="hu-HU"/>
        </w:rPr>
        <w:t>tá</w:t>
      </w:r>
      <w:r>
        <w:rPr>
          <w:color w:val="000000"/>
          <w:spacing w:val="3"/>
          <w:lang w:val="hu-HU"/>
        </w:rPr>
        <w:t>l</w:t>
      </w:r>
      <w:r>
        <w:rPr>
          <w:color w:val="000000"/>
          <w:spacing w:val="-4"/>
          <w:lang w:val="hu-HU"/>
        </w:rPr>
        <w:t>y</w:t>
      </w:r>
      <w:r>
        <w:rPr>
          <w:color w:val="000000"/>
          <w:lang w:val="hu-HU"/>
        </w:rPr>
        <w:t>főnö</w:t>
      </w:r>
      <w:r>
        <w:rPr>
          <w:color w:val="000000"/>
          <w:spacing w:val="-1"/>
          <w:lang w:val="hu-HU"/>
        </w:rPr>
        <w:t>k</w:t>
      </w:r>
      <w:r>
        <w:rPr>
          <w:color w:val="000000"/>
          <w:lang w:val="hu-HU"/>
        </w:rPr>
        <w:t>k</w:t>
      </w:r>
      <w:r>
        <w:rPr>
          <w:color w:val="000000"/>
          <w:spacing w:val="-1"/>
          <w:lang w:val="hu-HU"/>
        </w:rPr>
        <w:t>e</w:t>
      </w:r>
      <w:r>
        <w:rPr>
          <w:color w:val="000000"/>
          <w:lang w:val="hu-HU"/>
        </w:rPr>
        <w:t>l</w:t>
      </w:r>
      <w:r>
        <w:rPr>
          <w:color w:val="000000"/>
          <w:spacing w:val="174"/>
          <w:lang w:val="hu-HU"/>
        </w:rPr>
        <w:t xml:space="preserve"> </w:t>
      </w:r>
      <w:r>
        <w:rPr>
          <w:color w:val="000000"/>
          <w:spacing w:val="2"/>
          <w:lang w:val="hu-HU"/>
        </w:rPr>
        <w:t>eg</w:t>
      </w:r>
      <w:r>
        <w:rPr>
          <w:color w:val="000000"/>
          <w:spacing w:val="-2"/>
          <w:lang w:val="hu-HU"/>
        </w:rPr>
        <w:t>y</w:t>
      </w:r>
      <w:r>
        <w:rPr>
          <w:color w:val="000000"/>
          <w:lang w:val="hu-HU"/>
        </w:rPr>
        <w:t>üttműködve.</w:t>
      </w:r>
      <w:r>
        <w:rPr>
          <w:color w:val="000000"/>
          <w:spacing w:val="175"/>
          <w:lang w:val="hu-HU"/>
        </w:rPr>
        <w:t xml:space="preserve"> </w:t>
      </w:r>
      <w:r>
        <w:rPr>
          <w:color w:val="000000"/>
          <w:lang w:val="hu-HU"/>
        </w:rPr>
        <w:t>K</w:t>
      </w:r>
      <w:r>
        <w:rPr>
          <w:color w:val="000000"/>
          <w:spacing w:val="-1"/>
          <w:lang w:val="hu-HU"/>
        </w:rPr>
        <w:t>a</w:t>
      </w:r>
      <w:r>
        <w:rPr>
          <w:color w:val="000000"/>
          <w:lang w:val="hu-HU"/>
        </w:rPr>
        <w:t>p</w:t>
      </w:r>
      <w:r>
        <w:rPr>
          <w:color w:val="000000"/>
          <w:spacing w:val="-1"/>
          <w:lang w:val="hu-HU"/>
        </w:rPr>
        <w:t>c</w:t>
      </w:r>
      <w:r>
        <w:rPr>
          <w:color w:val="000000"/>
          <w:lang w:val="hu-HU"/>
        </w:rPr>
        <w:t>sola</w:t>
      </w:r>
      <w:r>
        <w:rPr>
          <w:color w:val="000000"/>
          <w:spacing w:val="2"/>
          <w:lang w:val="hu-HU"/>
        </w:rPr>
        <w:t>t</w:t>
      </w:r>
      <w:r>
        <w:rPr>
          <w:color w:val="000000"/>
          <w:lang w:val="hu-HU"/>
        </w:rPr>
        <w:t>ot</w:t>
      </w:r>
      <w:r>
        <w:rPr>
          <w:color w:val="000000"/>
          <w:spacing w:val="175"/>
          <w:lang w:val="hu-HU"/>
        </w:rPr>
        <w:t xml:space="preserve"> </w:t>
      </w:r>
      <w:r>
        <w:rPr>
          <w:color w:val="000000"/>
          <w:lang w:val="hu-HU"/>
        </w:rPr>
        <w:t>tart</w:t>
      </w:r>
      <w:r>
        <w:rPr>
          <w:color w:val="000000"/>
          <w:spacing w:val="174"/>
          <w:lang w:val="hu-HU"/>
        </w:rPr>
        <w:t xml:space="preserve"> </w:t>
      </w:r>
      <w:r>
        <w:rPr>
          <w:color w:val="000000"/>
          <w:lang w:val="hu-HU"/>
        </w:rPr>
        <w:t>a</w:t>
      </w:r>
      <w:r>
        <w:rPr>
          <w:color w:val="000000"/>
          <w:spacing w:val="174"/>
          <w:lang w:val="hu-HU"/>
        </w:rPr>
        <w:t xml:space="preserve"> </w:t>
      </w:r>
      <w:r>
        <w:rPr>
          <w:color w:val="000000"/>
          <w:lang w:val="hu-HU"/>
        </w:rPr>
        <w:t>s</w:t>
      </w:r>
      <w:r>
        <w:rPr>
          <w:color w:val="000000"/>
          <w:spacing w:val="2"/>
          <w:lang w:val="hu-HU"/>
        </w:rPr>
        <w:t>e</w:t>
      </w:r>
      <w:r>
        <w:rPr>
          <w:color w:val="000000"/>
          <w:spacing w:val="-2"/>
          <w:lang w:val="hu-HU"/>
        </w:rPr>
        <w:t>g</w:t>
      </w:r>
      <w:r>
        <w:rPr>
          <w:color w:val="000000"/>
          <w:lang w:val="hu-HU"/>
        </w:rPr>
        <w:t>ítő intézmé</w:t>
      </w:r>
      <w:r>
        <w:rPr>
          <w:color w:val="000000"/>
          <w:spacing w:val="2"/>
          <w:lang w:val="hu-HU"/>
        </w:rPr>
        <w:t>n</w:t>
      </w:r>
      <w:r>
        <w:rPr>
          <w:color w:val="000000"/>
          <w:spacing w:val="-4"/>
          <w:lang w:val="hu-HU"/>
        </w:rPr>
        <w:t>y</w:t>
      </w:r>
      <w:r>
        <w:rPr>
          <w:color w:val="000000"/>
          <w:spacing w:val="-1"/>
          <w:lang w:val="hu-HU"/>
        </w:rPr>
        <w:t>e</w:t>
      </w:r>
      <w:r>
        <w:rPr>
          <w:color w:val="000000"/>
          <w:lang w:val="hu-HU"/>
        </w:rPr>
        <w:t>kk</w:t>
      </w:r>
      <w:r>
        <w:rPr>
          <w:color w:val="000000"/>
          <w:spacing w:val="-1"/>
          <w:lang w:val="hu-HU"/>
        </w:rPr>
        <w:t>e</w:t>
      </w:r>
      <w:r>
        <w:rPr>
          <w:color w:val="000000"/>
          <w:lang w:val="hu-HU"/>
        </w:rPr>
        <w:t>l, az isko</w:t>
      </w:r>
      <w:r>
        <w:rPr>
          <w:color w:val="000000"/>
          <w:spacing w:val="1"/>
          <w:lang w:val="hu-HU"/>
        </w:rPr>
        <w:t>l</w:t>
      </w:r>
      <w:r>
        <w:rPr>
          <w:color w:val="000000"/>
          <w:lang w:val="hu-HU"/>
        </w:rPr>
        <w:t>aps</w:t>
      </w:r>
      <w:r>
        <w:rPr>
          <w:color w:val="000000"/>
          <w:spacing w:val="1"/>
          <w:lang w:val="hu-HU"/>
        </w:rPr>
        <w:t>z</w:t>
      </w:r>
      <w:r>
        <w:rPr>
          <w:color w:val="000000"/>
          <w:lang w:val="hu-HU"/>
        </w:rPr>
        <w:t>icholó</w:t>
      </w:r>
      <w:r>
        <w:rPr>
          <w:color w:val="000000"/>
          <w:spacing w:val="-2"/>
          <w:lang w:val="hu-HU"/>
        </w:rPr>
        <w:t>g</w:t>
      </w:r>
      <w:r>
        <w:rPr>
          <w:color w:val="000000"/>
          <w:lang w:val="hu-HU"/>
        </w:rPr>
        <w:t>ussal.</w:t>
      </w:r>
    </w:p>
    <w:p w:rsidR="00E82411" w:rsidRDefault="00E82411">
      <w:pPr>
        <w:spacing w:after="0" w:line="240" w:lineRule="auto"/>
        <w:ind w:right="990"/>
        <w:rPr>
          <w:lang w:val="hu-HU"/>
        </w:rPr>
      </w:pPr>
    </w:p>
    <w:p w:rsidR="00E82411" w:rsidRDefault="00E82411">
      <w:pPr>
        <w:spacing w:after="0" w:line="240" w:lineRule="auto"/>
        <w:ind w:right="990"/>
        <w:rPr>
          <w:lang w:val="hu-HU"/>
        </w:rPr>
      </w:pPr>
    </w:p>
    <w:p w:rsidR="00E82411" w:rsidRDefault="00656F2E">
      <w:pPr>
        <w:pStyle w:val="Cmsor2"/>
        <w:numPr>
          <w:ilvl w:val="0"/>
          <w:numId w:val="37"/>
        </w:numPr>
        <w:ind w:right="990"/>
        <w:rPr>
          <w:lang w:val="hu-HU"/>
        </w:rPr>
      </w:pPr>
      <w:bookmarkStart w:id="116" w:name="_Toc173839145"/>
      <w:r>
        <w:rPr>
          <w:lang w:val="hu-HU"/>
        </w:rPr>
        <w:t>Intézményi védő, óvó előírások</w:t>
      </w:r>
      <w:bookmarkEnd w:id="116"/>
    </w:p>
    <w:p w:rsidR="00E82411" w:rsidRDefault="00E82411">
      <w:pPr>
        <w:ind w:right="990"/>
        <w:rPr>
          <w:lang w:val="hu-HU"/>
        </w:rPr>
      </w:pPr>
    </w:p>
    <w:p w:rsidR="00E82411" w:rsidRDefault="00656F2E">
      <w:pPr>
        <w:spacing w:after="0" w:line="240" w:lineRule="auto"/>
        <w:ind w:left="709" w:right="990"/>
        <w:jc w:val="both"/>
        <w:rPr>
          <w:lang w:val="hu-HU"/>
        </w:rPr>
      </w:pPr>
      <w:r>
        <w:rPr>
          <w:lang w:val="hu-HU"/>
        </w:rPr>
        <w:t>A pedagógusok és egyéb munkavállalók számára minden tanév elején tűz-, baleset-, munkavédelmi tájékoztatót tart az intézmény munkavédelmi felelőse. A munkavédelmi felelős megbí</w:t>
      </w:r>
      <w:r>
        <w:rPr>
          <w:lang w:val="hu-HU"/>
        </w:rPr>
        <w:t>zása az intézmény vezetőjének feladata. A tájékoztató tényét és tartalmát dokumentálni kell. Az oktatáson való részvételt az munkavállalók aláírásukkal igazolják.</w:t>
      </w:r>
    </w:p>
    <w:p w:rsidR="00E82411" w:rsidRDefault="00656F2E">
      <w:pPr>
        <w:spacing w:after="0" w:line="240" w:lineRule="auto"/>
        <w:ind w:left="709" w:right="990"/>
        <w:jc w:val="both"/>
        <w:rPr>
          <w:lang w:val="hu-HU"/>
        </w:rPr>
      </w:pPr>
      <w:r>
        <w:rPr>
          <w:lang w:val="hu-HU"/>
        </w:rPr>
        <w:t>Tanév elején az intézmény munka-, és balesetvédelmi felelőse munkavédelmi szemlét tart, amely</w:t>
      </w:r>
      <w:r>
        <w:rPr>
          <w:lang w:val="hu-HU"/>
        </w:rPr>
        <w:t>en a megállapított hiányosságokat haladéktalanul pótolni kell.</w:t>
      </w:r>
    </w:p>
    <w:p w:rsidR="00E82411" w:rsidRDefault="00656F2E">
      <w:pPr>
        <w:spacing w:after="0" w:line="240" w:lineRule="auto"/>
        <w:ind w:left="709" w:right="990"/>
        <w:jc w:val="both"/>
        <w:rPr>
          <w:u w:val="single"/>
          <w:lang w:val="hu-HU"/>
        </w:rPr>
      </w:pPr>
      <w:r>
        <w:rPr>
          <w:lang w:val="hu-HU"/>
        </w:rPr>
        <w:t>Az intézmény minden dolgozójának kötelessége az általa észlelt baleseti források azonnali jelentése az igazgatónak.</w:t>
      </w:r>
    </w:p>
    <w:p w:rsidR="00E82411" w:rsidRDefault="00656F2E">
      <w:pPr>
        <w:spacing w:after="0" w:line="240" w:lineRule="auto"/>
        <w:ind w:left="709" w:right="990"/>
        <w:jc w:val="both"/>
        <w:rPr>
          <w:u w:val="single"/>
          <w:lang w:val="hu-HU"/>
        </w:rPr>
      </w:pPr>
      <w:r>
        <w:rPr>
          <w:u w:val="single"/>
          <w:lang w:val="hu-HU"/>
        </w:rPr>
        <w:t>Diabétesszel élő és a fokozott kockázatú allergiás betegséggel diagnosztizált</w:t>
      </w:r>
      <w:r>
        <w:rPr>
          <w:u w:val="single"/>
          <w:lang w:val="hu-HU"/>
        </w:rPr>
        <w:t xml:space="preserve"> tanulók egészségének megőrzése.</w:t>
      </w:r>
      <w:r>
        <w:rPr>
          <w:lang w:val="hu-HU"/>
        </w:rPr>
        <w:t xml:space="preserve">Intézményünk kiemelt figyelmet fordít a diabétesszel élő és a fokozott kockázatú allergiás betegséggel diagnosztizált tanulók egészségének megőrzésére. Rendelkezünk olyan alkalmazottal, aki elvégezte a diabétesz mentor </w:t>
      </w:r>
      <w:r>
        <w:rPr>
          <w:lang w:val="hu-HU"/>
        </w:rPr>
        <w:t>továbbképzést. A diabéteszes és az anafilaxia eljárásrendjét az SZMSZ függeléke tartalmazza.</w:t>
      </w:r>
    </w:p>
    <w:p w:rsidR="00E82411" w:rsidRDefault="00656F2E">
      <w:pPr>
        <w:pStyle w:val="Cmsor3"/>
        <w:numPr>
          <w:ilvl w:val="1"/>
          <w:numId w:val="37"/>
        </w:numPr>
        <w:ind w:right="990"/>
      </w:pPr>
      <w:bookmarkStart w:id="117" w:name="_Toc173839146"/>
      <w:r>
        <w:t>Tanulók egészségét veszélyeztető helyzetek kezelésére irányuló eljárásrend, tanulóbalesetek megelőzésével kapcsolatos feladatok</w:t>
      </w:r>
      <w:bookmarkEnd w:id="117"/>
    </w:p>
    <w:p w:rsidR="00E82411" w:rsidRDefault="00E82411">
      <w:pPr>
        <w:ind w:left="1201" w:right="990"/>
        <w:rPr>
          <w:lang w:val="hu-HU" w:eastAsia="hu-HU"/>
        </w:rPr>
      </w:pPr>
    </w:p>
    <w:p w:rsidR="00E82411" w:rsidRDefault="00656F2E">
      <w:pPr>
        <w:spacing w:after="0" w:line="240" w:lineRule="auto"/>
        <w:ind w:left="567" w:right="990"/>
        <w:jc w:val="both"/>
        <w:rPr>
          <w:lang w:val="hu-HU"/>
        </w:rPr>
      </w:pPr>
      <w:r>
        <w:rPr>
          <w:lang w:val="hu-HU"/>
        </w:rPr>
        <w:t xml:space="preserve">A tanulók számára minden tanév </w:t>
      </w:r>
      <w:r>
        <w:rPr>
          <w:lang w:val="hu-HU"/>
        </w:rPr>
        <w:t>első napján az osztályfőnök tűz-, baleset-, munkavédelmi tájékoztatót tart, amelynek során – koruknak és fejlettségüknek megfelelő szinten – felhívja a figyelmüket a veszélyforrások kiküszöbölésére. A tájékoztató során szólni kell az iskola közvetlen körny</w:t>
      </w:r>
      <w:r>
        <w:rPr>
          <w:lang w:val="hu-HU"/>
        </w:rPr>
        <w:t>ékének közlekedési rendjéről, annak veszélyeiről is. A tájékoztató megtörténtét és tartalmát a haladási naplóban dokumentálni kell. Az ismertetésen jelen nem lévő tanulók számára pótlólag kell ismertetni az előírásokat. Az iskola számítógépeit a tanulók cs</w:t>
      </w:r>
      <w:r>
        <w:rPr>
          <w:lang w:val="hu-HU"/>
        </w:rPr>
        <w:t>ak tanári felügyelet mellett használhatják.</w:t>
      </w:r>
    </w:p>
    <w:p w:rsidR="00E82411" w:rsidRDefault="00656F2E">
      <w:pPr>
        <w:spacing w:after="0" w:line="240" w:lineRule="auto"/>
        <w:ind w:left="567" w:right="990"/>
        <w:jc w:val="both"/>
        <w:rPr>
          <w:lang w:val="hu-HU"/>
        </w:rPr>
      </w:pPr>
      <w:r>
        <w:rPr>
          <w:lang w:val="hu-HU"/>
        </w:rPr>
        <w:t>Külön balesetvédelmi, munkavédelmi tájékoztatót kell tartani a diákok számára minden olyan esetben, amikor a megszokottól eltérő körülmények között végeznek valamely tevékenységet (pl. osztálykirándulás, munkavég</w:t>
      </w:r>
      <w:r>
        <w:rPr>
          <w:lang w:val="hu-HU"/>
        </w:rPr>
        <w:t>zés stb.). A tájékoztatást a foglalkozást vezető pedagógus köteles elvégezni és adminisztrálni.</w:t>
      </w:r>
    </w:p>
    <w:p w:rsidR="00E82411" w:rsidRDefault="00656F2E">
      <w:pPr>
        <w:spacing w:after="0" w:line="240" w:lineRule="auto"/>
        <w:ind w:left="567" w:right="990"/>
        <w:jc w:val="both"/>
        <w:rPr>
          <w:lang w:val="hu-HU"/>
        </w:rPr>
      </w:pPr>
      <w:r>
        <w:rPr>
          <w:lang w:val="hu-HU"/>
        </w:rPr>
        <w:t>A tanulóbalesetek bejelentése tanulóink és a pedagógusok számára kötelező. Az a pedagógus, aki nem jelenti az óráján történt balesetet, mulasztást követ el. A b</w:t>
      </w:r>
      <w:r>
        <w:rPr>
          <w:lang w:val="hu-HU"/>
        </w:rPr>
        <w:t>alesetek jegyzőkönyvezését, nyilvántartását és a hivatalnak történő megküldését az igazgató által megbízott munkavédelmi felelős végzi.</w:t>
      </w:r>
    </w:p>
    <w:p w:rsidR="00E82411" w:rsidRDefault="00656F2E">
      <w:pPr>
        <w:spacing w:after="0" w:line="240" w:lineRule="auto"/>
        <w:ind w:right="990" w:firstLine="567"/>
        <w:jc w:val="both"/>
        <w:rPr>
          <w:b/>
          <w:bCs/>
          <w:lang w:val="hu-HU"/>
        </w:rPr>
      </w:pPr>
      <w:r>
        <w:rPr>
          <w:lang w:val="hu-HU"/>
        </w:rPr>
        <w:tab/>
      </w:r>
      <w:r>
        <w:rPr>
          <w:b/>
          <w:bCs/>
          <w:lang w:val="hu-HU"/>
        </w:rPr>
        <w:t>Eljárásrend:</w:t>
      </w:r>
    </w:p>
    <w:p w:rsidR="00E82411" w:rsidRDefault="00656F2E">
      <w:pPr>
        <w:spacing w:after="0" w:line="240" w:lineRule="auto"/>
        <w:ind w:left="567" w:right="990"/>
        <w:jc w:val="both"/>
        <w:rPr>
          <w:lang w:val="hu-HU"/>
        </w:rPr>
      </w:pPr>
      <w:r>
        <w:rPr>
          <w:lang w:val="hu-HU"/>
        </w:rPr>
        <w:t>Baleset esetén mindenki köteles a tőle elvárható módon elsősegélyt nyújtani és a sérültek további ellátásá</w:t>
      </w:r>
      <w:r>
        <w:rPr>
          <w:lang w:val="hu-HU"/>
        </w:rPr>
        <w:t>t elősegíteni, az ehhez szükséges elsősegélynyújtó ládák a nevelői szobákban és az irodában vannak elhelyezve.</w:t>
      </w:r>
    </w:p>
    <w:p w:rsidR="00E82411" w:rsidRDefault="00656F2E">
      <w:pPr>
        <w:spacing w:after="0" w:line="240" w:lineRule="auto"/>
        <w:ind w:left="567" w:right="990"/>
        <w:jc w:val="both"/>
        <w:rPr>
          <w:lang w:val="hu-HU"/>
        </w:rPr>
      </w:pPr>
      <w:r>
        <w:rPr>
          <w:lang w:val="hu-HU"/>
        </w:rPr>
        <w:t>Baleset esetén, telefonon értesíteni kell az orvost és a szülőt, illetve súlyosabb esetben az országos mentőszolgálatot. Az értesítés az iskolave</w:t>
      </w:r>
      <w:r>
        <w:rPr>
          <w:lang w:val="hu-HU"/>
        </w:rPr>
        <w:t>zetőség, illetve az iskolatitkár feladata.</w:t>
      </w:r>
    </w:p>
    <w:p w:rsidR="00E82411" w:rsidRDefault="00656F2E">
      <w:pPr>
        <w:spacing w:after="0" w:line="240" w:lineRule="auto"/>
        <w:ind w:left="567" w:right="990"/>
        <w:jc w:val="both"/>
        <w:rPr>
          <w:lang w:val="hu-HU"/>
        </w:rPr>
      </w:pPr>
      <w:r>
        <w:rPr>
          <w:lang w:val="hu-HU"/>
        </w:rPr>
        <w:t>A tanulóbalesetek bejelentése tanulóink és a pedagógusok számára kötelező. Az a pedagógus, aki nem jelenti az óráján, foglalkozásán, vagy az ügyeleti idejében az ügyeletesi helyén történt balesetet, mulasztást köv</w:t>
      </w:r>
      <w:r>
        <w:rPr>
          <w:lang w:val="hu-HU"/>
        </w:rPr>
        <w:t>et el. A balesetekről jegyzőkönyvet kell készíteni. A jegyzőkönyvet a balesetet szenvedő tanulóra felügyelő pedagógus, pedagógiai asszisztens készíti el. Az elkészült jegyzőkönyv feltöltését az Oktatási Hivatal honlapjára, elküldését a munkavédelmi felelős</w:t>
      </w:r>
      <w:r>
        <w:rPr>
          <w:lang w:val="hu-HU"/>
        </w:rPr>
        <w:t>nek és iktatását az iskolatitkár végzi.</w:t>
      </w:r>
    </w:p>
    <w:p w:rsidR="00E82411" w:rsidRDefault="00E82411">
      <w:pPr>
        <w:spacing w:after="0" w:line="240" w:lineRule="auto"/>
        <w:ind w:right="990"/>
        <w:jc w:val="both"/>
        <w:rPr>
          <w:lang w:val="hu-HU"/>
        </w:rPr>
      </w:pPr>
    </w:p>
    <w:p w:rsidR="00E82411" w:rsidRDefault="00656F2E">
      <w:pPr>
        <w:pStyle w:val="Cmsor3"/>
        <w:numPr>
          <w:ilvl w:val="1"/>
          <w:numId w:val="37"/>
        </w:numPr>
        <w:ind w:left="993" w:right="990"/>
      </w:pPr>
      <w:bookmarkStart w:id="118" w:name="_Toc173839147"/>
      <w:r>
        <w:t>Az iskolai tanórákra a pedagógusok által készített, használt pedagógiai eszközök bevitelére vonatkozó védő, óvó előírások</w:t>
      </w:r>
      <w:bookmarkEnd w:id="118"/>
    </w:p>
    <w:p w:rsidR="00E82411" w:rsidRDefault="00656F2E">
      <w:pPr>
        <w:spacing w:after="0" w:line="240" w:lineRule="auto"/>
        <w:ind w:left="567" w:right="990"/>
        <w:jc w:val="both"/>
        <w:rPr>
          <w:lang w:val="hu-HU"/>
        </w:rPr>
      </w:pPr>
      <w:r>
        <w:rPr>
          <w:lang w:val="hu-HU"/>
        </w:rPr>
        <w:t>A pedagógusok a tanítási órákra az általuk készített, használt technikai jellegű eszközöket c</w:t>
      </w:r>
      <w:r>
        <w:rPr>
          <w:lang w:val="hu-HU"/>
        </w:rPr>
        <w:t>sak külön engedéllyel vihetik be, az eszköz veszélytelenségének megállapítása az igazgató hatásköre, aki szükség esetén szakember által kiadott véleményhez kötheti az eszköz órai használatát. A pedagógusok által készített nem technikai jellegű pedagógiai e</w:t>
      </w:r>
      <w:r>
        <w:rPr>
          <w:lang w:val="hu-HU"/>
        </w:rPr>
        <w:t>szközök a tanítási órákon korlátozás nélkül használhatók.</w:t>
      </w:r>
    </w:p>
    <w:p w:rsidR="00E82411" w:rsidRDefault="00E82411">
      <w:pPr>
        <w:spacing w:after="0" w:line="240" w:lineRule="auto"/>
        <w:ind w:left="720" w:right="990"/>
        <w:jc w:val="both"/>
        <w:rPr>
          <w:lang w:val="hu-HU"/>
        </w:rPr>
      </w:pPr>
    </w:p>
    <w:p w:rsidR="00E82411" w:rsidRDefault="00656F2E">
      <w:pPr>
        <w:pStyle w:val="Cmsor3"/>
        <w:ind w:right="990"/>
      </w:pPr>
      <w:bookmarkStart w:id="119" w:name="_Toc173839148"/>
      <w:r>
        <w:t>10.3 Dohányzás tilalma</w:t>
      </w:r>
      <w:bookmarkEnd w:id="119"/>
    </w:p>
    <w:p w:rsidR="00E82411" w:rsidRDefault="00656F2E">
      <w:pPr>
        <w:ind w:left="709" w:right="990"/>
        <w:rPr>
          <w:lang w:val="hu-HU" w:eastAsia="hu-HU"/>
        </w:rPr>
      </w:pPr>
      <w:r>
        <w:rPr>
          <w:lang w:val="hu-HU"/>
        </w:rPr>
        <w:t>Az iskola egész területén, illetve az iskola 5 méteres környezetében a dohányzás tilos.</w:t>
      </w:r>
    </w:p>
    <w:p w:rsidR="00E82411" w:rsidRDefault="00656F2E">
      <w:pPr>
        <w:pStyle w:val="Cmsor2"/>
        <w:numPr>
          <w:ilvl w:val="0"/>
          <w:numId w:val="37"/>
        </w:numPr>
        <w:ind w:right="990"/>
        <w:rPr>
          <w:lang w:val="hu-HU"/>
        </w:rPr>
      </w:pPr>
      <w:bookmarkStart w:id="120" w:name="_Toc173839149"/>
      <w:r>
        <w:rPr>
          <w:lang w:val="hu-HU"/>
        </w:rPr>
        <w:t>Bármely rendkívüli esemény esetén szükséges teendők, eljárásrend</w:t>
      </w:r>
      <w:bookmarkEnd w:id="120"/>
    </w:p>
    <w:p w:rsidR="00E82411" w:rsidRDefault="00E82411">
      <w:pPr>
        <w:spacing w:line="240" w:lineRule="auto"/>
        <w:ind w:left="709" w:right="990"/>
        <w:jc w:val="both"/>
        <w:rPr>
          <w:color w:val="FF0000"/>
          <w:lang w:val="hu-HU"/>
        </w:rPr>
      </w:pPr>
    </w:p>
    <w:p w:rsidR="00E82411" w:rsidRDefault="00656F2E">
      <w:pPr>
        <w:pStyle w:val="Cmsor3"/>
        <w:numPr>
          <w:ilvl w:val="1"/>
          <w:numId w:val="37"/>
        </w:numPr>
        <w:ind w:right="990"/>
      </w:pPr>
      <w:bookmarkStart w:id="121" w:name="_Toc173839150"/>
      <w:r>
        <w:t xml:space="preserve">Teendő bombariadó </w:t>
      </w:r>
      <w:r>
        <w:t>esetén</w:t>
      </w:r>
      <w:bookmarkEnd w:id="121"/>
    </w:p>
    <w:p w:rsidR="00E82411" w:rsidRDefault="00656F2E">
      <w:pPr>
        <w:spacing w:after="0" w:line="240" w:lineRule="auto"/>
        <w:ind w:left="720" w:right="990"/>
        <w:jc w:val="both"/>
        <w:rPr>
          <w:lang w:val="hu-HU"/>
        </w:rPr>
      </w:pPr>
      <w:r>
        <w:rPr>
          <w:lang w:val="hu-HU"/>
        </w:rPr>
        <w:t>Amennyiben valamilyen formában robbanóanyagra utaló üzenet, jelzés, bejelentés történik, - azt azonnal az iskolavezetés tudomására kell hozni.</w:t>
      </w:r>
    </w:p>
    <w:p w:rsidR="00E82411" w:rsidRDefault="00656F2E">
      <w:pPr>
        <w:spacing w:after="0" w:line="240" w:lineRule="auto"/>
        <w:ind w:left="720" w:right="990"/>
        <w:jc w:val="both"/>
        <w:rPr>
          <w:lang w:val="hu-HU"/>
        </w:rPr>
      </w:pPr>
      <w:r>
        <w:rPr>
          <w:lang w:val="hu-HU"/>
        </w:rPr>
        <w:t>Ha a bombariadó bejelentése telefonon történt, akkor az üzenetet vevő munkavállaló törekedjék arra, hogy a</w:t>
      </w:r>
      <w:r>
        <w:rPr>
          <w:lang w:val="hu-HU"/>
        </w:rPr>
        <w:t xml:space="preserve"> fenyegetőt hosszabb beszélgetésre késztesse, igyekezzék minél több tényt megtudni a fenyegetéssel kapcsolatban.</w:t>
      </w:r>
    </w:p>
    <w:p w:rsidR="00E82411" w:rsidRDefault="00656F2E">
      <w:pPr>
        <w:spacing w:after="0" w:line="240" w:lineRule="auto"/>
        <w:ind w:left="720" w:right="990"/>
        <w:jc w:val="both"/>
        <w:rPr>
          <w:lang w:val="hu-HU"/>
        </w:rPr>
      </w:pPr>
      <w:r>
        <w:rPr>
          <w:lang w:val="hu-HU"/>
        </w:rPr>
        <w:t xml:space="preserve">Ha gyanús csomag, lőszer vagy tárgy bárkinek a tudomására jut, köteles annak tényét azonnal az iskolavezetés, illetve a pedagógusok tudomására </w:t>
      </w:r>
      <w:r>
        <w:rPr>
          <w:lang w:val="hu-HU"/>
        </w:rPr>
        <w:t>hozni.</w:t>
      </w:r>
    </w:p>
    <w:p w:rsidR="00E82411" w:rsidRDefault="00656F2E">
      <w:pPr>
        <w:spacing w:after="0" w:line="240" w:lineRule="auto"/>
        <w:ind w:left="720" w:right="990"/>
        <w:jc w:val="both"/>
        <w:rPr>
          <w:lang w:val="hu-HU"/>
        </w:rPr>
      </w:pPr>
      <w:r>
        <w:rPr>
          <w:lang w:val="hu-HU"/>
        </w:rPr>
        <w:t>A tárgyhoz nyúlni, kézbe venni szigorúan tilos!</w:t>
      </w:r>
    </w:p>
    <w:p w:rsidR="00E82411" w:rsidRDefault="00656F2E">
      <w:pPr>
        <w:spacing w:after="0" w:line="240" w:lineRule="auto"/>
        <w:ind w:left="720" w:right="990"/>
        <w:jc w:val="both"/>
        <w:rPr>
          <w:b/>
          <w:bCs/>
          <w:lang w:val="hu-HU"/>
        </w:rPr>
      </w:pPr>
      <w:r>
        <w:rPr>
          <w:b/>
          <w:bCs/>
          <w:lang w:val="hu-HU"/>
        </w:rPr>
        <w:t>Eljárásrend rendkívüli események esetén</w:t>
      </w:r>
    </w:p>
    <w:p w:rsidR="00E82411" w:rsidRDefault="00656F2E">
      <w:pPr>
        <w:spacing w:after="0" w:line="240" w:lineRule="auto"/>
        <w:ind w:left="720" w:right="990"/>
        <w:jc w:val="both"/>
        <w:rPr>
          <w:u w:val="single"/>
          <w:lang w:val="hu-HU"/>
        </w:rPr>
      </w:pPr>
      <w:r>
        <w:rPr>
          <w:u w:val="single"/>
          <w:lang w:val="hu-HU"/>
        </w:rPr>
        <w:t>Értesítési kötelezettség:</w:t>
      </w:r>
    </w:p>
    <w:p w:rsidR="00E82411" w:rsidRDefault="00656F2E">
      <w:pPr>
        <w:numPr>
          <w:ilvl w:val="0"/>
          <w:numId w:val="45"/>
        </w:numPr>
        <w:spacing w:after="0" w:line="240" w:lineRule="auto"/>
        <w:ind w:right="990"/>
        <w:jc w:val="both"/>
        <w:rPr>
          <w:lang w:val="hu-HU"/>
        </w:rPr>
      </w:pPr>
      <w:r>
        <w:rPr>
          <w:lang w:val="hu-HU"/>
        </w:rPr>
        <w:t>igazgatót;</w:t>
      </w:r>
    </w:p>
    <w:p w:rsidR="00E82411" w:rsidRDefault="00656F2E">
      <w:pPr>
        <w:numPr>
          <w:ilvl w:val="0"/>
          <w:numId w:val="45"/>
        </w:numPr>
        <w:spacing w:after="0" w:line="240" w:lineRule="auto"/>
        <w:ind w:right="990"/>
        <w:jc w:val="both"/>
        <w:rPr>
          <w:lang w:val="hu-HU"/>
        </w:rPr>
      </w:pPr>
      <w:r>
        <w:rPr>
          <w:lang w:val="hu-HU"/>
        </w:rPr>
        <w:t>rendőrséget a 107-es telefonszámon;</w:t>
      </w:r>
    </w:p>
    <w:p w:rsidR="00E82411" w:rsidRDefault="00656F2E">
      <w:pPr>
        <w:numPr>
          <w:ilvl w:val="0"/>
          <w:numId w:val="45"/>
        </w:numPr>
        <w:spacing w:after="0" w:line="240" w:lineRule="auto"/>
        <w:ind w:right="990"/>
        <w:jc w:val="both"/>
        <w:rPr>
          <w:lang w:val="hu-HU"/>
        </w:rPr>
      </w:pPr>
      <w:r>
        <w:rPr>
          <w:lang w:val="hu-HU"/>
        </w:rPr>
        <w:t>Monori Tankerületi Központot;</w:t>
      </w:r>
    </w:p>
    <w:p w:rsidR="00E82411" w:rsidRDefault="00656F2E">
      <w:pPr>
        <w:numPr>
          <w:ilvl w:val="0"/>
          <w:numId w:val="45"/>
        </w:numPr>
        <w:spacing w:after="0" w:line="240" w:lineRule="auto"/>
        <w:ind w:right="990"/>
        <w:jc w:val="both"/>
        <w:rPr>
          <w:lang w:val="hu-HU"/>
        </w:rPr>
      </w:pPr>
      <w:r>
        <w:rPr>
          <w:lang w:val="hu-HU"/>
        </w:rPr>
        <w:t>Dabas Város Önkormányzatának Jegyzőjét.</w:t>
      </w:r>
    </w:p>
    <w:p w:rsidR="00E82411" w:rsidRDefault="00656F2E">
      <w:pPr>
        <w:spacing w:after="0" w:line="240" w:lineRule="auto"/>
        <w:ind w:left="720" w:right="990"/>
        <w:jc w:val="both"/>
        <w:rPr>
          <w:lang w:val="hu-HU"/>
        </w:rPr>
      </w:pPr>
      <w:r>
        <w:rPr>
          <w:lang w:val="hu-HU"/>
        </w:rPr>
        <w:t>Hangosbemondó segí</w:t>
      </w:r>
      <w:r>
        <w:rPr>
          <w:lang w:val="hu-HU"/>
        </w:rPr>
        <w:t>tségével haladéktalanul tudatni kell a hírt!</w:t>
      </w:r>
    </w:p>
    <w:p w:rsidR="00E82411" w:rsidRDefault="00656F2E">
      <w:pPr>
        <w:spacing w:after="0" w:line="240" w:lineRule="auto"/>
        <w:ind w:left="714" w:right="990"/>
        <w:jc w:val="both"/>
        <w:rPr>
          <w:lang w:val="hu-HU"/>
        </w:rPr>
      </w:pPr>
      <w:r>
        <w:rPr>
          <w:lang w:val="hu-HU"/>
        </w:rPr>
        <w:t xml:space="preserve">Amennyiben ez nem sikerül, akkor fél percig tartó szaggatott csengő jelzéssel kell jelezni! Áramkimaradás esetén folyamatos harangozással kell tudatni! A jelzésről az iskolavezetés jelenlévő tagja gondoskodik. </w:t>
      </w:r>
    </w:p>
    <w:p w:rsidR="00E82411" w:rsidRDefault="00656F2E">
      <w:pPr>
        <w:spacing w:after="0" w:line="240" w:lineRule="auto"/>
        <w:ind w:left="709" w:right="990"/>
        <w:jc w:val="both"/>
        <w:rPr>
          <w:lang w:val="hu-HU"/>
        </w:rPr>
      </w:pPr>
      <w:r>
        <w:rPr>
          <w:lang w:val="hu-HU"/>
        </w:rPr>
        <w:t xml:space="preserve">Kiürítési terv bomba-, vagy tűzriadó esetére. </w:t>
      </w:r>
    </w:p>
    <w:p w:rsidR="00E82411" w:rsidRDefault="00656F2E">
      <w:pPr>
        <w:spacing w:after="0" w:line="240" w:lineRule="auto"/>
        <w:ind w:left="1418" w:right="990"/>
        <w:jc w:val="both"/>
        <w:rPr>
          <w:lang w:val="hu-HU"/>
        </w:rPr>
      </w:pPr>
      <w:r>
        <w:rPr>
          <w:lang w:val="hu-HU"/>
        </w:rPr>
        <w:t>A felügyelő tanárok a náluk lévő dokumentumokat mentve kötelesek a tanulókat azonnal sorakoztatni /az eszközeiket, táskájukat hátrahagyva/, a jelen lévő és hiányzó tanulókat haladéktalanul megszámolni és pánik</w:t>
      </w:r>
      <w:r>
        <w:rPr>
          <w:lang w:val="hu-HU"/>
        </w:rPr>
        <w:t xml:space="preserve"> nélkül, de gyors fegyelmezettséggel elvonultatni a tűzvédelmi szabályzat kiürítési tervének megfelelő rendben: </w:t>
      </w:r>
    </w:p>
    <w:p w:rsidR="00E82411" w:rsidRDefault="00656F2E">
      <w:pPr>
        <w:spacing w:after="0" w:line="240" w:lineRule="auto"/>
        <w:ind w:left="1440" w:right="990"/>
        <w:jc w:val="both"/>
        <w:rPr>
          <w:lang w:val="hu-HU"/>
        </w:rPr>
      </w:pPr>
      <w:r>
        <w:rPr>
          <w:lang w:val="hu-HU"/>
        </w:rPr>
        <w:t>Kisépület</w:t>
      </w:r>
    </w:p>
    <w:p w:rsidR="00E82411" w:rsidRDefault="00656F2E">
      <w:pPr>
        <w:numPr>
          <w:ilvl w:val="0"/>
          <w:numId w:val="46"/>
        </w:numPr>
        <w:spacing w:after="0" w:line="240" w:lineRule="auto"/>
        <w:ind w:right="990"/>
        <w:jc w:val="both"/>
        <w:rPr>
          <w:i/>
          <w:lang w:val="hu-HU"/>
        </w:rPr>
      </w:pPr>
      <w:r>
        <w:rPr>
          <w:lang w:val="hu-HU"/>
        </w:rPr>
        <w:t>A kisépület termeiből a tanulók a büfé melletti vészkijáratokon vonulnak ki, majd az Óvoda utcában gyülekeznek és várakoznak.</w:t>
      </w:r>
    </w:p>
    <w:p w:rsidR="00E82411" w:rsidRDefault="00656F2E">
      <w:pPr>
        <w:spacing w:after="0" w:line="240" w:lineRule="auto"/>
        <w:ind w:left="1418" w:right="990"/>
        <w:jc w:val="both"/>
        <w:rPr>
          <w:i/>
          <w:lang w:val="hu-HU"/>
        </w:rPr>
      </w:pPr>
      <w:r>
        <w:rPr>
          <w:i/>
          <w:lang w:val="hu-HU"/>
        </w:rPr>
        <w:t>Főépület földszint</w:t>
      </w:r>
    </w:p>
    <w:p w:rsidR="00E82411" w:rsidRDefault="00656F2E">
      <w:pPr>
        <w:numPr>
          <w:ilvl w:val="0"/>
          <w:numId w:val="46"/>
        </w:numPr>
        <w:spacing w:after="0" w:line="240" w:lineRule="auto"/>
        <w:ind w:right="990"/>
        <w:jc w:val="both"/>
        <w:rPr>
          <w:lang w:val="hu-HU"/>
        </w:rPr>
      </w:pPr>
      <w:r>
        <w:rPr>
          <w:lang w:val="hu-HU"/>
        </w:rPr>
        <w:t>A földszinti termekből a főbejáraton keresztül van a távozás és az Óvoda utcában van a gyülekezés és várakozás.</w:t>
      </w:r>
    </w:p>
    <w:p w:rsidR="00E82411" w:rsidRDefault="00656F2E">
      <w:pPr>
        <w:spacing w:after="0" w:line="240" w:lineRule="auto"/>
        <w:ind w:left="1418" w:right="990"/>
        <w:jc w:val="both"/>
        <w:rPr>
          <w:i/>
          <w:lang w:val="hu-HU"/>
        </w:rPr>
      </w:pPr>
      <w:r>
        <w:rPr>
          <w:i/>
          <w:lang w:val="hu-HU"/>
        </w:rPr>
        <w:t>Főépület emelet</w:t>
      </w:r>
    </w:p>
    <w:p w:rsidR="00E82411" w:rsidRDefault="00656F2E">
      <w:pPr>
        <w:numPr>
          <w:ilvl w:val="0"/>
          <w:numId w:val="47"/>
        </w:numPr>
        <w:spacing w:after="0" w:line="240" w:lineRule="auto"/>
        <w:ind w:right="990"/>
        <w:jc w:val="both"/>
        <w:rPr>
          <w:lang w:val="hu-HU"/>
        </w:rPr>
      </w:pPr>
      <w:r>
        <w:rPr>
          <w:lang w:val="hu-HU"/>
        </w:rPr>
        <w:t xml:space="preserve">A főépület emeleti termei közül az A1; A2; A3; A4; A5-ös tantermeket, valamint az Arizona szobát, az Arizona </w:t>
      </w:r>
      <w:r>
        <w:rPr>
          <w:lang w:val="hu-HU"/>
        </w:rPr>
        <w:t>szoba előtti lépcsőt igénybe véve kell az emeletet elhagyni, majd a főbejáraton kell távozni. Gyülekező hely az Óvoda utca.</w:t>
      </w:r>
    </w:p>
    <w:p w:rsidR="00E82411" w:rsidRDefault="00656F2E">
      <w:pPr>
        <w:numPr>
          <w:ilvl w:val="0"/>
          <w:numId w:val="47"/>
        </w:numPr>
        <w:spacing w:after="0" w:line="240" w:lineRule="auto"/>
        <w:ind w:right="990"/>
        <w:jc w:val="both"/>
        <w:rPr>
          <w:lang w:val="hu-HU"/>
        </w:rPr>
      </w:pPr>
      <w:r>
        <w:rPr>
          <w:lang w:val="hu-HU"/>
        </w:rPr>
        <w:t>Az A6; A7; A8; A9-es tantermeket a másik lépcsőn kell elhagyni, majd a főbejáraton keresztül távozni. Gyülekező hely az Óvoda utcába</w:t>
      </w:r>
      <w:r>
        <w:rPr>
          <w:lang w:val="hu-HU"/>
        </w:rPr>
        <w:t>n.</w:t>
      </w:r>
    </w:p>
    <w:p w:rsidR="00E82411" w:rsidRDefault="00656F2E">
      <w:pPr>
        <w:spacing w:after="0" w:line="240" w:lineRule="auto"/>
        <w:ind w:left="1418" w:right="990"/>
        <w:jc w:val="both"/>
        <w:rPr>
          <w:lang w:val="hu-HU"/>
        </w:rPr>
      </w:pPr>
      <w:r>
        <w:rPr>
          <w:lang w:val="hu-HU"/>
        </w:rPr>
        <w:t>Tornatermi szárny</w:t>
      </w:r>
    </w:p>
    <w:p w:rsidR="00E82411" w:rsidRDefault="00656F2E">
      <w:pPr>
        <w:numPr>
          <w:ilvl w:val="0"/>
          <w:numId w:val="42"/>
        </w:numPr>
        <w:spacing w:after="0" w:line="240" w:lineRule="auto"/>
        <w:ind w:right="990"/>
        <w:jc w:val="both"/>
        <w:rPr>
          <w:lang w:val="hu-HU"/>
        </w:rPr>
      </w:pPr>
      <w:r>
        <w:rPr>
          <w:lang w:val="hu-HU"/>
        </w:rPr>
        <w:t>A tornateremben és a tornaterem feletti tantermekben (T1; T2; T3; T4; T5; T6)</w:t>
      </w:r>
      <w:r>
        <w:rPr>
          <w:i/>
          <w:lang w:val="hu-HU"/>
        </w:rPr>
        <w:t xml:space="preserve"> </w:t>
      </w:r>
      <w:r>
        <w:rPr>
          <w:lang w:val="hu-HU"/>
        </w:rPr>
        <w:t>lévőket a lépcsőházon keresztül, az udvari kijáraton kell az iskolából kivezetni és a műfüves pálya mögötti térségben gyülekeztetni.</w:t>
      </w:r>
    </w:p>
    <w:p w:rsidR="00E82411" w:rsidRDefault="00656F2E">
      <w:pPr>
        <w:spacing w:after="0" w:line="240" w:lineRule="auto"/>
        <w:ind w:left="709" w:right="990"/>
        <w:jc w:val="both"/>
        <w:rPr>
          <w:lang w:val="hu-HU"/>
        </w:rPr>
      </w:pPr>
      <w:r>
        <w:rPr>
          <w:lang w:val="hu-HU"/>
        </w:rPr>
        <w:t>A kollégák kötelesek a k</w:t>
      </w:r>
      <w:r>
        <w:rPr>
          <w:lang w:val="hu-HU"/>
        </w:rPr>
        <w:t xml:space="preserve">ivonuló és várakozó gyermekekre felügyelni! A kiürítés után el kell végezni a tanulók létszámának ellenőrzését! A létszámhiányról a riasztás vezetőjének, illetve a kiérkezett rendőrség vezetőjének azonnal jelenteni kell! A tanulók későbbi elhelyezéséről a </w:t>
      </w:r>
      <w:r>
        <w:rPr>
          <w:lang w:val="hu-HU"/>
        </w:rPr>
        <w:t xml:space="preserve">riasztás lefújásáról a riasztást vezető feladata gondoskodni. Ennek érdekében évente egy alkalommal a riadótervben foglaltakat gyakorolni kell! </w:t>
      </w:r>
    </w:p>
    <w:p w:rsidR="00E82411" w:rsidRDefault="00656F2E">
      <w:pPr>
        <w:spacing w:after="0" w:line="240" w:lineRule="auto"/>
        <w:ind w:left="709" w:right="990"/>
        <w:jc w:val="both"/>
        <w:rPr>
          <w:lang w:val="hu-HU"/>
        </w:rPr>
      </w:pPr>
      <w:r>
        <w:rPr>
          <w:lang w:val="hu-HU"/>
        </w:rPr>
        <w:t>A riasztás vezetőjének feladata a pánik megakadályozása, a bombariadó színhelyétől illetéktelen személyek távol</w:t>
      </w:r>
      <w:r>
        <w:rPr>
          <w:lang w:val="hu-HU"/>
        </w:rPr>
        <w:t>tartása, élet- és vagyonvédelem biztosítása. Ennek elérése érdekében igénybe vehetik az intézmény mindazon dolgozóit, akik a kárelhárításban közvetlenül nem vesznek részt. A bombariadó lefújása folyamatos csengetéssel és szóbeli közléssel történik. A bomba</w:t>
      </w:r>
      <w:r>
        <w:rPr>
          <w:lang w:val="hu-HU"/>
        </w:rPr>
        <w:t>riadó által kiesett tanítási időt az iskola vezetője pótolni köteles a tanítás meghosszabbításával vagy pótlólagos tanítási nap elrendelésével.</w:t>
      </w:r>
    </w:p>
    <w:p w:rsidR="00E82411" w:rsidRDefault="00E82411">
      <w:pPr>
        <w:ind w:right="990"/>
        <w:rPr>
          <w:lang w:val="hu-HU" w:eastAsia="hu-HU"/>
        </w:rPr>
      </w:pPr>
    </w:p>
    <w:p w:rsidR="00E82411" w:rsidRDefault="00656F2E">
      <w:pPr>
        <w:pStyle w:val="Cmsor3"/>
        <w:numPr>
          <w:ilvl w:val="1"/>
          <w:numId w:val="37"/>
        </w:numPr>
        <w:ind w:right="990"/>
      </w:pPr>
      <w:bookmarkStart w:id="122" w:name="_Toc173839151"/>
      <w:r>
        <w:t>Katasztrófa-, tűz-, és polgári védelmi tevékenység szervezeti és végrehajtási rendje</w:t>
      </w:r>
      <w:bookmarkEnd w:id="122"/>
    </w:p>
    <w:p w:rsidR="00E82411" w:rsidRDefault="00E82411">
      <w:pPr>
        <w:pStyle w:val="Listaszerbekezds"/>
        <w:ind w:right="990"/>
        <w:rPr>
          <w:lang w:val="hu-HU" w:eastAsia="hu-HU"/>
        </w:rPr>
      </w:pPr>
    </w:p>
    <w:p w:rsidR="00E82411" w:rsidRDefault="00656F2E">
      <w:pPr>
        <w:spacing w:line="240" w:lineRule="auto"/>
        <w:ind w:left="709" w:right="990"/>
        <w:jc w:val="both"/>
        <w:rPr>
          <w:lang w:val="hu-HU"/>
        </w:rPr>
      </w:pPr>
      <w:r>
        <w:rPr>
          <w:lang w:val="hu-HU"/>
        </w:rPr>
        <w:t>A rendkívüli események me</w:t>
      </w:r>
      <w:r>
        <w:rPr>
          <w:lang w:val="hu-HU"/>
        </w:rPr>
        <w:t>gelőzése érdekében az iskola vezetője és az iskolatitkár esetenként, az iskola takarítószemélyzete a mindennapi feladatok végzésekor köteles ellenőrizni, hogy az épületben rendkívüli tárgy, bombára utaló tárgy, szokatlan jelenség nem tapasztalható-e. Amenn</w:t>
      </w:r>
      <w:r>
        <w:rPr>
          <w:lang w:val="hu-HU"/>
        </w:rPr>
        <w:t>yiben ellenőrzésük során rendellenességet tapasztalnak, haladéktalanul kötelesek személyesen vagy telefonon az illetékeseknek jelenteni.</w:t>
      </w:r>
    </w:p>
    <w:p w:rsidR="00E82411" w:rsidRDefault="00656F2E">
      <w:pPr>
        <w:spacing w:line="240" w:lineRule="auto"/>
        <w:ind w:left="709" w:right="990"/>
        <w:jc w:val="both"/>
        <w:rPr>
          <w:lang w:val="hu-HU"/>
        </w:rPr>
      </w:pPr>
      <w:r>
        <w:rPr>
          <w:lang w:val="hu-HU"/>
        </w:rPr>
        <w:t xml:space="preserve">A </w:t>
      </w:r>
      <w:r>
        <w:rPr>
          <w:u w:val="single"/>
          <w:lang w:val="hu-HU"/>
        </w:rPr>
        <w:t>rendkívüli események eljárásrendje</w:t>
      </w:r>
      <w:r>
        <w:rPr>
          <w:lang w:val="hu-HU"/>
        </w:rPr>
        <w:t xml:space="preserve">, végrehajtási rendje megegyezik a 11.1 fejezet „Teendő bombariadó esetén” részben </w:t>
      </w:r>
      <w:r>
        <w:rPr>
          <w:lang w:val="hu-HU"/>
        </w:rPr>
        <w:t>leírtakkal.</w:t>
      </w:r>
    </w:p>
    <w:p w:rsidR="00E82411" w:rsidRDefault="00E82411">
      <w:pPr>
        <w:ind w:right="990"/>
        <w:rPr>
          <w:lang w:val="hu-HU"/>
        </w:rPr>
      </w:pPr>
    </w:p>
    <w:p w:rsidR="00E82411" w:rsidRDefault="00656F2E">
      <w:pPr>
        <w:pStyle w:val="Cmsor2"/>
        <w:numPr>
          <w:ilvl w:val="0"/>
          <w:numId w:val="37"/>
        </w:numPr>
        <w:ind w:right="990"/>
        <w:rPr>
          <w:lang w:val="hu-HU"/>
        </w:rPr>
      </w:pPr>
      <w:bookmarkStart w:id="123" w:name="_Toc173839152"/>
      <w:r>
        <w:rPr>
          <w:lang w:val="hu-HU"/>
        </w:rPr>
        <w:t>Az elektromos úton előállított papíralapú nyomtatványok hitelesítésének rendje</w:t>
      </w:r>
      <w:bookmarkEnd w:id="123"/>
    </w:p>
    <w:p w:rsidR="00E82411" w:rsidRDefault="00656F2E">
      <w:pPr>
        <w:pBdr>
          <w:top w:val="nil"/>
          <w:left w:val="nil"/>
          <w:bottom w:val="nil"/>
          <w:right w:val="nil"/>
          <w:between w:val="nil"/>
        </w:pBdr>
        <w:spacing w:after="0" w:line="240" w:lineRule="auto"/>
        <w:ind w:left="709" w:right="990" w:firstLine="709"/>
        <w:jc w:val="both"/>
        <w:rPr>
          <w:lang w:val="hu-HU"/>
        </w:rPr>
      </w:pPr>
      <w:r>
        <w:rPr>
          <w:lang w:val="hu-HU"/>
        </w:rPr>
        <w:t xml:space="preserve">Az elektronikus úton előállított nyomtatványokat a digitalizálást végző személy köteles papíralapú formában is előállítani. Az elektronikus nyomtatványt - az </w:t>
      </w:r>
      <w:r>
        <w:rPr>
          <w:lang w:val="hu-HU"/>
        </w:rPr>
        <w:t>igazgató utasítása szerinti gyakorisággal - papíralapon is hozzáférhetővé kell tenni, azaz ki kell nyomtatni. A papíralapú nyomtatványt kinyomtatását követően hitelesíteni kell.</w:t>
      </w:r>
    </w:p>
    <w:p w:rsidR="00E82411" w:rsidRDefault="00656F2E">
      <w:pPr>
        <w:pBdr>
          <w:top w:val="nil"/>
          <w:left w:val="nil"/>
          <w:bottom w:val="nil"/>
          <w:right w:val="nil"/>
          <w:between w:val="nil"/>
        </w:pBdr>
        <w:spacing w:after="0" w:line="240" w:lineRule="auto"/>
        <w:ind w:left="709" w:right="990"/>
        <w:jc w:val="both"/>
        <w:rPr>
          <w:lang w:val="hu-HU"/>
        </w:rPr>
      </w:pPr>
      <w:r>
        <w:rPr>
          <w:lang w:val="hu-HU"/>
        </w:rPr>
        <w:t>A hitelesítés módja: az iraton fel kell tüntetni a dokumentum eredeti adathord</w:t>
      </w:r>
      <w:r>
        <w:rPr>
          <w:lang w:val="hu-HU"/>
        </w:rPr>
        <w:t>ozójára való utalást: „elektronikus nyomtatvány". El kell látni az igazgató eredeti aláírásával és az intézmény bélyegzőjével, valamint a kiállítás dátumával - az elektronikus és a nyomtatott (hitelesített) nyomtatványt egyaránt.</w:t>
      </w:r>
    </w:p>
    <w:p w:rsidR="00E82411" w:rsidRDefault="00656F2E">
      <w:pPr>
        <w:pBdr>
          <w:top w:val="nil"/>
          <w:left w:val="nil"/>
          <w:bottom w:val="nil"/>
          <w:right w:val="nil"/>
          <w:between w:val="nil"/>
        </w:pBdr>
        <w:spacing w:after="0" w:line="240" w:lineRule="auto"/>
        <w:ind w:left="709" w:right="990" w:firstLine="709"/>
        <w:jc w:val="both"/>
        <w:rPr>
          <w:lang w:val="hu-HU"/>
        </w:rPr>
      </w:pPr>
      <w:r>
        <w:rPr>
          <w:lang w:val="hu-HU"/>
        </w:rPr>
        <w:t>A vonatkozó jogszabályi re</w:t>
      </w:r>
      <w:r>
        <w:rPr>
          <w:lang w:val="hu-HU"/>
        </w:rPr>
        <w:t xml:space="preserve">ndelkezés szerint meghatározott ideig az irattárazási szabályzat alapján irattári dokumentumként kell lerakni. A papír alapú irattárazás tekintetében a személyiségi, adatvédelmi és biztonságvédelmi követelmények megtartásáért az igazgató felel, valamint a </w:t>
      </w:r>
      <w:r>
        <w:rPr>
          <w:lang w:val="hu-HU"/>
        </w:rPr>
        <w:t>hitelesítésről az igazgatónek kell gondoskodnia. Az intézményben keletkező, illetve az intézménybe érkező elektronikus irat hitelesítését az iskola igazgatója vagy igazgatóhelyettese végezheti el. Az így hitelesített papír alapú irat lesz az elektronikus i</w:t>
      </w:r>
      <w:r>
        <w:rPr>
          <w:lang w:val="hu-HU"/>
        </w:rPr>
        <w:t>rat irattári példánya.</w:t>
      </w:r>
    </w:p>
    <w:p w:rsidR="00E82411" w:rsidRDefault="00E82411">
      <w:pPr>
        <w:spacing w:after="0" w:line="240" w:lineRule="auto"/>
        <w:ind w:right="990" w:firstLine="709"/>
        <w:rPr>
          <w:u w:val="single"/>
          <w:lang w:val="hu-HU"/>
        </w:rPr>
      </w:pPr>
      <w:bookmarkStart w:id="124" w:name="_heading=h.4fsjm0b"/>
      <w:bookmarkEnd w:id="124"/>
    </w:p>
    <w:p w:rsidR="00E82411" w:rsidRDefault="00656F2E">
      <w:pPr>
        <w:pStyle w:val="Cmsor2"/>
        <w:numPr>
          <w:ilvl w:val="0"/>
          <w:numId w:val="37"/>
        </w:numPr>
        <w:ind w:right="990"/>
        <w:rPr>
          <w:lang w:val="hu-HU"/>
        </w:rPr>
      </w:pPr>
      <w:bookmarkStart w:id="125" w:name="_Toc173839153"/>
      <w:r>
        <w:rPr>
          <w:lang w:val="hu-HU"/>
        </w:rPr>
        <w:t>Az elektronikus úton előállított, hitelesített és tárolt dokumentumok kezelési rendje</w:t>
      </w:r>
      <w:bookmarkEnd w:id="125"/>
    </w:p>
    <w:p w:rsidR="00E82411" w:rsidRDefault="00656F2E">
      <w:pPr>
        <w:pBdr>
          <w:top w:val="nil"/>
          <w:left w:val="nil"/>
          <w:bottom w:val="nil"/>
          <w:right w:val="nil"/>
          <w:between w:val="nil"/>
        </w:pBdr>
        <w:spacing w:after="0" w:line="240" w:lineRule="auto"/>
        <w:ind w:left="709" w:right="990"/>
        <w:jc w:val="both"/>
        <w:rPr>
          <w:shd w:val="clear" w:color="auto" w:fill="4A86E8"/>
          <w:lang w:val="hu-HU"/>
        </w:rPr>
      </w:pPr>
      <w:r>
        <w:rPr>
          <w:lang w:val="hu-HU"/>
        </w:rPr>
        <w:t>Az oktatási ágazat irányítási rendszerével a Közoktatási Információs Rendszer (KIR) révén tartott elektronikus kapcsolatban elektronikusan előállí</w:t>
      </w:r>
      <w:r>
        <w:rPr>
          <w:lang w:val="hu-HU"/>
        </w:rPr>
        <w:t>tott, hitelesített és tárolt dokumentumrendszert alkalmazunk a 229/2012. (VIII.28.) Kormányrendelet előírásainak megfelelően. A rendszerben alkalmazott fokozott biztonságú elektronikus aláírást kizárólag az intézmény igazgatója alkalmazhatja a dokumentumok</w:t>
      </w:r>
      <w:r>
        <w:rPr>
          <w:lang w:val="hu-HU"/>
        </w:rPr>
        <w:t xml:space="preserve"> hitelesítésére. Az elektronikus rendszer használata során feltétlenül ki kell nyomtatni és az irattárban kell elhelyezni az alábbi dokumentumok papír alapú másolatát:</w:t>
      </w:r>
    </w:p>
    <w:p w:rsidR="00E82411" w:rsidRDefault="00656F2E">
      <w:pPr>
        <w:numPr>
          <w:ilvl w:val="0"/>
          <w:numId w:val="48"/>
        </w:numPr>
        <w:pBdr>
          <w:top w:val="nil"/>
          <w:left w:val="nil"/>
          <w:bottom w:val="nil"/>
          <w:right w:val="nil"/>
          <w:between w:val="nil"/>
        </w:pBdr>
        <w:spacing w:after="0" w:line="240" w:lineRule="auto"/>
        <w:ind w:left="1276" w:right="990" w:hanging="284"/>
        <w:jc w:val="both"/>
        <w:rPr>
          <w:lang w:val="hu-HU"/>
        </w:rPr>
      </w:pPr>
      <w:r>
        <w:rPr>
          <w:lang w:val="hu-HU"/>
        </w:rPr>
        <w:t>az intézménytörzsre vonatkozó adatok módosítása</w:t>
      </w:r>
    </w:p>
    <w:p w:rsidR="00E82411" w:rsidRDefault="00656F2E">
      <w:pPr>
        <w:numPr>
          <w:ilvl w:val="0"/>
          <w:numId w:val="48"/>
        </w:numPr>
        <w:pBdr>
          <w:top w:val="nil"/>
          <w:left w:val="nil"/>
          <w:bottom w:val="nil"/>
          <w:right w:val="nil"/>
          <w:between w:val="nil"/>
        </w:pBdr>
        <w:spacing w:after="0" w:line="240" w:lineRule="auto"/>
        <w:ind w:left="1276" w:right="990" w:hanging="284"/>
        <w:jc w:val="both"/>
        <w:rPr>
          <w:lang w:val="hu-HU"/>
        </w:rPr>
      </w:pPr>
      <w:r>
        <w:rPr>
          <w:lang w:val="hu-HU"/>
        </w:rPr>
        <w:t xml:space="preserve">az alkalmazott pedagógusokra, óraadó </w:t>
      </w:r>
      <w:r>
        <w:rPr>
          <w:lang w:val="hu-HU"/>
        </w:rPr>
        <w:t>tanárokra vonatkozó adatbejelentések</w:t>
      </w:r>
    </w:p>
    <w:p w:rsidR="00E82411" w:rsidRDefault="00656F2E">
      <w:pPr>
        <w:numPr>
          <w:ilvl w:val="0"/>
          <w:numId w:val="48"/>
        </w:numPr>
        <w:pBdr>
          <w:top w:val="nil"/>
          <w:left w:val="nil"/>
          <w:bottom w:val="nil"/>
          <w:right w:val="nil"/>
          <w:between w:val="nil"/>
        </w:pBdr>
        <w:spacing w:after="0" w:line="240" w:lineRule="auto"/>
        <w:ind w:left="1276" w:right="990" w:hanging="284"/>
        <w:jc w:val="both"/>
        <w:rPr>
          <w:lang w:val="hu-HU"/>
        </w:rPr>
      </w:pPr>
      <w:r>
        <w:rPr>
          <w:lang w:val="hu-HU"/>
        </w:rPr>
        <w:t>a tanulói jogviszonyra vonatkozó bejelentések</w:t>
      </w:r>
    </w:p>
    <w:p w:rsidR="00E82411" w:rsidRDefault="00656F2E">
      <w:pPr>
        <w:numPr>
          <w:ilvl w:val="0"/>
          <w:numId w:val="48"/>
        </w:numPr>
        <w:pBdr>
          <w:top w:val="nil"/>
          <w:left w:val="nil"/>
          <w:bottom w:val="nil"/>
          <w:right w:val="nil"/>
          <w:between w:val="nil"/>
        </w:pBdr>
        <w:spacing w:after="0" w:line="240" w:lineRule="auto"/>
        <w:ind w:left="1276" w:right="990" w:hanging="284"/>
        <w:jc w:val="both"/>
        <w:rPr>
          <w:lang w:val="hu-HU"/>
        </w:rPr>
      </w:pPr>
      <w:r>
        <w:rPr>
          <w:lang w:val="hu-HU"/>
        </w:rPr>
        <w:t>az október 1.-i pedagógus és tanulói lista</w:t>
      </w:r>
    </w:p>
    <w:p w:rsidR="00E82411" w:rsidRDefault="00656F2E">
      <w:pPr>
        <w:pBdr>
          <w:top w:val="nil"/>
          <w:left w:val="nil"/>
          <w:bottom w:val="nil"/>
          <w:right w:val="nil"/>
          <w:between w:val="nil"/>
        </w:pBdr>
        <w:spacing w:after="0" w:line="240" w:lineRule="auto"/>
        <w:ind w:left="709" w:right="990"/>
        <w:jc w:val="both"/>
        <w:rPr>
          <w:lang w:val="hu-HU"/>
        </w:rPr>
      </w:pPr>
      <w:r>
        <w:rPr>
          <w:lang w:val="hu-HU"/>
        </w:rPr>
        <w:t>Az elektronikus úton előállított fent felsorolt nyomtatványokat az intézmény pecsétjével és az igazgató aláírásával hitelesített f</w:t>
      </w:r>
      <w:r>
        <w:rPr>
          <w:lang w:val="hu-HU"/>
        </w:rPr>
        <w:t>ormában kell tárolni.</w:t>
      </w:r>
    </w:p>
    <w:p w:rsidR="00E82411" w:rsidRDefault="00656F2E">
      <w:pPr>
        <w:pBdr>
          <w:top w:val="nil"/>
          <w:left w:val="nil"/>
          <w:bottom w:val="nil"/>
          <w:right w:val="nil"/>
          <w:between w:val="nil"/>
        </w:pBdr>
        <w:spacing w:after="0" w:line="240" w:lineRule="auto"/>
        <w:ind w:left="709" w:right="990"/>
        <w:jc w:val="both"/>
        <w:rPr>
          <w:lang w:val="hu-HU"/>
        </w:rPr>
      </w:pPr>
      <w:bookmarkStart w:id="126" w:name="bookmark=id.2uxtw84"/>
      <w:bookmarkEnd w:id="126"/>
      <w:r>
        <w:rPr>
          <w:lang w:val="hu-HU"/>
        </w:rPr>
        <w:t>Az egyéb elektronikusan megküldött adatok írásbeli tárolása, hitelesítése nem szükséges. A dokumentumokat a KIR rendszerében, továbbá az iskola informatikai hálózatában egy külön e célra létrehozott mappában tároljuk. A kinyomtatott é</w:t>
      </w:r>
      <w:r>
        <w:rPr>
          <w:lang w:val="hu-HU"/>
        </w:rPr>
        <w:t>s hitelesített dokumentumot nem módosítható formátumban is el kell menteni az erre a célra létrehozott adathordozóra. Az adathordozóhoz, mappához való hozzáférés jogát az informatikai rendszerben korlátozni kell, ahhoz kizárólag az igazgató által felhatalm</w:t>
      </w:r>
      <w:r>
        <w:rPr>
          <w:lang w:val="hu-HU"/>
        </w:rPr>
        <w:t>azott személyek (az iskolatitkár és az igazgatóhelyettesek) férhetnek hozzá.</w:t>
      </w:r>
    </w:p>
    <w:p w:rsidR="00E82411" w:rsidRDefault="00656F2E">
      <w:pPr>
        <w:spacing w:after="0" w:line="240" w:lineRule="auto"/>
        <w:ind w:left="709" w:right="990"/>
        <w:rPr>
          <w:u w:val="single"/>
          <w:lang w:val="hu-HU"/>
        </w:rPr>
      </w:pPr>
      <w:bookmarkStart w:id="127" w:name="_heading=h.1a346fx"/>
      <w:bookmarkEnd w:id="127"/>
      <w:r>
        <w:rPr>
          <w:u w:val="single"/>
          <w:lang w:val="hu-HU"/>
        </w:rPr>
        <w:t>Az elektronikus úton előállított intézményi okirat elektronikus aláírással ellátásának és elektronikus tárolásának rendje</w:t>
      </w:r>
    </w:p>
    <w:p w:rsidR="00E82411" w:rsidRDefault="00656F2E">
      <w:pPr>
        <w:spacing w:after="0" w:line="240" w:lineRule="auto"/>
        <w:ind w:right="990" w:firstLine="709"/>
        <w:rPr>
          <w:lang w:val="hu-HU"/>
        </w:rPr>
      </w:pPr>
      <w:bookmarkStart w:id="128" w:name="_heading=h.3u2rp3q"/>
      <w:bookmarkEnd w:id="128"/>
      <w:r>
        <w:rPr>
          <w:lang w:val="hu-HU"/>
        </w:rPr>
        <w:t>Az elektronikus dokumentum.</w:t>
      </w:r>
    </w:p>
    <w:p w:rsidR="00E82411" w:rsidRDefault="00656F2E">
      <w:pPr>
        <w:pBdr>
          <w:top w:val="nil"/>
          <w:left w:val="nil"/>
          <w:bottom w:val="nil"/>
          <w:right w:val="nil"/>
          <w:between w:val="nil"/>
        </w:pBdr>
        <w:spacing w:after="0" w:line="240" w:lineRule="auto"/>
        <w:ind w:left="1418" w:right="990"/>
        <w:jc w:val="both"/>
        <w:rPr>
          <w:lang w:val="hu-HU"/>
        </w:rPr>
      </w:pPr>
      <w:r>
        <w:rPr>
          <w:lang w:val="hu-HU"/>
        </w:rPr>
        <w:t xml:space="preserve">Az intézmény használhat </w:t>
      </w:r>
      <w:r>
        <w:rPr>
          <w:lang w:val="hu-HU"/>
        </w:rPr>
        <w:t>elektronikus iratokat, dokumentumokat.</w:t>
      </w:r>
    </w:p>
    <w:p w:rsidR="00E82411" w:rsidRDefault="00656F2E">
      <w:pPr>
        <w:pBdr>
          <w:top w:val="nil"/>
          <w:left w:val="nil"/>
          <w:bottom w:val="nil"/>
          <w:right w:val="nil"/>
          <w:between w:val="nil"/>
        </w:pBdr>
        <w:spacing w:after="0" w:line="240" w:lineRule="auto"/>
        <w:ind w:left="1418" w:right="990"/>
        <w:jc w:val="both"/>
        <w:rPr>
          <w:lang w:val="hu-HU"/>
        </w:rPr>
      </w:pPr>
      <w:r>
        <w:rPr>
          <w:lang w:val="hu-HU"/>
        </w:rPr>
        <w:t>Elektronikus dokumentumnak minősül: az elektronikus eszköz útján értelmezhető adat együttes.</w:t>
      </w:r>
    </w:p>
    <w:p w:rsidR="00E82411" w:rsidRDefault="00656F2E">
      <w:pPr>
        <w:pBdr>
          <w:top w:val="nil"/>
          <w:left w:val="nil"/>
          <w:bottom w:val="nil"/>
          <w:right w:val="nil"/>
          <w:between w:val="nil"/>
        </w:pBdr>
        <w:spacing w:after="0" w:line="240" w:lineRule="auto"/>
        <w:ind w:left="1418" w:right="990"/>
        <w:jc w:val="both"/>
        <w:rPr>
          <w:lang w:val="hu-HU"/>
        </w:rPr>
      </w:pPr>
      <w:r>
        <w:rPr>
          <w:lang w:val="hu-HU"/>
        </w:rPr>
        <w:t>Az elektronikus dokumentumokon belül külön szabályok érvényesek:</w:t>
      </w:r>
    </w:p>
    <w:p w:rsidR="00E82411" w:rsidRDefault="00656F2E">
      <w:pPr>
        <w:numPr>
          <w:ilvl w:val="0"/>
          <w:numId w:val="49"/>
        </w:numPr>
        <w:pBdr>
          <w:top w:val="nil"/>
          <w:left w:val="nil"/>
          <w:bottom w:val="nil"/>
          <w:right w:val="nil"/>
          <w:between w:val="nil"/>
        </w:pBdr>
        <w:spacing w:after="0" w:line="240" w:lineRule="auto"/>
        <w:ind w:left="1985" w:right="990" w:hanging="283"/>
        <w:jc w:val="both"/>
        <w:rPr>
          <w:lang w:val="hu-HU"/>
        </w:rPr>
      </w:pPr>
      <w:r>
        <w:rPr>
          <w:lang w:val="hu-HU"/>
        </w:rPr>
        <w:t>az elektronikus okiratnak minősülő dokumentumokra, valamint</w:t>
      </w:r>
    </w:p>
    <w:p w:rsidR="00E82411" w:rsidRDefault="00656F2E">
      <w:pPr>
        <w:numPr>
          <w:ilvl w:val="0"/>
          <w:numId w:val="49"/>
        </w:numPr>
        <w:pBdr>
          <w:top w:val="nil"/>
          <w:left w:val="nil"/>
          <w:bottom w:val="nil"/>
          <w:right w:val="nil"/>
          <w:between w:val="nil"/>
        </w:pBdr>
        <w:spacing w:after="0" w:line="240" w:lineRule="auto"/>
        <w:ind w:left="1985" w:right="990" w:hanging="283"/>
        <w:jc w:val="both"/>
        <w:rPr>
          <w:lang w:val="hu-HU"/>
        </w:rPr>
      </w:pPr>
      <w:r>
        <w:rPr>
          <w:lang w:val="hu-HU"/>
        </w:rPr>
        <w:t>az egyéb elektronikus dokumentumokra</w:t>
      </w:r>
    </w:p>
    <w:p w:rsidR="00E82411" w:rsidRDefault="00656F2E">
      <w:pPr>
        <w:spacing w:after="0" w:line="240" w:lineRule="auto"/>
        <w:ind w:right="990" w:firstLine="709"/>
        <w:rPr>
          <w:u w:val="single"/>
          <w:lang w:val="hu-HU"/>
        </w:rPr>
      </w:pPr>
      <w:bookmarkStart w:id="129" w:name="_heading=h.2981zbj"/>
      <w:bookmarkEnd w:id="129"/>
      <w:r>
        <w:rPr>
          <w:u w:val="single"/>
          <w:lang w:val="hu-HU"/>
        </w:rPr>
        <w:t>Az elektronikus okirat kezelési rendje:</w:t>
      </w:r>
    </w:p>
    <w:p w:rsidR="00E82411" w:rsidRDefault="00656F2E">
      <w:pPr>
        <w:pBdr>
          <w:top w:val="nil"/>
          <w:left w:val="nil"/>
          <w:bottom w:val="nil"/>
          <w:right w:val="nil"/>
          <w:between w:val="nil"/>
        </w:pBdr>
        <w:spacing w:after="0" w:line="240" w:lineRule="auto"/>
        <w:ind w:left="1418" w:right="990"/>
        <w:jc w:val="both"/>
        <w:rPr>
          <w:lang w:val="hu-HU"/>
        </w:rPr>
      </w:pPr>
      <w:r>
        <w:rPr>
          <w:lang w:val="hu-HU"/>
        </w:rPr>
        <w:t>Elektronikus okiratnak minősül az oktatásért felelős miniszter által jóváhagyott rendszer alkalmazásával elektronikus úton előállított irat.</w:t>
      </w:r>
    </w:p>
    <w:p w:rsidR="00E82411" w:rsidRDefault="00656F2E">
      <w:pPr>
        <w:pBdr>
          <w:top w:val="nil"/>
          <w:left w:val="nil"/>
          <w:bottom w:val="nil"/>
          <w:right w:val="nil"/>
          <w:between w:val="nil"/>
        </w:pBdr>
        <w:spacing w:after="0" w:line="240" w:lineRule="auto"/>
        <w:ind w:left="1418" w:right="990"/>
        <w:jc w:val="both"/>
        <w:rPr>
          <w:lang w:val="hu-HU"/>
        </w:rPr>
      </w:pPr>
      <w:r>
        <w:rPr>
          <w:lang w:val="hu-HU"/>
        </w:rPr>
        <w:t>Az ilyen iratot: elektronikus aláírás</w:t>
      </w:r>
      <w:r>
        <w:rPr>
          <w:lang w:val="hu-HU"/>
        </w:rPr>
        <w:t>sal kell ellátni, és elektronikusan kell tárolni.</w:t>
      </w:r>
    </w:p>
    <w:p w:rsidR="00E82411" w:rsidRDefault="00656F2E">
      <w:pPr>
        <w:spacing w:after="0" w:line="240" w:lineRule="auto"/>
        <w:ind w:right="990" w:firstLine="709"/>
        <w:rPr>
          <w:u w:val="single"/>
          <w:lang w:val="hu-HU"/>
        </w:rPr>
      </w:pPr>
      <w:bookmarkStart w:id="130" w:name="_heading=h.odc9jc"/>
      <w:bookmarkEnd w:id="130"/>
      <w:r>
        <w:rPr>
          <w:u w:val="single"/>
          <w:lang w:val="hu-HU"/>
        </w:rPr>
        <w:t>Az egyéb elektronikus dokumentumok kezelési rendje</w:t>
      </w:r>
    </w:p>
    <w:p w:rsidR="00E82411" w:rsidRDefault="00656F2E">
      <w:pPr>
        <w:pBdr>
          <w:top w:val="nil"/>
          <w:left w:val="nil"/>
          <w:bottom w:val="nil"/>
          <w:right w:val="nil"/>
          <w:between w:val="nil"/>
        </w:pBdr>
        <w:spacing w:after="0" w:line="240" w:lineRule="auto"/>
        <w:ind w:left="709" w:right="990"/>
        <w:jc w:val="both"/>
        <w:rPr>
          <w:lang w:val="hu-HU"/>
        </w:rPr>
      </w:pPr>
      <w:r>
        <w:rPr>
          <w:lang w:val="hu-HU"/>
        </w:rPr>
        <w:t xml:space="preserve">Egyéb dokumentumnak minősül minden elektronikus úton létrehozott dokumentum, amely nem az oktatásért felelős miniszter által jóváhagyott rendszerben </w:t>
      </w:r>
      <w:r>
        <w:rPr>
          <w:lang w:val="hu-HU"/>
        </w:rPr>
        <w:t>keletkezett. Az ilyen iratokat: amennyiben az igazgató elrendeli, elektronikus aláírással kell ellátni, elektronikusan kell tárolni.</w:t>
      </w:r>
    </w:p>
    <w:p w:rsidR="00E82411" w:rsidRDefault="00656F2E">
      <w:pPr>
        <w:spacing w:after="0" w:line="240" w:lineRule="auto"/>
        <w:ind w:right="990" w:firstLine="709"/>
        <w:rPr>
          <w:u w:val="single"/>
          <w:lang w:val="hu-HU"/>
        </w:rPr>
      </w:pPr>
      <w:bookmarkStart w:id="131" w:name="_heading=h.38czs75"/>
      <w:bookmarkEnd w:id="131"/>
      <w:r>
        <w:rPr>
          <w:u w:val="single"/>
          <w:lang w:val="hu-HU"/>
        </w:rPr>
        <w:t>Az elektronikus aláírás</w:t>
      </w:r>
    </w:p>
    <w:p w:rsidR="00E82411" w:rsidRDefault="00656F2E">
      <w:pPr>
        <w:pBdr>
          <w:top w:val="nil"/>
          <w:left w:val="nil"/>
          <w:bottom w:val="nil"/>
          <w:right w:val="nil"/>
          <w:between w:val="nil"/>
        </w:pBdr>
        <w:spacing w:after="0" w:line="240" w:lineRule="auto"/>
        <w:ind w:left="709" w:right="990"/>
        <w:jc w:val="both"/>
        <w:rPr>
          <w:lang w:val="hu-HU"/>
        </w:rPr>
      </w:pPr>
      <w:r>
        <w:rPr>
          <w:lang w:val="hu-HU"/>
        </w:rPr>
        <w:t>Az elektronikus iratokat elektronikus formában alá kell írni.</w:t>
      </w:r>
    </w:p>
    <w:p w:rsidR="00E82411" w:rsidRDefault="00656F2E">
      <w:pPr>
        <w:pBdr>
          <w:top w:val="nil"/>
          <w:left w:val="nil"/>
          <w:bottom w:val="nil"/>
          <w:right w:val="nil"/>
          <w:between w:val="nil"/>
        </w:pBdr>
        <w:spacing w:after="0" w:line="240" w:lineRule="auto"/>
        <w:ind w:left="709" w:right="990"/>
        <w:jc w:val="both"/>
        <w:rPr>
          <w:lang w:val="hu-HU"/>
        </w:rPr>
      </w:pPr>
      <w:r>
        <w:rPr>
          <w:lang w:val="hu-HU"/>
        </w:rPr>
        <w:t>Az elektronikus aláírásra az intézmén</w:t>
      </w:r>
      <w:r>
        <w:rPr>
          <w:lang w:val="hu-HU"/>
        </w:rPr>
        <w:t>y igazgatója jogosult.</w:t>
      </w:r>
    </w:p>
    <w:p w:rsidR="00E82411" w:rsidRDefault="00656F2E">
      <w:pPr>
        <w:pBdr>
          <w:top w:val="nil"/>
          <w:left w:val="nil"/>
          <w:bottom w:val="nil"/>
          <w:right w:val="nil"/>
          <w:between w:val="nil"/>
        </w:pBdr>
        <w:spacing w:after="0" w:line="240" w:lineRule="auto"/>
        <w:ind w:left="709" w:right="990"/>
        <w:jc w:val="both"/>
        <w:rPr>
          <w:lang w:val="hu-HU"/>
        </w:rPr>
      </w:pPr>
      <w:r>
        <w:rPr>
          <w:lang w:val="hu-HU"/>
        </w:rPr>
        <w:t>Elektronikus aláírásra csak megfelelő elektronikus aláírási terméket (szoftver, hardver, más elektronikus aláírás alkalmazáshoz kapcsolódó összetevőt) lehet használni. Az elektronikus aláíró köteles az elektronikus aláírást létrehozó</w:t>
      </w:r>
      <w:r>
        <w:rPr>
          <w:lang w:val="hu-HU"/>
        </w:rPr>
        <w:t xml:space="preserve"> eszközzel kapcsolatban minden adatvédelmi és biztonsági előírást megtartani.</w:t>
      </w:r>
    </w:p>
    <w:p w:rsidR="00E82411" w:rsidRDefault="00656F2E">
      <w:pPr>
        <w:spacing w:after="0" w:line="240" w:lineRule="auto"/>
        <w:ind w:right="990" w:firstLine="709"/>
        <w:rPr>
          <w:u w:val="single"/>
          <w:lang w:val="hu-HU"/>
        </w:rPr>
      </w:pPr>
      <w:bookmarkStart w:id="132" w:name="_heading=h.1nia2ey"/>
      <w:bookmarkEnd w:id="132"/>
      <w:r>
        <w:rPr>
          <w:u w:val="single"/>
          <w:lang w:val="hu-HU"/>
        </w:rPr>
        <w:t>Az elektronikus dokumentumok tárolása</w:t>
      </w:r>
    </w:p>
    <w:p w:rsidR="00E82411" w:rsidRDefault="00656F2E">
      <w:pPr>
        <w:pBdr>
          <w:top w:val="nil"/>
          <w:left w:val="nil"/>
          <w:bottom w:val="nil"/>
          <w:right w:val="nil"/>
          <w:between w:val="nil"/>
        </w:pBdr>
        <w:spacing w:after="0" w:line="240" w:lineRule="auto"/>
        <w:ind w:left="709" w:right="990"/>
        <w:jc w:val="both"/>
        <w:rPr>
          <w:lang w:val="hu-HU"/>
        </w:rPr>
      </w:pPr>
      <w:r>
        <w:rPr>
          <w:lang w:val="hu-HU"/>
        </w:rPr>
        <w:t>Az elektronikusan tárolt adatok, iratok utólagos olvashatóságát, használhatóságát a selejtezési idő lejártáig, vagy levéltárba adásáig bizto</w:t>
      </w:r>
      <w:r>
        <w:rPr>
          <w:lang w:val="hu-HU"/>
        </w:rPr>
        <w:t>sítani kell. Ennek megfelelően olyan tároló rendszert kell alkalmazni, amely biztosítja a megőrzéshez szükséges feltételeket.</w:t>
      </w:r>
    </w:p>
    <w:p w:rsidR="00E82411" w:rsidRDefault="00656F2E">
      <w:pPr>
        <w:pBdr>
          <w:top w:val="nil"/>
          <w:left w:val="nil"/>
          <w:bottom w:val="nil"/>
          <w:right w:val="nil"/>
          <w:between w:val="nil"/>
        </w:pBdr>
        <w:spacing w:after="0" w:line="240" w:lineRule="auto"/>
        <w:ind w:left="709" w:right="990"/>
        <w:jc w:val="both"/>
        <w:rPr>
          <w:lang w:val="hu-HU"/>
        </w:rPr>
      </w:pPr>
      <w:r>
        <w:rPr>
          <w:lang w:val="hu-HU"/>
        </w:rPr>
        <w:t>Az elektronikus dokumentumok számítógépen kívüli elektronikus tárolásához szükséges tárgyi, technikai feltételeket az igazgató a f</w:t>
      </w:r>
      <w:r>
        <w:rPr>
          <w:lang w:val="hu-HU"/>
        </w:rPr>
        <w:t>enntartón keresztül biztosítja. Ennek érdekében az elektronikus dokumentum kezelője számára rendelkezésre bocsátja a szükséges adathordozókat, az adathordozók biztonságos elhelyezéséhez szükséges páncélszekrényt. Adathordozók külső felületén, vagy az adath</w:t>
      </w:r>
      <w:r>
        <w:rPr>
          <w:lang w:val="hu-HU"/>
        </w:rPr>
        <w:t>ordozó külső borítóján egyértelműen meg kell jelölni az adathordozón tárolt adatokat.</w:t>
      </w:r>
    </w:p>
    <w:p w:rsidR="00E82411" w:rsidRDefault="00656F2E">
      <w:pPr>
        <w:pBdr>
          <w:top w:val="nil"/>
          <w:left w:val="nil"/>
          <w:bottom w:val="nil"/>
          <w:right w:val="nil"/>
          <w:between w:val="nil"/>
        </w:pBdr>
        <w:spacing w:after="0" w:line="240" w:lineRule="auto"/>
        <w:ind w:left="709" w:right="990"/>
        <w:jc w:val="both"/>
        <w:rPr>
          <w:lang w:val="hu-HU"/>
        </w:rPr>
      </w:pPr>
      <w:r>
        <w:rPr>
          <w:lang w:val="hu-HU"/>
        </w:rPr>
        <w:t>Az adatok tárolásakor be kell tartani az általános adatvédelmi szabályokat.</w:t>
      </w:r>
    </w:p>
    <w:p w:rsidR="00E82411" w:rsidRDefault="00656F2E">
      <w:pPr>
        <w:pBdr>
          <w:top w:val="nil"/>
          <w:left w:val="nil"/>
          <w:bottom w:val="nil"/>
          <w:right w:val="nil"/>
          <w:between w:val="nil"/>
        </w:pBdr>
        <w:spacing w:after="0" w:line="240" w:lineRule="auto"/>
        <w:ind w:left="709" w:right="990"/>
        <w:jc w:val="both"/>
        <w:rPr>
          <w:lang w:val="hu-HU"/>
        </w:rPr>
      </w:pPr>
      <w:r>
        <w:rPr>
          <w:lang w:val="hu-HU"/>
        </w:rPr>
        <w:t>Az elektronikus adathordozón levő iratok, iktatott iratok selejtezésére, megsemmisítésére az i</w:t>
      </w:r>
      <w:r>
        <w:rPr>
          <w:lang w:val="hu-HU"/>
        </w:rPr>
        <w:t>ratkezelési szabályzat rendelkezéseit kell alkalmazni.</w:t>
      </w:r>
      <w:bookmarkStart w:id="133" w:name="_heading=h.47hxl2r"/>
      <w:bookmarkEnd w:id="133"/>
    </w:p>
    <w:p w:rsidR="00E82411" w:rsidRDefault="00656F2E">
      <w:pPr>
        <w:pBdr>
          <w:top w:val="nil"/>
          <w:left w:val="nil"/>
          <w:bottom w:val="nil"/>
          <w:right w:val="nil"/>
          <w:between w:val="nil"/>
        </w:pBdr>
        <w:spacing w:after="0" w:line="240" w:lineRule="auto"/>
        <w:ind w:left="709" w:right="990"/>
        <w:jc w:val="both"/>
        <w:rPr>
          <w:u w:val="single"/>
          <w:lang w:val="hu-HU"/>
        </w:rPr>
      </w:pPr>
      <w:r>
        <w:rPr>
          <w:u w:val="single"/>
          <w:lang w:val="hu-HU"/>
        </w:rPr>
        <w:t>Az elektronikus adathordozón lévő adatok megsemmisítése</w:t>
      </w:r>
    </w:p>
    <w:p w:rsidR="00E82411" w:rsidRDefault="00656F2E">
      <w:pPr>
        <w:pBdr>
          <w:top w:val="nil"/>
          <w:left w:val="nil"/>
          <w:bottom w:val="nil"/>
          <w:right w:val="nil"/>
          <w:between w:val="nil"/>
        </w:pBdr>
        <w:spacing w:after="0" w:line="240" w:lineRule="auto"/>
        <w:ind w:left="709" w:right="990"/>
        <w:jc w:val="both"/>
        <w:rPr>
          <w:lang w:val="hu-HU"/>
        </w:rPr>
      </w:pPr>
      <w:r>
        <w:rPr>
          <w:lang w:val="hu-HU"/>
        </w:rPr>
        <w:t>Az elektronikus adathordozón lévő adatok megsemmisítése az adathordozótól függően történhet:</w:t>
      </w:r>
    </w:p>
    <w:p w:rsidR="00E82411" w:rsidRDefault="00656F2E">
      <w:pPr>
        <w:numPr>
          <w:ilvl w:val="0"/>
          <w:numId w:val="50"/>
        </w:numPr>
        <w:pBdr>
          <w:top w:val="nil"/>
          <w:left w:val="nil"/>
          <w:bottom w:val="nil"/>
          <w:right w:val="nil"/>
          <w:between w:val="nil"/>
        </w:pBdr>
        <w:spacing w:after="0" w:line="240" w:lineRule="auto"/>
        <w:ind w:left="1276" w:right="990" w:hanging="284"/>
        <w:jc w:val="both"/>
        <w:rPr>
          <w:lang w:val="hu-HU"/>
        </w:rPr>
      </w:pPr>
      <w:r>
        <w:rPr>
          <w:lang w:val="hu-HU"/>
        </w:rPr>
        <w:t>törléssel</w:t>
      </w:r>
    </w:p>
    <w:p w:rsidR="00E82411" w:rsidRDefault="00656F2E">
      <w:pPr>
        <w:numPr>
          <w:ilvl w:val="0"/>
          <w:numId w:val="50"/>
        </w:numPr>
        <w:pBdr>
          <w:top w:val="nil"/>
          <w:left w:val="nil"/>
          <w:bottom w:val="nil"/>
          <w:right w:val="nil"/>
          <w:between w:val="nil"/>
        </w:pBdr>
        <w:spacing w:after="0" w:line="240" w:lineRule="auto"/>
        <w:ind w:left="1276" w:right="990" w:hanging="284"/>
        <w:jc w:val="both"/>
        <w:rPr>
          <w:lang w:val="hu-HU"/>
        </w:rPr>
      </w:pPr>
      <w:r>
        <w:rPr>
          <w:lang w:val="hu-HU"/>
        </w:rPr>
        <w:t>az adathordozó fizikai megsemmisítésével.</w:t>
      </w:r>
    </w:p>
    <w:p w:rsidR="00E82411" w:rsidRDefault="00E82411">
      <w:pPr>
        <w:pBdr>
          <w:top w:val="nil"/>
          <w:left w:val="nil"/>
          <w:bottom w:val="nil"/>
          <w:right w:val="nil"/>
          <w:between w:val="nil"/>
        </w:pBdr>
        <w:spacing w:after="0" w:line="240" w:lineRule="auto"/>
        <w:ind w:right="990"/>
        <w:jc w:val="both"/>
        <w:rPr>
          <w:lang w:val="hu-HU"/>
        </w:rPr>
      </w:pPr>
    </w:p>
    <w:p w:rsidR="00E82411" w:rsidRDefault="00656F2E">
      <w:pPr>
        <w:pStyle w:val="Cmsor2"/>
        <w:numPr>
          <w:ilvl w:val="0"/>
          <w:numId w:val="37"/>
        </w:numPr>
        <w:ind w:right="990"/>
        <w:rPr>
          <w:lang w:val="hu-HU"/>
        </w:rPr>
      </w:pPr>
      <w:r>
        <w:rPr>
          <w:lang w:val="hu-HU"/>
        </w:rPr>
        <w:t xml:space="preserve"> </w:t>
      </w:r>
      <w:bookmarkStart w:id="134" w:name="_Toc173839154"/>
      <w:r>
        <w:rPr>
          <w:lang w:val="hu-HU"/>
        </w:rPr>
        <w:t>E-napló</w:t>
      </w:r>
      <w:bookmarkEnd w:id="134"/>
    </w:p>
    <w:p w:rsidR="00E82411" w:rsidRDefault="00656F2E">
      <w:pPr>
        <w:spacing w:before="100" w:beforeAutospacing="1" w:after="100" w:afterAutospacing="1" w:line="240" w:lineRule="auto"/>
        <w:ind w:left="567" w:right="934"/>
        <w:jc w:val="both"/>
        <w:rPr>
          <w:lang w:val="hu-HU"/>
        </w:rPr>
      </w:pPr>
      <w:r>
        <w:rPr>
          <w:lang w:val="hu-HU"/>
        </w:rPr>
        <w:t>A KRÉTA rendszer, teljes nevén az Elektronikus Köznevelési Regisztrációs és Tanulmányi Alaprendszer, Magyarországon a köznevelési intézmények által használt elektronikus napló és intézményi menedzsment rendszer. A rendszer célja, hogy egységesíts</w:t>
      </w:r>
      <w:r>
        <w:rPr>
          <w:lang w:val="hu-HU"/>
        </w:rPr>
        <w:t>e az oktatási intézmények adminisztrációs folyamatait, lehetővé téve a tanárok, diákok és szülők számára az oktatási információk könnyű elérését és kezelését.</w:t>
      </w:r>
    </w:p>
    <w:p w:rsidR="00E82411" w:rsidRDefault="00656F2E">
      <w:pPr>
        <w:spacing w:before="100" w:beforeAutospacing="1" w:after="100" w:afterAutospacing="1" w:line="240" w:lineRule="auto"/>
        <w:ind w:left="567" w:right="934"/>
        <w:jc w:val="both"/>
        <w:rPr>
          <w:lang w:val="hu-HU"/>
        </w:rPr>
      </w:pPr>
      <w:r>
        <w:rPr>
          <w:lang w:val="hu-HU"/>
        </w:rPr>
        <w:t>A KRÉTA rendszer főbb funkciói közé tartozik:</w:t>
      </w:r>
    </w:p>
    <w:p w:rsidR="00E82411" w:rsidRDefault="00656F2E">
      <w:pPr>
        <w:numPr>
          <w:ilvl w:val="0"/>
          <w:numId w:val="42"/>
        </w:numPr>
        <w:spacing w:before="100" w:beforeAutospacing="1" w:after="100" w:afterAutospacing="1" w:line="240" w:lineRule="auto"/>
        <w:ind w:left="1276" w:right="934"/>
        <w:jc w:val="both"/>
        <w:rPr>
          <w:lang w:val="hu-HU"/>
        </w:rPr>
      </w:pPr>
      <w:r>
        <w:rPr>
          <w:lang w:val="hu-HU"/>
        </w:rPr>
        <w:t>Tanulók jelenlétének és teljesítményének nyilvántar</w:t>
      </w:r>
      <w:r>
        <w:rPr>
          <w:lang w:val="hu-HU"/>
        </w:rPr>
        <w:t>tása,</w:t>
      </w:r>
    </w:p>
    <w:p w:rsidR="00E82411" w:rsidRDefault="00656F2E">
      <w:pPr>
        <w:numPr>
          <w:ilvl w:val="0"/>
          <w:numId w:val="42"/>
        </w:numPr>
        <w:spacing w:before="100" w:beforeAutospacing="1" w:after="100" w:afterAutospacing="1" w:line="240" w:lineRule="auto"/>
        <w:ind w:left="1276" w:right="934"/>
        <w:jc w:val="both"/>
        <w:rPr>
          <w:lang w:val="hu-HU"/>
        </w:rPr>
      </w:pPr>
      <w:r>
        <w:rPr>
          <w:lang w:val="hu-HU"/>
        </w:rPr>
        <w:t>Osztályzatok, feljegyzések és értékelések kezelése,</w:t>
      </w:r>
    </w:p>
    <w:p w:rsidR="00E82411" w:rsidRDefault="00656F2E">
      <w:pPr>
        <w:numPr>
          <w:ilvl w:val="0"/>
          <w:numId w:val="42"/>
        </w:numPr>
        <w:spacing w:before="100" w:beforeAutospacing="1" w:after="100" w:afterAutospacing="1" w:line="240" w:lineRule="auto"/>
        <w:ind w:left="1276" w:right="934"/>
        <w:jc w:val="both"/>
        <w:rPr>
          <w:lang w:val="hu-HU"/>
        </w:rPr>
      </w:pPr>
      <w:r>
        <w:rPr>
          <w:lang w:val="hu-HU"/>
        </w:rPr>
        <w:t>Órarendek létrehozása és kezelése,</w:t>
      </w:r>
    </w:p>
    <w:p w:rsidR="00E82411" w:rsidRDefault="00656F2E">
      <w:pPr>
        <w:numPr>
          <w:ilvl w:val="0"/>
          <w:numId w:val="42"/>
        </w:numPr>
        <w:spacing w:before="100" w:beforeAutospacing="1" w:after="100" w:afterAutospacing="1" w:line="240" w:lineRule="auto"/>
        <w:ind w:left="1276" w:right="934"/>
        <w:jc w:val="both"/>
        <w:rPr>
          <w:lang w:val="hu-HU"/>
        </w:rPr>
      </w:pPr>
      <w:r>
        <w:rPr>
          <w:lang w:val="hu-HU"/>
        </w:rPr>
        <w:t>Kommunikációs csatorna biztosítása a tanárok, diákok és szülők között,</w:t>
      </w:r>
    </w:p>
    <w:p w:rsidR="00E82411" w:rsidRDefault="00656F2E">
      <w:pPr>
        <w:numPr>
          <w:ilvl w:val="0"/>
          <w:numId w:val="42"/>
        </w:numPr>
        <w:spacing w:before="100" w:beforeAutospacing="1" w:after="100" w:afterAutospacing="1" w:line="240" w:lineRule="auto"/>
        <w:ind w:left="1276" w:right="934"/>
        <w:jc w:val="both"/>
        <w:rPr>
          <w:lang w:val="hu-HU"/>
        </w:rPr>
      </w:pPr>
      <w:r>
        <w:rPr>
          <w:lang w:val="hu-HU"/>
        </w:rPr>
        <w:t>Dokumentumok, mint igazolások és bizonyítványok elektronikus kezelése.</w:t>
      </w:r>
    </w:p>
    <w:p w:rsidR="00E82411" w:rsidRDefault="00656F2E">
      <w:pPr>
        <w:spacing w:before="100" w:beforeAutospacing="1" w:after="100" w:afterAutospacing="1" w:line="240" w:lineRule="auto"/>
        <w:ind w:left="567" w:right="934"/>
        <w:jc w:val="both"/>
        <w:rPr>
          <w:lang w:val="hu-HU"/>
        </w:rPr>
      </w:pPr>
      <w:r>
        <w:rPr>
          <w:lang w:val="hu-HU"/>
        </w:rPr>
        <w:t xml:space="preserve">A rendszerhez hozzáférés mobilalkalmazáson keresztül vagy webes felületen történik, amely lehetővé teszi a felhasználók számára, hogy bárhol és bármikor hozzáférjenek a szükséges információkhoz, feltéve, hogy rendelkeznek internetkapcsolattal. </w:t>
      </w:r>
    </w:p>
    <w:p w:rsidR="00E82411" w:rsidRDefault="00656F2E">
      <w:pPr>
        <w:spacing w:after="0" w:line="240" w:lineRule="auto"/>
        <w:ind w:left="567" w:right="990"/>
        <w:jc w:val="both"/>
        <w:rPr>
          <w:u w:val="single"/>
          <w:lang w:val="hu-HU"/>
        </w:rPr>
      </w:pPr>
      <w:bookmarkStart w:id="135" w:name="_Toc351366192"/>
      <w:r>
        <w:rPr>
          <w:u w:val="single"/>
          <w:lang w:val="hu-HU"/>
        </w:rPr>
        <w:t>Az elektron</w:t>
      </w:r>
      <w:r>
        <w:rPr>
          <w:u w:val="single"/>
          <w:lang w:val="hu-HU"/>
        </w:rPr>
        <w:t>ikus napló működésének jogszabályi háttere</w:t>
      </w:r>
      <w:bookmarkEnd w:id="135"/>
    </w:p>
    <w:p w:rsidR="00E82411" w:rsidRDefault="00656F2E">
      <w:pPr>
        <w:spacing w:after="0" w:line="240" w:lineRule="auto"/>
        <w:ind w:left="567" w:right="990"/>
        <w:jc w:val="both"/>
        <w:rPr>
          <w:lang w:val="hu-HU"/>
        </w:rPr>
      </w:pPr>
      <w:r>
        <w:rPr>
          <w:lang w:val="hu-HU"/>
        </w:rPr>
        <w:t xml:space="preserve">A nemzeti köznevelésről szóló 2011. évi CXC. törvény, valamint az a nevelési-oktatási intézmények működéséről és a köznevelési intézmények névhasználatáról szóló 20/2012. (VIII. 31.) EMMI rendelet iskolák számára </w:t>
      </w:r>
      <w:r>
        <w:rPr>
          <w:lang w:val="hu-HU"/>
        </w:rPr>
        <w:t xml:space="preserve">kötelezően használatos nyomtatványként nevezi meg, írja elő az osztálynapló (csoportnapló) használatát. </w:t>
      </w:r>
    </w:p>
    <w:p w:rsidR="00E82411" w:rsidRDefault="00656F2E">
      <w:pPr>
        <w:spacing w:after="0" w:line="240" w:lineRule="auto"/>
        <w:ind w:left="567" w:right="990"/>
        <w:jc w:val="both"/>
        <w:rPr>
          <w:b/>
          <w:bCs/>
          <w:sz w:val="40"/>
          <w:szCs w:val="40"/>
          <w:lang w:val="hu-HU"/>
        </w:rPr>
      </w:pPr>
      <w:bookmarkStart w:id="136" w:name="_Toc351366193"/>
      <w:r>
        <w:rPr>
          <w:b/>
          <w:bCs/>
          <w:lang w:val="hu-HU"/>
        </w:rPr>
        <w:t>A KRÉTA felhasználói csoportjai, feladatai</w:t>
      </w:r>
      <w:bookmarkEnd w:id="136"/>
    </w:p>
    <w:p w:rsidR="00E82411" w:rsidRDefault="00656F2E">
      <w:pPr>
        <w:spacing w:after="0" w:line="240" w:lineRule="auto"/>
        <w:ind w:left="567" w:right="990"/>
        <w:jc w:val="both"/>
        <w:rPr>
          <w:u w:val="single"/>
          <w:lang w:val="hu-HU"/>
        </w:rPr>
      </w:pPr>
      <w:bookmarkStart w:id="137" w:name="_Toc351366194"/>
      <w:r>
        <w:rPr>
          <w:u w:val="single"/>
          <w:lang w:val="hu-HU"/>
        </w:rPr>
        <w:t>Iskolavezetés</w:t>
      </w:r>
      <w:bookmarkEnd w:id="137"/>
    </w:p>
    <w:p w:rsidR="00E82411" w:rsidRDefault="00656F2E">
      <w:pPr>
        <w:spacing w:after="0" w:line="240" w:lineRule="auto"/>
        <w:ind w:left="567" w:right="990"/>
        <w:jc w:val="both"/>
        <w:rPr>
          <w:lang w:val="hu-HU"/>
        </w:rPr>
      </w:pPr>
      <w:r>
        <w:rPr>
          <w:lang w:val="hu-HU"/>
        </w:rPr>
        <w:t xml:space="preserve">Az intézményvezetés a KRÉTA rendszert elsősorban az Intézményi Adminisztrációs Rendszer modul </w:t>
      </w:r>
      <w:r>
        <w:rPr>
          <w:lang w:val="hu-HU"/>
        </w:rPr>
        <w:t>révén kezeli, irányítja.</w:t>
      </w:r>
    </w:p>
    <w:p w:rsidR="00E82411" w:rsidRDefault="00656F2E">
      <w:pPr>
        <w:spacing w:after="0" w:line="240" w:lineRule="auto"/>
        <w:ind w:left="567" w:right="990"/>
        <w:jc w:val="both"/>
        <w:rPr>
          <w:u w:val="single"/>
          <w:lang w:val="hu-HU"/>
        </w:rPr>
      </w:pPr>
      <w:bookmarkStart w:id="138" w:name="_Toc351366195"/>
      <w:r>
        <w:rPr>
          <w:u w:val="single"/>
          <w:lang w:val="hu-HU"/>
        </w:rPr>
        <w:t>Titkárság</w:t>
      </w:r>
      <w:bookmarkEnd w:id="138"/>
    </w:p>
    <w:p w:rsidR="00E82411" w:rsidRDefault="00656F2E">
      <w:pPr>
        <w:spacing w:after="0" w:line="240" w:lineRule="auto"/>
        <w:ind w:left="567" w:right="990"/>
        <w:jc w:val="both"/>
        <w:rPr>
          <w:lang w:val="hu-HU"/>
        </w:rPr>
      </w:pPr>
      <w:r>
        <w:rPr>
          <w:lang w:val="hu-HU"/>
        </w:rPr>
        <w:t>Az iskolaadminisztrációs rendszer adatainak naprakész aktualizálásán keresztül elvégzi a KRÉTA alapadatainak adminisztrációját:</w:t>
      </w:r>
    </w:p>
    <w:p w:rsidR="00E82411" w:rsidRDefault="00656F2E">
      <w:pPr>
        <w:pStyle w:val="Listaszerbekezds"/>
        <w:numPr>
          <w:ilvl w:val="0"/>
          <w:numId w:val="42"/>
        </w:numPr>
        <w:spacing w:after="0" w:line="240" w:lineRule="auto"/>
        <w:ind w:left="1560" w:right="990"/>
        <w:jc w:val="both"/>
        <w:rPr>
          <w:lang w:val="hu-HU"/>
        </w:rPr>
      </w:pPr>
      <w:r>
        <w:rPr>
          <w:lang w:val="hu-HU"/>
        </w:rPr>
        <w:t>tanulók adatai,</w:t>
      </w:r>
    </w:p>
    <w:p w:rsidR="00E82411" w:rsidRDefault="00656F2E">
      <w:pPr>
        <w:pStyle w:val="Listaszerbekezds"/>
        <w:numPr>
          <w:ilvl w:val="0"/>
          <w:numId w:val="42"/>
        </w:numPr>
        <w:spacing w:after="0" w:line="240" w:lineRule="auto"/>
        <w:ind w:left="1560" w:right="990"/>
        <w:jc w:val="both"/>
        <w:rPr>
          <w:lang w:val="hu-HU"/>
        </w:rPr>
      </w:pPr>
      <w:r>
        <w:rPr>
          <w:lang w:val="hu-HU"/>
        </w:rPr>
        <w:t>gondviselő adatai,</w:t>
      </w:r>
    </w:p>
    <w:p w:rsidR="00E82411" w:rsidRDefault="00656F2E">
      <w:pPr>
        <w:pStyle w:val="Listaszerbekezds"/>
        <w:numPr>
          <w:ilvl w:val="0"/>
          <w:numId w:val="42"/>
        </w:numPr>
        <w:spacing w:after="0" w:line="240" w:lineRule="auto"/>
        <w:ind w:left="1560" w:right="990"/>
        <w:jc w:val="both"/>
        <w:rPr>
          <w:lang w:val="hu-HU"/>
        </w:rPr>
      </w:pPr>
      <w:r>
        <w:rPr>
          <w:lang w:val="hu-HU"/>
        </w:rPr>
        <w:t>osztályok adatai (osztályok névsora, csoport névsorok, tan</w:t>
      </w:r>
      <w:r>
        <w:rPr>
          <w:lang w:val="hu-HU"/>
        </w:rPr>
        <w:t>ár-csoport összerendelések)</w:t>
      </w:r>
    </w:p>
    <w:p w:rsidR="00E82411" w:rsidRDefault="00656F2E">
      <w:pPr>
        <w:spacing w:after="0" w:line="240" w:lineRule="auto"/>
        <w:ind w:left="567" w:right="990"/>
        <w:jc w:val="both"/>
        <w:rPr>
          <w:u w:val="single"/>
          <w:lang w:val="hu-HU"/>
        </w:rPr>
      </w:pPr>
      <w:bookmarkStart w:id="139" w:name="_Toc351366196"/>
      <w:r>
        <w:rPr>
          <w:u w:val="single"/>
          <w:lang w:val="hu-HU"/>
        </w:rPr>
        <w:t>Szaktanárok</w:t>
      </w:r>
      <w:bookmarkEnd w:id="139"/>
    </w:p>
    <w:p w:rsidR="00E82411" w:rsidRDefault="00656F2E">
      <w:pPr>
        <w:spacing w:after="0" w:line="240" w:lineRule="auto"/>
        <w:ind w:left="567" w:right="990"/>
        <w:jc w:val="both"/>
        <w:rPr>
          <w:lang w:val="hu-HU"/>
        </w:rPr>
      </w:pPr>
      <w:r>
        <w:rPr>
          <w:lang w:val="hu-HU"/>
        </w:rPr>
        <w:t>Feladatuk a megtartott tanórák adatainak rögzítése az adott tanórán,</w:t>
      </w:r>
    </w:p>
    <w:p w:rsidR="00E82411" w:rsidRDefault="00656F2E">
      <w:pPr>
        <w:pStyle w:val="Listaszerbekezds"/>
        <w:numPr>
          <w:ilvl w:val="0"/>
          <w:numId w:val="51"/>
        </w:numPr>
        <w:spacing w:after="0" w:line="240" w:lineRule="auto"/>
        <w:ind w:right="990"/>
        <w:jc w:val="both"/>
        <w:rPr>
          <w:lang w:val="hu-HU"/>
        </w:rPr>
      </w:pPr>
      <w:r>
        <w:rPr>
          <w:lang w:val="hu-HU"/>
        </w:rPr>
        <w:t xml:space="preserve">haladási napló, </w:t>
      </w:r>
    </w:p>
    <w:p w:rsidR="00E82411" w:rsidRDefault="00656F2E">
      <w:pPr>
        <w:pStyle w:val="Listaszerbekezds"/>
        <w:numPr>
          <w:ilvl w:val="0"/>
          <w:numId w:val="51"/>
        </w:numPr>
        <w:spacing w:after="0" w:line="240" w:lineRule="auto"/>
        <w:ind w:right="990"/>
        <w:jc w:val="both"/>
        <w:rPr>
          <w:lang w:val="hu-HU"/>
        </w:rPr>
      </w:pPr>
      <w:r>
        <w:rPr>
          <w:lang w:val="hu-HU"/>
        </w:rPr>
        <w:t xml:space="preserve">hiányzás, késés, </w:t>
      </w:r>
    </w:p>
    <w:p w:rsidR="00E82411" w:rsidRDefault="00656F2E">
      <w:pPr>
        <w:pStyle w:val="Listaszerbekezds"/>
        <w:numPr>
          <w:ilvl w:val="0"/>
          <w:numId w:val="51"/>
        </w:numPr>
        <w:spacing w:after="0" w:line="240" w:lineRule="auto"/>
        <w:ind w:right="990"/>
        <w:jc w:val="both"/>
        <w:rPr>
          <w:lang w:val="hu-HU"/>
        </w:rPr>
      </w:pPr>
      <w:r>
        <w:rPr>
          <w:lang w:val="hu-HU"/>
        </w:rPr>
        <w:t>osztályzatok rögzítése,</w:t>
      </w:r>
    </w:p>
    <w:p w:rsidR="00E82411" w:rsidRDefault="00656F2E">
      <w:pPr>
        <w:pStyle w:val="Listaszerbekezds"/>
        <w:numPr>
          <w:ilvl w:val="0"/>
          <w:numId w:val="51"/>
        </w:numPr>
        <w:spacing w:after="0" w:line="240" w:lineRule="auto"/>
        <w:ind w:right="990"/>
        <w:jc w:val="both"/>
        <w:rPr>
          <w:lang w:val="hu-HU"/>
        </w:rPr>
      </w:pPr>
      <w:r>
        <w:rPr>
          <w:lang w:val="hu-HU"/>
        </w:rPr>
        <w:t>szaktanári bejegyzések rögzítése,</w:t>
      </w:r>
    </w:p>
    <w:p w:rsidR="00E82411" w:rsidRDefault="00656F2E">
      <w:pPr>
        <w:pStyle w:val="Listaszerbekezds"/>
        <w:numPr>
          <w:ilvl w:val="0"/>
          <w:numId w:val="51"/>
        </w:numPr>
        <w:spacing w:after="0" w:line="240" w:lineRule="auto"/>
        <w:ind w:right="990"/>
        <w:jc w:val="both"/>
        <w:rPr>
          <w:lang w:val="hu-HU"/>
        </w:rPr>
      </w:pPr>
      <w:r>
        <w:rPr>
          <w:lang w:val="hu-HU"/>
        </w:rPr>
        <w:t>a napló adataiban történt változások nyomon követése.</w:t>
      </w:r>
    </w:p>
    <w:p w:rsidR="00E82411" w:rsidRDefault="00656F2E">
      <w:pPr>
        <w:spacing w:after="0" w:line="240" w:lineRule="auto"/>
        <w:ind w:left="567" w:right="990"/>
        <w:jc w:val="both"/>
        <w:rPr>
          <w:u w:val="single"/>
          <w:lang w:val="hu-HU"/>
        </w:rPr>
      </w:pPr>
      <w:bookmarkStart w:id="140" w:name="_Toc351366197"/>
      <w:r>
        <w:rPr>
          <w:u w:val="single"/>
          <w:lang w:val="hu-HU"/>
        </w:rPr>
        <w:t>Osztályfőnökök</w:t>
      </w:r>
      <w:bookmarkEnd w:id="140"/>
    </w:p>
    <w:p w:rsidR="00E82411" w:rsidRDefault="00656F2E">
      <w:pPr>
        <w:numPr>
          <w:ilvl w:val="0"/>
          <w:numId w:val="52"/>
        </w:numPr>
        <w:spacing w:after="0" w:line="240" w:lineRule="auto"/>
        <w:ind w:right="990"/>
        <w:jc w:val="both"/>
        <w:rPr>
          <w:lang w:val="hu-HU"/>
        </w:rPr>
      </w:pPr>
      <w:r>
        <w:rPr>
          <w:lang w:val="hu-HU"/>
        </w:rPr>
        <w:t>Feladatuk az osztály adatainak, a tanulók bejegyzéseinek figyelemmel kísérése:</w:t>
      </w:r>
    </w:p>
    <w:p w:rsidR="00E82411" w:rsidRDefault="00656F2E">
      <w:pPr>
        <w:pStyle w:val="Listaszerbekezds"/>
        <w:numPr>
          <w:ilvl w:val="0"/>
          <w:numId w:val="52"/>
        </w:numPr>
        <w:spacing w:after="0" w:line="240" w:lineRule="auto"/>
        <w:ind w:right="990"/>
        <w:jc w:val="both"/>
        <w:rPr>
          <w:lang w:val="hu-HU"/>
        </w:rPr>
      </w:pPr>
      <w:r>
        <w:rPr>
          <w:lang w:val="hu-HU"/>
        </w:rPr>
        <w:t xml:space="preserve">haladási napló, </w:t>
      </w:r>
    </w:p>
    <w:p w:rsidR="00E82411" w:rsidRDefault="00656F2E">
      <w:pPr>
        <w:pStyle w:val="Listaszerbekezds"/>
        <w:numPr>
          <w:ilvl w:val="0"/>
          <w:numId w:val="52"/>
        </w:numPr>
        <w:spacing w:after="0" w:line="240" w:lineRule="auto"/>
        <w:ind w:right="990"/>
        <w:jc w:val="both"/>
        <w:rPr>
          <w:lang w:val="hu-HU"/>
        </w:rPr>
      </w:pPr>
      <w:r>
        <w:rPr>
          <w:lang w:val="hu-HU"/>
        </w:rPr>
        <w:t>hiányzás, késés, igazolások kezelése,</w:t>
      </w:r>
    </w:p>
    <w:p w:rsidR="00E82411" w:rsidRDefault="00656F2E">
      <w:pPr>
        <w:pStyle w:val="Listaszerbekezds"/>
        <w:numPr>
          <w:ilvl w:val="0"/>
          <w:numId w:val="52"/>
        </w:numPr>
        <w:spacing w:after="0" w:line="240" w:lineRule="auto"/>
        <w:ind w:right="990"/>
        <w:jc w:val="both"/>
        <w:rPr>
          <w:lang w:val="hu-HU"/>
        </w:rPr>
      </w:pPr>
      <w:r>
        <w:rPr>
          <w:lang w:val="hu-HU"/>
        </w:rPr>
        <w:t>osztályzatok,</w:t>
      </w:r>
    </w:p>
    <w:p w:rsidR="00E82411" w:rsidRDefault="00656F2E">
      <w:pPr>
        <w:pStyle w:val="Listaszerbekezds"/>
        <w:numPr>
          <w:ilvl w:val="0"/>
          <w:numId w:val="52"/>
        </w:numPr>
        <w:spacing w:after="0" w:line="240" w:lineRule="auto"/>
        <w:ind w:right="990"/>
        <w:jc w:val="both"/>
        <w:rPr>
          <w:lang w:val="hu-HU"/>
        </w:rPr>
      </w:pPr>
      <w:r>
        <w:rPr>
          <w:lang w:val="hu-HU"/>
        </w:rPr>
        <w:t>szaktanári bejegyzések,</w:t>
      </w:r>
    </w:p>
    <w:p w:rsidR="00E82411" w:rsidRDefault="00656F2E">
      <w:pPr>
        <w:pStyle w:val="Listaszerbekezds"/>
        <w:numPr>
          <w:ilvl w:val="0"/>
          <w:numId w:val="52"/>
        </w:numPr>
        <w:spacing w:after="0" w:line="240" w:lineRule="auto"/>
        <w:ind w:right="990"/>
        <w:jc w:val="both"/>
        <w:rPr>
          <w:lang w:val="hu-HU"/>
        </w:rPr>
      </w:pPr>
      <w:r>
        <w:rPr>
          <w:lang w:val="hu-HU"/>
        </w:rPr>
        <w:t>adataiban történt változások nyomon követése.</w:t>
      </w:r>
    </w:p>
    <w:p w:rsidR="00E82411" w:rsidRDefault="00656F2E">
      <w:pPr>
        <w:spacing w:after="0" w:line="240" w:lineRule="auto"/>
        <w:ind w:left="567" w:right="990"/>
        <w:jc w:val="both"/>
        <w:rPr>
          <w:u w:val="single"/>
          <w:lang w:val="hu-HU"/>
        </w:rPr>
      </w:pPr>
      <w:bookmarkStart w:id="141" w:name="_Toc351366199"/>
      <w:r>
        <w:rPr>
          <w:u w:val="single"/>
          <w:lang w:val="hu-HU"/>
        </w:rPr>
        <w:t>Szülők</w:t>
      </w:r>
      <w:bookmarkEnd w:id="141"/>
    </w:p>
    <w:p w:rsidR="00E82411" w:rsidRDefault="00656F2E">
      <w:pPr>
        <w:spacing w:after="0" w:line="240" w:lineRule="auto"/>
        <w:ind w:left="567" w:right="990"/>
        <w:jc w:val="both"/>
        <w:rPr>
          <w:lang w:val="hu-HU"/>
        </w:rPr>
      </w:pPr>
      <w:r>
        <w:rPr>
          <w:lang w:val="hu-HU"/>
        </w:rPr>
        <w:t>A szülők saját g</w:t>
      </w:r>
      <w:r>
        <w:rPr>
          <w:lang w:val="hu-HU"/>
        </w:rPr>
        <w:t>yermekük naplóbejegyzéseihez kapnak hozzáférési (olvasási) jogot. Az interneten keresztül történő hozzáférés igényét az osztályfőnöknél, vagy az iskolatitkárnál jelzik és az intézményi adminisztrátor gondoskodik a hozzáférés elkészítéséről, valamint, ha ig</w:t>
      </w:r>
      <w:r>
        <w:rPr>
          <w:lang w:val="hu-HU"/>
        </w:rPr>
        <w:t>énylik a szülő e-mailben történő értesítéséről.</w:t>
      </w:r>
    </w:p>
    <w:p w:rsidR="00E82411" w:rsidRDefault="00656F2E">
      <w:pPr>
        <w:spacing w:after="0" w:line="240" w:lineRule="auto"/>
        <w:ind w:left="567" w:right="990"/>
        <w:jc w:val="both"/>
        <w:rPr>
          <w:u w:val="single"/>
          <w:lang w:val="hu-HU"/>
        </w:rPr>
      </w:pPr>
      <w:bookmarkStart w:id="142" w:name="_Toc351366200"/>
      <w:r>
        <w:rPr>
          <w:u w:val="single"/>
          <w:lang w:val="hu-HU"/>
        </w:rPr>
        <w:t>Rendszerüzemeltetők</w:t>
      </w:r>
      <w:bookmarkEnd w:id="142"/>
    </w:p>
    <w:p w:rsidR="00E82411" w:rsidRDefault="00656F2E">
      <w:pPr>
        <w:spacing w:after="0" w:line="240" w:lineRule="auto"/>
        <w:ind w:left="567" w:right="990"/>
        <w:jc w:val="both"/>
        <w:rPr>
          <w:lang w:val="hu-HU"/>
        </w:rPr>
      </w:pPr>
      <w:r>
        <w:rPr>
          <w:lang w:val="hu-HU"/>
        </w:rPr>
        <w:t>A rendszerüzemeltetőknek a KRÉTA rendszerhez nincs közvetlen hozzáférési jogosultságuk, csak a technikai eszközök és az intézményi informatikai infrastruktúra kifogástalan működésért felel</w:t>
      </w:r>
      <w:r>
        <w:rPr>
          <w:lang w:val="hu-HU"/>
        </w:rPr>
        <w:t>nek.</w:t>
      </w:r>
    </w:p>
    <w:p w:rsidR="00E82411" w:rsidRDefault="00656F2E">
      <w:pPr>
        <w:pStyle w:val="Listaszerbekezds"/>
        <w:spacing w:after="0" w:line="240" w:lineRule="auto"/>
        <w:ind w:left="567" w:right="990"/>
        <w:jc w:val="both"/>
        <w:rPr>
          <w:lang w:val="hu-HU"/>
        </w:rPr>
      </w:pPr>
      <w:r>
        <w:rPr>
          <w:u w:val="single"/>
          <w:lang w:val="hu-HU"/>
        </w:rPr>
        <w:t>Rendszergazda feladata</w:t>
      </w:r>
      <w:r>
        <w:rPr>
          <w:lang w:val="hu-HU"/>
        </w:rPr>
        <w:t>: iskolai hálózat (vezetékes és wifi) üzememeltetése, karbantartása, felmerülő hibák kijavítása.</w:t>
      </w:r>
    </w:p>
    <w:p w:rsidR="00E82411" w:rsidRDefault="00656F2E">
      <w:pPr>
        <w:spacing w:after="0" w:line="240" w:lineRule="auto"/>
        <w:ind w:left="567" w:right="990"/>
        <w:jc w:val="both"/>
        <w:rPr>
          <w:b/>
          <w:bCs/>
          <w:u w:val="single"/>
          <w:lang w:val="hu-HU"/>
        </w:rPr>
      </w:pPr>
      <w:bookmarkStart w:id="143" w:name="_Toc351366201"/>
      <w:r>
        <w:rPr>
          <w:b/>
          <w:bCs/>
          <w:u w:val="single"/>
          <w:lang w:val="hu-HU"/>
        </w:rPr>
        <w:t>A KRÉTA rendszer működtetési feladatai a tanév során</w:t>
      </w:r>
      <w:bookmarkEnd w:id="143"/>
    </w:p>
    <w:p w:rsidR="00E82411" w:rsidRDefault="00656F2E">
      <w:pPr>
        <w:spacing w:after="0" w:line="240" w:lineRule="auto"/>
        <w:ind w:left="567" w:right="990"/>
        <w:jc w:val="both"/>
        <w:rPr>
          <w:lang w:val="hu-HU"/>
        </w:rPr>
      </w:pPr>
      <w:bookmarkStart w:id="144" w:name="_Toc351366202"/>
      <w:r>
        <w:rPr>
          <w:lang w:val="hu-HU"/>
        </w:rPr>
        <w:t>A tanév indításának időszakában</w:t>
      </w:r>
      <w:bookmarkEnd w:id="144"/>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4730"/>
        <w:gridCol w:w="2419"/>
        <w:gridCol w:w="2932"/>
      </w:tblGrid>
      <w:tr w:rsidR="00E82411">
        <w:trPr>
          <w:trHeight w:val="314"/>
          <w:jc w:val="center"/>
        </w:trPr>
        <w:tc>
          <w:tcPr>
            <w:tcW w:w="4730" w:type="dxa"/>
            <w:shd w:val="clear" w:color="auto" w:fill="FFFFFF"/>
          </w:tcPr>
          <w:p w:rsidR="00E82411" w:rsidRDefault="00656F2E">
            <w:pPr>
              <w:spacing w:after="0" w:line="240" w:lineRule="auto"/>
              <w:ind w:right="990"/>
              <w:jc w:val="both"/>
              <w:rPr>
                <w:b/>
                <w:bCs/>
                <w:lang w:val="hu-HU"/>
              </w:rPr>
            </w:pPr>
            <w:r>
              <w:rPr>
                <w:b/>
                <w:bCs/>
                <w:lang w:val="hu-HU"/>
              </w:rPr>
              <w:t>Elvégzendő feladat</w:t>
            </w:r>
          </w:p>
        </w:tc>
        <w:tc>
          <w:tcPr>
            <w:tcW w:w="2419" w:type="dxa"/>
            <w:shd w:val="clear" w:color="auto" w:fill="FFFFFF"/>
          </w:tcPr>
          <w:p w:rsidR="00E82411" w:rsidRDefault="00656F2E">
            <w:pPr>
              <w:spacing w:after="0" w:line="240" w:lineRule="auto"/>
              <w:ind w:right="990"/>
              <w:jc w:val="both"/>
              <w:rPr>
                <w:b/>
                <w:bCs/>
                <w:lang w:val="hu-HU"/>
              </w:rPr>
            </w:pPr>
            <w:r>
              <w:rPr>
                <w:b/>
                <w:bCs/>
                <w:lang w:val="hu-HU"/>
              </w:rPr>
              <w:t>Határidő</w:t>
            </w:r>
          </w:p>
        </w:tc>
        <w:tc>
          <w:tcPr>
            <w:tcW w:w="2932" w:type="dxa"/>
            <w:shd w:val="clear" w:color="auto" w:fill="FFFFFF"/>
          </w:tcPr>
          <w:p w:rsidR="00E82411" w:rsidRDefault="00656F2E">
            <w:pPr>
              <w:spacing w:after="0" w:line="240" w:lineRule="auto"/>
              <w:ind w:right="990"/>
              <w:jc w:val="both"/>
              <w:rPr>
                <w:b/>
                <w:bCs/>
                <w:lang w:val="hu-HU"/>
              </w:rPr>
            </w:pPr>
            <w:r>
              <w:rPr>
                <w:b/>
                <w:bCs/>
                <w:lang w:val="hu-HU"/>
              </w:rPr>
              <w:t>Felelős</w:t>
            </w:r>
          </w:p>
        </w:tc>
      </w:tr>
      <w:tr w:rsidR="00E82411">
        <w:trPr>
          <w:jc w:val="center"/>
        </w:trPr>
        <w:tc>
          <w:tcPr>
            <w:tcW w:w="4730" w:type="dxa"/>
          </w:tcPr>
          <w:p w:rsidR="00E82411" w:rsidRDefault="00656F2E">
            <w:pPr>
              <w:keepLines/>
              <w:spacing w:after="0" w:line="240" w:lineRule="auto"/>
              <w:jc w:val="both"/>
              <w:rPr>
                <w:lang w:val="hu-HU"/>
              </w:rPr>
            </w:pPr>
            <w:r>
              <w:rPr>
                <w:lang w:val="hu-HU"/>
              </w:rPr>
              <w:t xml:space="preserve">Újonnan </w:t>
            </w:r>
            <w:r>
              <w:rPr>
                <w:lang w:val="hu-HU"/>
              </w:rPr>
              <w:t>beiratkozott tanulók adatainak rögzítése a KRÉTA rendszerbe</w:t>
            </w:r>
          </w:p>
        </w:tc>
        <w:tc>
          <w:tcPr>
            <w:tcW w:w="2419" w:type="dxa"/>
          </w:tcPr>
          <w:p w:rsidR="00E82411" w:rsidRDefault="00656F2E">
            <w:pPr>
              <w:keepLines/>
              <w:spacing w:after="0" w:line="240" w:lineRule="auto"/>
              <w:ind w:right="990"/>
              <w:jc w:val="both"/>
              <w:rPr>
                <w:lang w:val="hu-HU"/>
              </w:rPr>
            </w:pPr>
            <w:r>
              <w:rPr>
                <w:lang w:val="hu-HU"/>
              </w:rPr>
              <w:t>Augusztus 31.</w:t>
            </w:r>
          </w:p>
        </w:tc>
        <w:tc>
          <w:tcPr>
            <w:tcW w:w="2932" w:type="dxa"/>
          </w:tcPr>
          <w:p w:rsidR="00E82411" w:rsidRDefault="00656F2E">
            <w:pPr>
              <w:keepLines/>
              <w:spacing w:after="0" w:line="240" w:lineRule="auto"/>
              <w:jc w:val="both"/>
              <w:rPr>
                <w:lang w:val="hu-HU"/>
              </w:rPr>
            </w:pPr>
            <w:r>
              <w:rPr>
                <w:lang w:val="hu-HU"/>
              </w:rPr>
              <w:t>Titkársági adminisztrátor</w:t>
            </w:r>
          </w:p>
        </w:tc>
      </w:tr>
      <w:tr w:rsidR="00E82411">
        <w:trPr>
          <w:jc w:val="center"/>
        </w:trPr>
        <w:tc>
          <w:tcPr>
            <w:tcW w:w="4730" w:type="dxa"/>
          </w:tcPr>
          <w:p w:rsidR="00E82411" w:rsidRDefault="00656F2E">
            <w:pPr>
              <w:keepLines/>
              <w:spacing w:after="0" w:line="240" w:lineRule="auto"/>
              <w:jc w:val="both"/>
              <w:rPr>
                <w:lang w:val="hu-HU"/>
              </w:rPr>
            </w:pPr>
            <w:r>
              <w:rPr>
                <w:lang w:val="hu-HU"/>
              </w:rPr>
              <w:t>Javítóvizsgák eredményei alapján az osztályok névsorának aktualizálása a KRÉTA rendszerben</w:t>
            </w:r>
          </w:p>
        </w:tc>
        <w:tc>
          <w:tcPr>
            <w:tcW w:w="2419" w:type="dxa"/>
          </w:tcPr>
          <w:p w:rsidR="00E82411" w:rsidRDefault="00656F2E">
            <w:pPr>
              <w:keepLines/>
              <w:spacing w:after="0" w:line="240" w:lineRule="auto"/>
              <w:ind w:right="990"/>
              <w:jc w:val="both"/>
              <w:rPr>
                <w:lang w:val="hu-HU"/>
              </w:rPr>
            </w:pPr>
            <w:r>
              <w:rPr>
                <w:lang w:val="hu-HU"/>
              </w:rPr>
              <w:t>Augusztus 31.</w:t>
            </w:r>
          </w:p>
        </w:tc>
        <w:tc>
          <w:tcPr>
            <w:tcW w:w="2932" w:type="dxa"/>
          </w:tcPr>
          <w:p w:rsidR="00E82411" w:rsidRDefault="00656F2E">
            <w:pPr>
              <w:keepLines/>
              <w:spacing w:after="0" w:line="240" w:lineRule="auto"/>
              <w:jc w:val="both"/>
              <w:rPr>
                <w:lang w:val="hu-HU"/>
              </w:rPr>
            </w:pPr>
            <w:r>
              <w:rPr>
                <w:lang w:val="hu-HU"/>
              </w:rPr>
              <w:t>igazgatóhelyettes, titkársági adminisztrátor</w:t>
            </w:r>
          </w:p>
        </w:tc>
      </w:tr>
      <w:tr w:rsidR="00E82411">
        <w:trPr>
          <w:jc w:val="center"/>
        </w:trPr>
        <w:tc>
          <w:tcPr>
            <w:tcW w:w="4730" w:type="dxa"/>
          </w:tcPr>
          <w:p w:rsidR="00E82411" w:rsidRDefault="00656F2E">
            <w:pPr>
              <w:keepLines/>
              <w:spacing w:after="0" w:line="240" w:lineRule="auto"/>
              <w:jc w:val="both"/>
              <w:rPr>
                <w:lang w:val="hu-HU"/>
              </w:rPr>
            </w:pPr>
            <w:r>
              <w:rPr>
                <w:lang w:val="hu-HU"/>
              </w:rPr>
              <w:t xml:space="preserve">A </w:t>
            </w:r>
            <w:r>
              <w:rPr>
                <w:lang w:val="hu-HU"/>
              </w:rPr>
              <w:t>tanév tantárgyfelosztásának rögzítése a KRÉTA rendszerben</w:t>
            </w:r>
          </w:p>
        </w:tc>
        <w:tc>
          <w:tcPr>
            <w:tcW w:w="2419" w:type="dxa"/>
          </w:tcPr>
          <w:p w:rsidR="00E82411" w:rsidRDefault="00656F2E">
            <w:pPr>
              <w:keepLines/>
              <w:spacing w:after="0" w:line="240" w:lineRule="auto"/>
              <w:ind w:right="990"/>
              <w:jc w:val="both"/>
              <w:rPr>
                <w:lang w:val="hu-HU"/>
              </w:rPr>
            </w:pPr>
            <w:r>
              <w:rPr>
                <w:lang w:val="hu-HU"/>
              </w:rPr>
              <w:t>Szeptember 1.</w:t>
            </w:r>
          </w:p>
        </w:tc>
        <w:tc>
          <w:tcPr>
            <w:tcW w:w="2932" w:type="dxa"/>
          </w:tcPr>
          <w:p w:rsidR="00E82411" w:rsidRDefault="00656F2E">
            <w:pPr>
              <w:keepLines/>
              <w:spacing w:after="0" w:line="240" w:lineRule="auto"/>
              <w:jc w:val="both"/>
              <w:rPr>
                <w:lang w:val="hu-HU"/>
              </w:rPr>
            </w:pPr>
            <w:r>
              <w:rPr>
                <w:lang w:val="hu-HU"/>
              </w:rPr>
              <w:t>Titkársági adminisztrátor</w:t>
            </w:r>
          </w:p>
        </w:tc>
      </w:tr>
      <w:tr w:rsidR="00E82411">
        <w:trPr>
          <w:trHeight w:val="691"/>
          <w:jc w:val="center"/>
        </w:trPr>
        <w:tc>
          <w:tcPr>
            <w:tcW w:w="4730" w:type="dxa"/>
          </w:tcPr>
          <w:p w:rsidR="00E82411" w:rsidRDefault="00656F2E">
            <w:pPr>
              <w:keepLines/>
              <w:spacing w:after="0" w:line="240" w:lineRule="auto"/>
              <w:jc w:val="both"/>
              <w:rPr>
                <w:lang w:val="hu-HU"/>
              </w:rPr>
            </w:pPr>
            <w:r>
              <w:rPr>
                <w:lang w:val="hu-HU"/>
              </w:rPr>
              <w:t>A tanév rendjének rögzítése a KRÉTA naptárában.</w:t>
            </w:r>
          </w:p>
        </w:tc>
        <w:tc>
          <w:tcPr>
            <w:tcW w:w="2419" w:type="dxa"/>
          </w:tcPr>
          <w:p w:rsidR="00E82411" w:rsidRDefault="00656F2E">
            <w:pPr>
              <w:keepLines/>
              <w:spacing w:after="0" w:line="240" w:lineRule="auto"/>
              <w:ind w:right="990"/>
              <w:jc w:val="both"/>
              <w:rPr>
                <w:lang w:val="hu-HU"/>
              </w:rPr>
            </w:pPr>
            <w:r>
              <w:rPr>
                <w:lang w:val="hu-HU"/>
              </w:rPr>
              <w:t>Szeptember 1.</w:t>
            </w:r>
          </w:p>
        </w:tc>
        <w:tc>
          <w:tcPr>
            <w:tcW w:w="2932" w:type="dxa"/>
          </w:tcPr>
          <w:p w:rsidR="00E82411" w:rsidRDefault="00656F2E">
            <w:pPr>
              <w:keepLines/>
              <w:spacing w:after="0" w:line="240" w:lineRule="auto"/>
              <w:jc w:val="both"/>
              <w:rPr>
                <w:lang w:val="hu-HU"/>
              </w:rPr>
            </w:pPr>
            <w:r>
              <w:rPr>
                <w:lang w:val="hu-HU"/>
              </w:rPr>
              <w:t>igazgatóhelyettes</w:t>
            </w:r>
          </w:p>
        </w:tc>
      </w:tr>
      <w:tr w:rsidR="00E82411">
        <w:trPr>
          <w:jc w:val="center"/>
        </w:trPr>
        <w:tc>
          <w:tcPr>
            <w:tcW w:w="4730" w:type="dxa"/>
          </w:tcPr>
          <w:p w:rsidR="00E82411" w:rsidRDefault="00656F2E">
            <w:pPr>
              <w:keepLines/>
              <w:spacing w:after="0" w:line="240" w:lineRule="auto"/>
              <w:jc w:val="both"/>
              <w:rPr>
                <w:lang w:val="hu-HU"/>
              </w:rPr>
            </w:pPr>
            <w:r>
              <w:rPr>
                <w:lang w:val="hu-HU"/>
              </w:rPr>
              <w:t>Végleges órarend rögzítése a KRÉTA rendszerbe.</w:t>
            </w:r>
          </w:p>
        </w:tc>
        <w:tc>
          <w:tcPr>
            <w:tcW w:w="2419" w:type="dxa"/>
          </w:tcPr>
          <w:p w:rsidR="00E82411" w:rsidRDefault="00656F2E">
            <w:pPr>
              <w:keepLines/>
              <w:spacing w:after="0" w:line="240" w:lineRule="auto"/>
              <w:ind w:right="990"/>
              <w:jc w:val="both"/>
              <w:rPr>
                <w:lang w:val="hu-HU"/>
              </w:rPr>
            </w:pPr>
            <w:r>
              <w:rPr>
                <w:lang w:val="hu-HU"/>
              </w:rPr>
              <w:t>Szeptember 15.</w:t>
            </w:r>
          </w:p>
        </w:tc>
        <w:tc>
          <w:tcPr>
            <w:tcW w:w="2932" w:type="dxa"/>
          </w:tcPr>
          <w:p w:rsidR="00E82411" w:rsidRDefault="00656F2E">
            <w:pPr>
              <w:keepLines/>
              <w:spacing w:after="0" w:line="240" w:lineRule="auto"/>
              <w:jc w:val="both"/>
              <w:rPr>
                <w:lang w:val="hu-HU"/>
              </w:rPr>
            </w:pPr>
            <w:r>
              <w:rPr>
                <w:lang w:val="hu-HU"/>
              </w:rPr>
              <w:t>igazgatóhelyettes, titkársági adminisztrátor</w:t>
            </w:r>
          </w:p>
        </w:tc>
      </w:tr>
      <w:tr w:rsidR="00E82411">
        <w:trPr>
          <w:jc w:val="center"/>
        </w:trPr>
        <w:tc>
          <w:tcPr>
            <w:tcW w:w="4730" w:type="dxa"/>
          </w:tcPr>
          <w:p w:rsidR="00E82411" w:rsidRDefault="00656F2E">
            <w:pPr>
              <w:keepLines/>
              <w:spacing w:after="0" w:line="240" w:lineRule="auto"/>
              <w:jc w:val="both"/>
              <w:rPr>
                <w:lang w:val="hu-HU"/>
              </w:rPr>
            </w:pPr>
            <w:r>
              <w:rPr>
                <w:lang w:val="hu-HU"/>
              </w:rPr>
              <w:t>Végleges csoportbeosztások rögzítése a KRÉTA rendszerbe</w:t>
            </w:r>
          </w:p>
        </w:tc>
        <w:tc>
          <w:tcPr>
            <w:tcW w:w="2419" w:type="dxa"/>
          </w:tcPr>
          <w:p w:rsidR="00E82411" w:rsidRDefault="00656F2E">
            <w:pPr>
              <w:keepLines/>
              <w:spacing w:after="0" w:line="240" w:lineRule="auto"/>
              <w:ind w:right="990"/>
              <w:jc w:val="both"/>
              <w:rPr>
                <w:lang w:val="hu-HU"/>
              </w:rPr>
            </w:pPr>
            <w:r>
              <w:rPr>
                <w:lang w:val="hu-HU"/>
              </w:rPr>
              <w:t>Szeptember 15.</w:t>
            </w:r>
          </w:p>
        </w:tc>
        <w:tc>
          <w:tcPr>
            <w:tcW w:w="2932" w:type="dxa"/>
          </w:tcPr>
          <w:p w:rsidR="00E82411" w:rsidRDefault="00656F2E">
            <w:pPr>
              <w:keepLines/>
              <w:spacing w:after="0" w:line="240" w:lineRule="auto"/>
              <w:jc w:val="both"/>
              <w:rPr>
                <w:lang w:val="hu-HU"/>
              </w:rPr>
            </w:pPr>
            <w:r>
              <w:rPr>
                <w:lang w:val="hu-HU"/>
              </w:rPr>
              <w:t>Titkársági adminisztrátor</w:t>
            </w:r>
          </w:p>
        </w:tc>
      </w:tr>
    </w:tbl>
    <w:p w:rsidR="00E82411" w:rsidRDefault="00656F2E">
      <w:pPr>
        <w:spacing w:after="0" w:line="240" w:lineRule="auto"/>
        <w:ind w:right="990" w:firstLine="709"/>
        <w:jc w:val="both"/>
        <w:rPr>
          <w:lang w:val="hu-HU"/>
        </w:rPr>
      </w:pPr>
      <w:bookmarkStart w:id="145" w:name="_Toc351366203"/>
      <w:r>
        <w:rPr>
          <w:lang w:val="hu-HU"/>
        </w:rPr>
        <w:t>A tanév közbeni feladatok</w:t>
      </w:r>
      <w:bookmarkEnd w:id="145"/>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4167"/>
        <w:gridCol w:w="65"/>
        <w:gridCol w:w="2855"/>
        <w:gridCol w:w="3019"/>
      </w:tblGrid>
      <w:tr w:rsidR="00E82411">
        <w:trPr>
          <w:tblHeader/>
          <w:jc w:val="center"/>
        </w:trPr>
        <w:tc>
          <w:tcPr>
            <w:tcW w:w="4167" w:type="dxa"/>
            <w:shd w:val="clear" w:color="auto" w:fill="FFFFFF"/>
          </w:tcPr>
          <w:p w:rsidR="00E82411" w:rsidRDefault="00656F2E">
            <w:pPr>
              <w:spacing w:after="0" w:line="240" w:lineRule="auto"/>
              <w:ind w:right="990"/>
              <w:jc w:val="both"/>
              <w:rPr>
                <w:b/>
                <w:bCs/>
                <w:lang w:val="hu-HU"/>
              </w:rPr>
            </w:pPr>
            <w:r>
              <w:rPr>
                <w:b/>
                <w:bCs/>
                <w:lang w:val="hu-HU"/>
              </w:rPr>
              <w:t>Elvégzendő feladat</w:t>
            </w:r>
          </w:p>
        </w:tc>
        <w:tc>
          <w:tcPr>
            <w:tcW w:w="2920" w:type="dxa"/>
            <w:gridSpan w:val="2"/>
            <w:shd w:val="clear" w:color="auto" w:fill="FFFFFF"/>
          </w:tcPr>
          <w:p w:rsidR="00E82411" w:rsidRDefault="00656F2E">
            <w:pPr>
              <w:spacing w:after="0" w:line="240" w:lineRule="auto"/>
              <w:ind w:right="990"/>
              <w:jc w:val="both"/>
              <w:rPr>
                <w:b/>
                <w:bCs/>
                <w:lang w:val="hu-HU"/>
              </w:rPr>
            </w:pPr>
            <w:r>
              <w:rPr>
                <w:b/>
                <w:bCs/>
                <w:lang w:val="hu-HU"/>
              </w:rPr>
              <w:t>Határidő</w:t>
            </w:r>
          </w:p>
        </w:tc>
        <w:tc>
          <w:tcPr>
            <w:tcW w:w="3019" w:type="dxa"/>
            <w:shd w:val="clear" w:color="auto" w:fill="FFFFFF"/>
          </w:tcPr>
          <w:p w:rsidR="00E82411" w:rsidRDefault="00656F2E">
            <w:pPr>
              <w:spacing w:after="0" w:line="240" w:lineRule="auto"/>
              <w:ind w:right="990"/>
              <w:jc w:val="both"/>
              <w:rPr>
                <w:b/>
                <w:bCs/>
                <w:lang w:val="hu-HU"/>
              </w:rPr>
            </w:pPr>
            <w:r>
              <w:rPr>
                <w:b/>
                <w:bCs/>
                <w:lang w:val="hu-HU"/>
              </w:rPr>
              <w:t>Felelős</w:t>
            </w:r>
          </w:p>
        </w:tc>
      </w:tr>
      <w:tr w:rsidR="00E82411">
        <w:trPr>
          <w:jc w:val="center"/>
        </w:trPr>
        <w:tc>
          <w:tcPr>
            <w:tcW w:w="4232" w:type="dxa"/>
            <w:gridSpan w:val="2"/>
          </w:tcPr>
          <w:p w:rsidR="00E82411" w:rsidRDefault="00656F2E">
            <w:pPr>
              <w:spacing w:after="0" w:line="240" w:lineRule="auto"/>
              <w:jc w:val="both"/>
              <w:rPr>
                <w:lang w:val="hu-HU"/>
              </w:rPr>
            </w:pPr>
            <w:r>
              <w:rPr>
                <w:lang w:val="hu-HU"/>
              </w:rPr>
              <w:t xml:space="preserve">Tanulói alapadatokban bekövetkezett változások </w:t>
            </w:r>
            <w:r>
              <w:rPr>
                <w:lang w:val="hu-HU"/>
              </w:rPr>
              <w:t>módosítása, kimaradás, beiratkozás záradékolás rögzítése a KRÉTAban.</w:t>
            </w:r>
          </w:p>
        </w:tc>
        <w:tc>
          <w:tcPr>
            <w:tcW w:w="2855" w:type="dxa"/>
          </w:tcPr>
          <w:p w:rsidR="00E82411" w:rsidRDefault="00656F2E">
            <w:pPr>
              <w:spacing w:after="0" w:line="240" w:lineRule="auto"/>
              <w:ind w:right="990"/>
              <w:jc w:val="both"/>
              <w:rPr>
                <w:lang w:val="hu-HU"/>
              </w:rPr>
            </w:pPr>
            <w:r>
              <w:rPr>
                <w:lang w:val="hu-HU"/>
              </w:rPr>
              <w:t>Bejelentést követő három munkanap.</w:t>
            </w:r>
          </w:p>
        </w:tc>
        <w:tc>
          <w:tcPr>
            <w:tcW w:w="3019" w:type="dxa"/>
          </w:tcPr>
          <w:p w:rsidR="00E82411" w:rsidRDefault="00656F2E">
            <w:pPr>
              <w:spacing w:after="0" w:line="240" w:lineRule="auto"/>
              <w:jc w:val="both"/>
              <w:rPr>
                <w:lang w:val="hu-HU"/>
              </w:rPr>
            </w:pPr>
            <w:r>
              <w:rPr>
                <w:lang w:val="hu-HU"/>
              </w:rPr>
              <w:t>Osztályfőnök kezdeményezésére, igazgatóhelyettes jóváhagyásával, titkárság</w:t>
            </w:r>
          </w:p>
        </w:tc>
      </w:tr>
      <w:tr w:rsidR="00E82411">
        <w:trPr>
          <w:jc w:val="center"/>
        </w:trPr>
        <w:tc>
          <w:tcPr>
            <w:tcW w:w="4232" w:type="dxa"/>
            <w:gridSpan w:val="2"/>
          </w:tcPr>
          <w:p w:rsidR="00E82411" w:rsidRDefault="00656F2E">
            <w:pPr>
              <w:spacing w:after="0" w:line="240" w:lineRule="auto"/>
              <w:jc w:val="both"/>
              <w:rPr>
                <w:lang w:val="hu-HU"/>
              </w:rPr>
            </w:pPr>
            <w:r>
              <w:rPr>
                <w:lang w:val="hu-HU"/>
              </w:rPr>
              <w:t xml:space="preserve">Tanulók csoportba sorolásának megváltoztatása. (kizárólag indokolt </w:t>
            </w:r>
            <w:r>
              <w:rPr>
                <w:lang w:val="hu-HU"/>
              </w:rPr>
              <w:t>esetekben)</w:t>
            </w:r>
          </w:p>
        </w:tc>
        <w:tc>
          <w:tcPr>
            <w:tcW w:w="2855" w:type="dxa"/>
          </w:tcPr>
          <w:p w:rsidR="00E82411" w:rsidRDefault="00656F2E">
            <w:pPr>
              <w:spacing w:after="0" w:line="240" w:lineRule="auto"/>
              <w:ind w:right="990"/>
              <w:jc w:val="both"/>
              <w:rPr>
                <w:lang w:val="hu-HU"/>
              </w:rPr>
            </w:pPr>
            <w:r>
              <w:rPr>
                <w:lang w:val="hu-HU"/>
              </w:rPr>
              <w:t>Csoport csere előtt három munkanap</w:t>
            </w:r>
          </w:p>
        </w:tc>
        <w:tc>
          <w:tcPr>
            <w:tcW w:w="3019" w:type="dxa"/>
          </w:tcPr>
          <w:p w:rsidR="00E82411" w:rsidRDefault="00656F2E">
            <w:pPr>
              <w:spacing w:after="0" w:line="240" w:lineRule="auto"/>
              <w:jc w:val="both"/>
              <w:rPr>
                <w:lang w:val="hu-HU"/>
              </w:rPr>
            </w:pPr>
            <w:r>
              <w:rPr>
                <w:lang w:val="hu-HU"/>
              </w:rPr>
              <w:t>Szaktanár vagy az osztályfőnök kezdeményezésére, az illetékes igazgatóhelyettes jóváhagyásával, titkárság</w:t>
            </w:r>
          </w:p>
        </w:tc>
      </w:tr>
      <w:tr w:rsidR="00E82411">
        <w:trPr>
          <w:jc w:val="center"/>
        </w:trPr>
        <w:tc>
          <w:tcPr>
            <w:tcW w:w="4232" w:type="dxa"/>
            <w:gridSpan w:val="2"/>
          </w:tcPr>
          <w:p w:rsidR="00E82411" w:rsidRDefault="00656F2E">
            <w:pPr>
              <w:spacing w:after="0" w:line="240" w:lineRule="auto"/>
              <w:jc w:val="both"/>
              <w:rPr>
                <w:lang w:val="hu-HU"/>
              </w:rPr>
            </w:pPr>
            <w:r>
              <w:rPr>
                <w:lang w:val="hu-HU"/>
              </w:rPr>
              <w:t xml:space="preserve">A KRÉTA vezetése, adatbeviteli (haladási napló, osztályzat,stb) feladatai </w:t>
            </w:r>
          </w:p>
        </w:tc>
        <w:tc>
          <w:tcPr>
            <w:tcW w:w="2855" w:type="dxa"/>
          </w:tcPr>
          <w:p w:rsidR="00E82411" w:rsidRDefault="00656F2E">
            <w:pPr>
              <w:spacing w:after="0" w:line="240" w:lineRule="auto"/>
              <w:ind w:right="990"/>
              <w:jc w:val="both"/>
              <w:rPr>
                <w:lang w:val="hu-HU"/>
              </w:rPr>
            </w:pPr>
            <w:r>
              <w:rPr>
                <w:lang w:val="hu-HU"/>
              </w:rPr>
              <w:t>folyamatos</w:t>
            </w:r>
          </w:p>
        </w:tc>
        <w:tc>
          <w:tcPr>
            <w:tcW w:w="3019" w:type="dxa"/>
          </w:tcPr>
          <w:p w:rsidR="00E82411" w:rsidRDefault="00656F2E">
            <w:pPr>
              <w:spacing w:after="0" w:line="240" w:lineRule="auto"/>
              <w:ind w:right="990"/>
              <w:jc w:val="both"/>
              <w:rPr>
                <w:lang w:val="hu-HU"/>
              </w:rPr>
            </w:pPr>
            <w:r>
              <w:rPr>
                <w:lang w:val="hu-HU"/>
              </w:rPr>
              <w:t>Szaktanárok</w:t>
            </w:r>
          </w:p>
        </w:tc>
      </w:tr>
      <w:tr w:rsidR="00E82411">
        <w:trPr>
          <w:jc w:val="center"/>
        </w:trPr>
        <w:tc>
          <w:tcPr>
            <w:tcW w:w="4232" w:type="dxa"/>
            <w:gridSpan w:val="2"/>
          </w:tcPr>
          <w:p w:rsidR="00E82411" w:rsidRDefault="00656F2E">
            <w:pPr>
              <w:spacing w:after="0" w:line="240" w:lineRule="auto"/>
              <w:jc w:val="both"/>
              <w:rPr>
                <w:lang w:val="hu-HU"/>
              </w:rPr>
            </w:pPr>
            <w:r>
              <w:rPr>
                <w:lang w:val="hu-HU"/>
              </w:rPr>
              <w:t>Az u</w:t>
            </w:r>
            <w:r>
              <w:rPr>
                <w:lang w:val="hu-HU"/>
              </w:rPr>
              <w:t>tólagos adatbevitel (napló zárás utáni) igényét az illetékes igazgatóhelyettesnek kell jelezni.</w:t>
            </w:r>
          </w:p>
        </w:tc>
        <w:tc>
          <w:tcPr>
            <w:tcW w:w="2855" w:type="dxa"/>
          </w:tcPr>
          <w:p w:rsidR="00E82411" w:rsidRDefault="00656F2E">
            <w:pPr>
              <w:spacing w:after="0" w:line="240" w:lineRule="auto"/>
              <w:ind w:right="990"/>
              <w:jc w:val="both"/>
              <w:rPr>
                <w:lang w:val="hu-HU"/>
              </w:rPr>
            </w:pPr>
            <w:r>
              <w:rPr>
                <w:lang w:val="hu-HU"/>
              </w:rPr>
              <w:t>Folyamatos</w:t>
            </w:r>
          </w:p>
        </w:tc>
        <w:tc>
          <w:tcPr>
            <w:tcW w:w="3019" w:type="dxa"/>
          </w:tcPr>
          <w:p w:rsidR="00E82411" w:rsidRDefault="00656F2E">
            <w:pPr>
              <w:spacing w:after="0" w:line="240" w:lineRule="auto"/>
              <w:ind w:right="990"/>
              <w:jc w:val="both"/>
              <w:rPr>
                <w:lang w:val="hu-HU"/>
              </w:rPr>
            </w:pPr>
            <w:r>
              <w:rPr>
                <w:lang w:val="hu-HU"/>
              </w:rPr>
              <w:t>Szaktanárok</w:t>
            </w:r>
          </w:p>
        </w:tc>
      </w:tr>
      <w:tr w:rsidR="00E82411">
        <w:trPr>
          <w:jc w:val="center"/>
        </w:trPr>
        <w:tc>
          <w:tcPr>
            <w:tcW w:w="4232" w:type="dxa"/>
            <w:gridSpan w:val="2"/>
          </w:tcPr>
          <w:p w:rsidR="00E82411" w:rsidRDefault="00656F2E">
            <w:pPr>
              <w:spacing w:after="0" w:line="240" w:lineRule="auto"/>
              <w:jc w:val="both"/>
              <w:rPr>
                <w:lang w:val="hu-HU"/>
              </w:rPr>
            </w:pPr>
            <w:r>
              <w:rPr>
                <w:lang w:val="hu-HU"/>
              </w:rPr>
              <w:t>A házirend előírásaival összhangban az osztályfőnökök folyamatosan rögzítik a hiányzások, késések igazolását.</w:t>
            </w:r>
          </w:p>
        </w:tc>
        <w:tc>
          <w:tcPr>
            <w:tcW w:w="2855" w:type="dxa"/>
          </w:tcPr>
          <w:p w:rsidR="00E82411" w:rsidRDefault="00656F2E">
            <w:pPr>
              <w:spacing w:after="0" w:line="240" w:lineRule="auto"/>
              <w:ind w:right="990"/>
              <w:jc w:val="both"/>
              <w:rPr>
                <w:lang w:val="hu-HU"/>
              </w:rPr>
            </w:pPr>
            <w:r>
              <w:rPr>
                <w:lang w:val="hu-HU"/>
              </w:rPr>
              <w:t>Folyamatos</w:t>
            </w:r>
          </w:p>
        </w:tc>
        <w:tc>
          <w:tcPr>
            <w:tcW w:w="3019" w:type="dxa"/>
          </w:tcPr>
          <w:p w:rsidR="00E82411" w:rsidRDefault="00656F2E">
            <w:pPr>
              <w:spacing w:after="0" w:line="240" w:lineRule="auto"/>
              <w:ind w:right="990"/>
              <w:jc w:val="both"/>
              <w:rPr>
                <w:lang w:val="hu-HU"/>
              </w:rPr>
            </w:pPr>
            <w:r>
              <w:rPr>
                <w:lang w:val="hu-HU"/>
              </w:rPr>
              <w:t>Osztályfőnökök</w:t>
            </w:r>
          </w:p>
        </w:tc>
      </w:tr>
      <w:tr w:rsidR="00E82411">
        <w:trPr>
          <w:jc w:val="center"/>
        </w:trPr>
        <w:tc>
          <w:tcPr>
            <w:tcW w:w="4232" w:type="dxa"/>
            <w:gridSpan w:val="2"/>
          </w:tcPr>
          <w:p w:rsidR="00E82411" w:rsidRDefault="00656F2E">
            <w:pPr>
              <w:spacing w:after="0" w:line="240" w:lineRule="auto"/>
              <w:jc w:val="both"/>
              <w:rPr>
                <w:lang w:val="hu-HU"/>
              </w:rPr>
            </w:pPr>
            <w:r>
              <w:rPr>
                <w:lang w:val="hu-HU"/>
              </w:rPr>
              <w:t>Iskolavezetés napló ellenőrzése.</w:t>
            </w:r>
          </w:p>
        </w:tc>
        <w:tc>
          <w:tcPr>
            <w:tcW w:w="2855" w:type="dxa"/>
          </w:tcPr>
          <w:p w:rsidR="00E82411" w:rsidRDefault="00656F2E">
            <w:pPr>
              <w:spacing w:after="0" w:line="240" w:lineRule="auto"/>
              <w:ind w:right="990"/>
              <w:jc w:val="both"/>
              <w:rPr>
                <w:lang w:val="hu-HU"/>
              </w:rPr>
            </w:pPr>
            <w:r>
              <w:rPr>
                <w:lang w:val="hu-HU"/>
              </w:rPr>
              <w:t>Folyamatos</w:t>
            </w:r>
          </w:p>
        </w:tc>
        <w:tc>
          <w:tcPr>
            <w:tcW w:w="3019" w:type="dxa"/>
          </w:tcPr>
          <w:p w:rsidR="00E82411" w:rsidRDefault="00656F2E">
            <w:pPr>
              <w:spacing w:after="0" w:line="240" w:lineRule="auto"/>
              <w:ind w:right="990"/>
              <w:jc w:val="both"/>
              <w:rPr>
                <w:lang w:val="hu-HU"/>
              </w:rPr>
            </w:pPr>
            <w:r>
              <w:rPr>
                <w:lang w:val="hu-HU"/>
              </w:rPr>
              <w:t>Iskolavezetés</w:t>
            </w:r>
          </w:p>
        </w:tc>
      </w:tr>
    </w:tbl>
    <w:p w:rsidR="00E82411" w:rsidRDefault="00656F2E">
      <w:pPr>
        <w:spacing w:after="0" w:line="240" w:lineRule="auto"/>
        <w:ind w:right="990" w:firstLine="709"/>
        <w:jc w:val="both"/>
        <w:rPr>
          <w:lang w:val="hu-HU"/>
        </w:rPr>
      </w:pPr>
      <w:bookmarkStart w:id="146" w:name="_Toc351366204"/>
      <w:r>
        <w:rPr>
          <w:lang w:val="hu-HU"/>
        </w:rPr>
        <w:t>Félévi és év végi zárás időszakában</w:t>
      </w:r>
      <w:bookmarkEnd w:id="146"/>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4148"/>
        <w:gridCol w:w="2979"/>
        <w:gridCol w:w="3098"/>
      </w:tblGrid>
      <w:tr w:rsidR="00E82411">
        <w:trPr>
          <w:jc w:val="center"/>
        </w:trPr>
        <w:tc>
          <w:tcPr>
            <w:tcW w:w="4148" w:type="dxa"/>
            <w:shd w:val="clear" w:color="auto" w:fill="FFFFFF"/>
          </w:tcPr>
          <w:p w:rsidR="00E82411" w:rsidRDefault="00656F2E">
            <w:pPr>
              <w:spacing w:after="0" w:line="240" w:lineRule="auto"/>
              <w:ind w:right="990"/>
              <w:jc w:val="both"/>
              <w:rPr>
                <w:b/>
                <w:bCs/>
                <w:lang w:val="hu-HU"/>
              </w:rPr>
            </w:pPr>
            <w:r>
              <w:rPr>
                <w:b/>
                <w:bCs/>
                <w:lang w:val="hu-HU"/>
              </w:rPr>
              <w:t>Elvégzendő feladat</w:t>
            </w:r>
          </w:p>
        </w:tc>
        <w:tc>
          <w:tcPr>
            <w:tcW w:w="2979" w:type="dxa"/>
            <w:shd w:val="clear" w:color="auto" w:fill="FFFFFF"/>
          </w:tcPr>
          <w:p w:rsidR="00E82411" w:rsidRDefault="00656F2E">
            <w:pPr>
              <w:spacing w:after="0" w:line="240" w:lineRule="auto"/>
              <w:ind w:right="990"/>
              <w:jc w:val="both"/>
              <w:rPr>
                <w:b/>
                <w:bCs/>
                <w:lang w:val="hu-HU"/>
              </w:rPr>
            </w:pPr>
            <w:r>
              <w:rPr>
                <w:b/>
                <w:bCs/>
                <w:lang w:val="hu-HU"/>
              </w:rPr>
              <w:t>Határidő</w:t>
            </w:r>
          </w:p>
        </w:tc>
        <w:tc>
          <w:tcPr>
            <w:tcW w:w="3098" w:type="dxa"/>
            <w:shd w:val="clear" w:color="auto" w:fill="FFFFFF"/>
          </w:tcPr>
          <w:p w:rsidR="00E82411" w:rsidRDefault="00656F2E">
            <w:pPr>
              <w:spacing w:after="0" w:line="240" w:lineRule="auto"/>
              <w:ind w:right="990"/>
              <w:jc w:val="both"/>
              <w:rPr>
                <w:b/>
                <w:bCs/>
                <w:lang w:val="hu-HU"/>
              </w:rPr>
            </w:pPr>
            <w:r>
              <w:rPr>
                <w:b/>
                <w:bCs/>
                <w:lang w:val="hu-HU"/>
              </w:rPr>
              <w:t>Felelős</w:t>
            </w:r>
          </w:p>
        </w:tc>
      </w:tr>
      <w:tr w:rsidR="00E82411">
        <w:trPr>
          <w:jc w:val="center"/>
        </w:trPr>
        <w:tc>
          <w:tcPr>
            <w:tcW w:w="4148" w:type="dxa"/>
          </w:tcPr>
          <w:p w:rsidR="00E82411" w:rsidRDefault="00656F2E">
            <w:pPr>
              <w:spacing w:after="0" w:line="240" w:lineRule="auto"/>
              <w:jc w:val="both"/>
              <w:rPr>
                <w:lang w:val="hu-HU"/>
              </w:rPr>
            </w:pPr>
            <w:r>
              <w:rPr>
                <w:lang w:val="hu-HU"/>
              </w:rPr>
              <w:t>Osztálynévsorok ellenőrzése.</w:t>
            </w:r>
          </w:p>
        </w:tc>
        <w:tc>
          <w:tcPr>
            <w:tcW w:w="2979" w:type="dxa"/>
          </w:tcPr>
          <w:p w:rsidR="00E82411" w:rsidRDefault="00656F2E">
            <w:pPr>
              <w:spacing w:after="0" w:line="240" w:lineRule="auto"/>
              <w:jc w:val="both"/>
              <w:rPr>
                <w:lang w:val="hu-HU"/>
              </w:rPr>
            </w:pPr>
            <w:r>
              <w:rPr>
                <w:lang w:val="hu-HU"/>
              </w:rPr>
              <w:t>Osztályozó konferencia időpontja előtt két héttel.</w:t>
            </w:r>
          </w:p>
        </w:tc>
        <w:tc>
          <w:tcPr>
            <w:tcW w:w="3098" w:type="dxa"/>
          </w:tcPr>
          <w:p w:rsidR="00E82411" w:rsidRDefault="00656F2E">
            <w:pPr>
              <w:spacing w:after="0" w:line="240" w:lineRule="auto"/>
              <w:ind w:right="990"/>
              <w:jc w:val="both"/>
              <w:rPr>
                <w:lang w:val="hu-HU"/>
              </w:rPr>
            </w:pPr>
            <w:r>
              <w:rPr>
                <w:lang w:val="hu-HU"/>
              </w:rPr>
              <w:t>Osztályfőnökök</w:t>
            </w:r>
          </w:p>
        </w:tc>
      </w:tr>
      <w:tr w:rsidR="00E82411">
        <w:trPr>
          <w:jc w:val="center"/>
        </w:trPr>
        <w:tc>
          <w:tcPr>
            <w:tcW w:w="4148" w:type="dxa"/>
          </w:tcPr>
          <w:p w:rsidR="00E82411" w:rsidRDefault="00656F2E">
            <w:pPr>
              <w:spacing w:after="0" w:line="240" w:lineRule="auto"/>
              <w:jc w:val="both"/>
              <w:rPr>
                <w:lang w:val="hu-HU"/>
              </w:rPr>
            </w:pPr>
            <w:r>
              <w:rPr>
                <w:lang w:val="hu-HU"/>
              </w:rPr>
              <w:t xml:space="preserve">Osztályfőnökök javasolt </w:t>
            </w:r>
            <w:r>
              <w:rPr>
                <w:lang w:val="hu-HU"/>
              </w:rPr>
              <w:t>magatartás, szorgalom jegyeinek beírása.</w:t>
            </w:r>
          </w:p>
        </w:tc>
        <w:tc>
          <w:tcPr>
            <w:tcW w:w="2979" w:type="dxa"/>
          </w:tcPr>
          <w:p w:rsidR="00E82411" w:rsidRDefault="00656F2E">
            <w:pPr>
              <w:spacing w:after="0" w:line="240" w:lineRule="auto"/>
              <w:jc w:val="both"/>
              <w:rPr>
                <w:lang w:val="hu-HU"/>
              </w:rPr>
            </w:pPr>
            <w:r>
              <w:rPr>
                <w:lang w:val="hu-HU"/>
              </w:rPr>
              <w:t>Osztályozó konferencia időpontja előtt két héttel.</w:t>
            </w:r>
          </w:p>
        </w:tc>
        <w:tc>
          <w:tcPr>
            <w:tcW w:w="3098" w:type="dxa"/>
          </w:tcPr>
          <w:p w:rsidR="00E82411" w:rsidRDefault="00656F2E">
            <w:pPr>
              <w:spacing w:after="0" w:line="240" w:lineRule="auto"/>
              <w:ind w:right="990"/>
              <w:jc w:val="both"/>
              <w:rPr>
                <w:lang w:val="hu-HU"/>
              </w:rPr>
            </w:pPr>
            <w:r>
              <w:rPr>
                <w:lang w:val="hu-HU"/>
              </w:rPr>
              <w:t>Osztályfőnökök</w:t>
            </w:r>
          </w:p>
        </w:tc>
      </w:tr>
      <w:tr w:rsidR="00E82411">
        <w:trPr>
          <w:jc w:val="center"/>
        </w:trPr>
        <w:tc>
          <w:tcPr>
            <w:tcW w:w="4148" w:type="dxa"/>
          </w:tcPr>
          <w:p w:rsidR="00E82411" w:rsidRDefault="00656F2E">
            <w:pPr>
              <w:spacing w:after="0" w:line="240" w:lineRule="auto"/>
              <w:jc w:val="both"/>
              <w:rPr>
                <w:lang w:val="hu-HU"/>
              </w:rPr>
            </w:pPr>
            <w:r>
              <w:rPr>
                <w:lang w:val="hu-HU"/>
              </w:rPr>
              <w:t xml:space="preserve">Félévi, év végi jegyek rögzítése. </w:t>
            </w:r>
          </w:p>
        </w:tc>
        <w:tc>
          <w:tcPr>
            <w:tcW w:w="2979" w:type="dxa"/>
          </w:tcPr>
          <w:p w:rsidR="00E82411" w:rsidRDefault="00656F2E">
            <w:pPr>
              <w:spacing w:after="0" w:line="240" w:lineRule="auto"/>
              <w:jc w:val="both"/>
              <w:rPr>
                <w:lang w:val="hu-HU"/>
              </w:rPr>
            </w:pPr>
            <w:r>
              <w:rPr>
                <w:lang w:val="hu-HU"/>
              </w:rPr>
              <w:t>Osztályozó konferencia időpontja előtt három munkanappal.</w:t>
            </w:r>
          </w:p>
        </w:tc>
        <w:tc>
          <w:tcPr>
            <w:tcW w:w="3098" w:type="dxa"/>
          </w:tcPr>
          <w:p w:rsidR="00E82411" w:rsidRDefault="00656F2E">
            <w:pPr>
              <w:spacing w:after="0" w:line="240" w:lineRule="auto"/>
              <w:ind w:right="990"/>
              <w:jc w:val="both"/>
              <w:rPr>
                <w:lang w:val="hu-HU"/>
              </w:rPr>
            </w:pPr>
            <w:r>
              <w:rPr>
                <w:lang w:val="hu-HU"/>
              </w:rPr>
              <w:t>Szaktanárok</w:t>
            </w:r>
          </w:p>
        </w:tc>
      </w:tr>
    </w:tbl>
    <w:p w:rsidR="00E82411" w:rsidRDefault="00656F2E">
      <w:pPr>
        <w:spacing w:after="0" w:line="240" w:lineRule="auto"/>
        <w:ind w:right="990" w:firstLine="709"/>
        <w:jc w:val="both"/>
        <w:rPr>
          <w:lang w:val="hu-HU"/>
        </w:rPr>
      </w:pPr>
      <w:bookmarkStart w:id="147" w:name="_Toc351366205"/>
      <w:r>
        <w:rPr>
          <w:lang w:val="hu-HU"/>
        </w:rPr>
        <w:t>Csoport cserék alkalmával</w:t>
      </w:r>
      <w:bookmarkEnd w:id="147"/>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4359"/>
        <w:gridCol w:w="51"/>
        <w:gridCol w:w="2603"/>
        <w:gridCol w:w="28"/>
        <w:gridCol w:w="3340"/>
        <w:gridCol w:w="31"/>
      </w:tblGrid>
      <w:tr w:rsidR="00E82411">
        <w:trPr>
          <w:jc w:val="center"/>
        </w:trPr>
        <w:tc>
          <w:tcPr>
            <w:tcW w:w="4503" w:type="dxa"/>
            <w:gridSpan w:val="2"/>
            <w:shd w:val="clear" w:color="auto" w:fill="FFFFFF"/>
          </w:tcPr>
          <w:p w:rsidR="00E82411" w:rsidRDefault="00656F2E">
            <w:pPr>
              <w:spacing w:after="0" w:line="240" w:lineRule="auto"/>
              <w:ind w:right="990"/>
              <w:jc w:val="both"/>
              <w:rPr>
                <w:b/>
                <w:bCs/>
                <w:lang w:val="hu-HU"/>
              </w:rPr>
            </w:pPr>
            <w:r>
              <w:rPr>
                <w:b/>
                <w:bCs/>
                <w:lang w:val="hu-HU"/>
              </w:rPr>
              <w:t>Elvégzendő felad</w:t>
            </w:r>
            <w:r>
              <w:rPr>
                <w:b/>
                <w:bCs/>
                <w:lang w:val="hu-HU"/>
              </w:rPr>
              <w:t>at</w:t>
            </w:r>
          </w:p>
        </w:tc>
        <w:tc>
          <w:tcPr>
            <w:tcW w:w="2611" w:type="dxa"/>
            <w:shd w:val="clear" w:color="auto" w:fill="FFFFFF"/>
          </w:tcPr>
          <w:p w:rsidR="00E82411" w:rsidRDefault="00656F2E">
            <w:pPr>
              <w:spacing w:after="0" w:line="240" w:lineRule="auto"/>
              <w:ind w:right="990"/>
              <w:jc w:val="both"/>
              <w:rPr>
                <w:b/>
                <w:bCs/>
                <w:lang w:val="hu-HU"/>
              </w:rPr>
            </w:pPr>
            <w:r>
              <w:rPr>
                <w:b/>
                <w:bCs/>
                <w:lang w:val="hu-HU"/>
              </w:rPr>
              <w:t>Határidő</w:t>
            </w:r>
          </w:p>
        </w:tc>
        <w:tc>
          <w:tcPr>
            <w:tcW w:w="3428" w:type="dxa"/>
            <w:gridSpan w:val="3"/>
            <w:shd w:val="clear" w:color="auto" w:fill="FFFFFF"/>
          </w:tcPr>
          <w:p w:rsidR="00E82411" w:rsidRDefault="00656F2E">
            <w:pPr>
              <w:spacing w:after="0" w:line="240" w:lineRule="auto"/>
              <w:ind w:right="990"/>
              <w:jc w:val="both"/>
              <w:rPr>
                <w:b/>
                <w:bCs/>
                <w:lang w:val="hu-HU"/>
              </w:rPr>
            </w:pPr>
            <w:r>
              <w:rPr>
                <w:b/>
                <w:bCs/>
                <w:lang w:val="hu-HU"/>
              </w:rPr>
              <w:t>Felelős</w:t>
            </w:r>
          </w:p>
        </w:tc>
      </w:tr>
      <w:tr w:rsidR="00E82411">
        <w:trPr>
          <w:gridAfter w:val="1"/>
          <w:wAfter w:w="32" w:type="dxa"/>
          <w:jc w:val="center"/>
        </w:trPr>
        <w:tc>
          <w:tcPr>
            <w:tcW w:w="4450" w:type="dxa"/>
          </w:tcPr>
          <w:p w:rsidR="00E82411" w:rsidRDefault="00656F2E">
            <w:pPr>
              <w:spacing w:after="0" w:line="240" w:lineRule="auto"/>
              <w:ind w:right="30"/>
              <w:jc w:val="both"/>
              <w:rPr>
                <w:lang w:val="hu-HU"/>
              </w:rPr>
            </w:pPr>
            <w:r>
              <w:rPr>
                <w:lang w:val="hu-HU"/>
              </w:rPr>
              <w:t>A munkaközösségek a saját munkatervükben rögzítik az évközi csoportcserék várható időpontját. Erről külön feljegyzést készítenek és leadják az illetékes igazgató helyetteseknek.</w:t>
            </w:r>
          </w:p>
        </w:tc>
        <w:tc>
          <w:tcPr>
            <w:tcW w:w="2693" w:type="dxa"/>
            <w:gridSpan w:val="3"/>
          </w:tcPr>
          <w:p w:rsidR="00E82411" w:rsidRDefault="00656F2E">
            <w:pPr>
              <w:spacing w:after="0" w:line="240" w:lineRule="auto"/>
              <w:ind w:right="990"/>
              <w:jc w:val="both"/>
              <w:rPr>
                <w:lang w:val="hu-HU"/>
              </w:rPr>
            </w:pPr>
            <w:r>
              <w:rPr>
                <w:lang w:val="hu-HU"/>
              </w:rPr>
              <w:t>Szept. 15.</w:t>
            </w:r>
          </w:p>
        </w:tc>
        <w:tc>
          <w:tcPr>
            <w:tcW w:w="3367" w:type="dxa"/>
          </w:tcPr>
          <w:p w:rsidR="00E82411" w:rsidRDefault="00656F2E">
            <w:pPr>
              <w:spacing w:after="0" w:line="240" w:lineRule="auto"/>
              <w:ind w:right="990"/>
              <w:jc w:val="both"/>
              <w:rPr>
                <w:lang w:val="hu-HU"/>
              </w:rPr>
            </w:pPr>
            <w:r>
              <w:rPr>
                <w:lang w:val="hu-HU"/>
              </w:rPr>
              <w:t>Munkaközösség vezetők</w:t>
            </w:r>
          </w:p>
        </w:tc>
      </w:tr>
      <w:tr w:rsidR="00E82411">
        <w:trPr>
          <w:gridAfter w:val="1"/>
          <w:wAfter w:w="32" w:type="dxa"/>
          <w:jc w:val="center"/>
        </w:trPr>
        <w:tc>
          <w:tcPr>
            <w:tcW w:w="4450" w:type="dxa"/>
          </w:tcPr>
          <w:p w:rsidR="00E82411" w:rsidRDefault="00656F2E">
            <w:pPr>
              <w:spacing w:after="0" w:line="240" w:lineRule="auto"/>
              <w:ind w:right="30"/>
              <w:jc w:val="both"/>
              <w:rPr>
                <w:lang w:val="hu-HU"/>
              </w:rPr>
            </w:pPr>
            <w:r>
              <w:rPr>
                <w:lang w:val="hu-HU"/>
              </w:rPr>
              <w:t xml:space="preserve">Csoportcserék esetén a </w:t>
            </w:r>
            <w:r>
              <w:rPr>
                <w:lang w:val="hu-HU"/>
              </w:rPr>
              <w:t>szaktanárok új tanulói névsorát egyeztetik az osztályfőnökökkel és a munkaközösség vezetők leadják az illetékes igazgató helyetteseknek.</w:t>
            </w:r>
          </w:p>
        </w:tc>
        <w:tc>
          <w:tcPr>
            <w:tcW w:w="2693" w:type="dxa"/>
            <w:gridSpan w:val="3"/>
          </w:tcPr>
          <w:p w:rsidR="00E82411" w:rsidRDefault="00656F2E">
            <w:pPr>
              <w:spacing w:after="0" w:line="240" w:lineRule="auto"/>
              <w:ind w:right="990"/>
              <w:jc w:val="both"/>
              <w:rPr>
                <w:lang w:val="hu-HU"/>
              </w:rPr>
            </w:pPr>
            <w:r>
              <w:rPr>
                <w:lang w:val="hu-HU"/>
              </w:rPr>
              <w:t>Csoportcsere előtt egy héttel.</w:t>
            </w:r>
          </w:p>
        </w:tc>
        <w:tc>
          <w:tcPr>
            <w:tcW w:w="3367" w:type="dxa"/>
          </w:tcPr>
          <w:p w:rsidR="00E82411" w:rsidRDefault="00656F2E">
            <w:pPr>
              <w:spacing w:after="0" w:line="240" w:lineRule="auto"/>
              <w:ind w:right="990"/>
              <w:jc w:val="both"/>
              <w:rPr>
                <w:lang w:val="hu-HU"/>
              </w:rPr>
            </w:pPr>
            <w:r>
              <w:rPr>
                <w:lang w:val="hu-HU"/>
              </w:rPr>
              <w:t>Szaktanár,</w:t>
            </w:r>
          </w:p>
          <w:p w:rsidR="00E82411" w:rsidRDefault="00656F2E">
            <w:pPr>
              <w:spacing w:after="0" w:line="240" w:lineRule="auto"/>
              <w:ind w:right="990"/>
              <w:jc w:val="both"/>
              <w:rPr>
                <w:lang w:val="hu-HU"/>
              </w:rPr>
            </w:pPr>
            <w:r>
              <w:rPr>
                <w:lang w:val="hu-HU"/>
              </w:rPr>
              <w:t>Munkaközösség vezetők,</w:t>
            </w:r>
          </w:p>
        </w:tc>
      </w:tr>
    </w:tbl>
    <w:p w:rsidR="00E82411" w:rsidRDefault="00656F2E">
      <w:pPr>
        <w:spacing w:after="0" w:line="240" w:lineRule="auto"/>
        <w:ind w:right="990" w:firstLine="709"/>
        <w:jc w:val="both"/>
        <w:rPr>
          <w:u w:val="single"/>
          <w:lang w:val="hu-HU"/>
        </w:rPr>
      </w:pPr>
      <w:bookmarkStart w:id="148" w:name="_Toc351366206"/>
      <w:r>
        <w:rPr>
          <w:u w:val="single"/>
          <w:lang w:val="hu-HU"/>
        </w:rPr>
        <w:t>Év végi naplózárás (záradékolás)</w:t>
      </w:r>
      <w:bookmarkEnd w:id="148"/>
      <w:r>
        <w:rPr>
          <w:u w:val="single"/>
          <w:lang w:val="hu-HU"/>
        </w:rPr>
        <w:t xml:space="preserve">  </w:t>
      </w: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4281"/>
        <w:gridCol w:w="3118"/>
        <w:gridCol w:w="48"/>
        <w:gridCol w:w="2756"/>
        <w:gridCol w:w="31"/>
      </w:tblGrid>
      <w:tr w:rsidR="00E82411">
        <w:trPr>
          <w:jc w:val="center"/>
        </w:trPr>
        <w:tc>
          <w:tcPr>
            <w:tcW w:w="4281" w:type="dxa"/>
            <w:shd w:val="clear" w:color="auto" w:fill="FFFFFF"/>
          </w:tcPr>
          <w:p w:rsidR="00E82411" w:rsidRDefault="00656F2E">
            <w:pPr>
              <w:spacing w:after="0" w:line="240" w:lineRule="auto"/>
              <w:ind w:right="990"/>
              <w:jc w:val="both"/>
              <w:rPr>
                <w:b/>
                <w:bCs/>
                <w:lang w:val="hu-HU"/>
              </w:rPr>
            </w:pPr>
            <w:r>
              <w:rPr>
                <w:b/>
                <w:bCs/>
                <w:lang w:val="hu-HU"/>
              </w:rPr>
              <w:t>Elvégzendő feladat</w:t>
            </w:r>
          </w:p>
        </w:tc>
        <w:tc>
          <w:tcPr>
            <w:tcW w:w="3118" w:type="dxa"/>
            <w:shd w:val="clear" w:color="auto" w:fill="FFFFFF"/>
          </w:tcPr>
          <w:p w:rsidR="00E82411" w:rsidRDefault="00656F2E">
            <w:pPr>
              <w:spacing w:after="0" w:line="240" w:lineRule="auto"/>
              <w:ind w:right="990"/>
              <w:jc w:val="both"/>
              <w:rPr>
                <w:b/>
                <w:bCs/>
                <w:lang w:val="hu-HU"/>
              </w:rPr>
            </w:pPr>
            <w:r>
              <w:rPr>
                <w:b/>
                <w:bCs/>
                <w:lang w:val="hu-HU"/>
              </w:rPr>
              <w:t>Határidő</w:t>
            </w:r>
          </w:p>
        </w:tc>
        <w:tc>
          <w:tcPr>
            <w:tcW w:w="2835" w:type="dxa"/>
            <w:gridSpan w:val="3"/>
            <w:shd w:val="clear" w:color="auto" w:fill="FFFFFF"/>
          </w:tcPr>
          <w:p w:rsidR="00E82411" w:rsidRDefault="00656F2E">
            <w:pPr>
              <w:spacing w:after="0" w:line="240" w:lineRule="auto"/>
              <w:ind w:right="990"/>
              <w:jc w:val="both"/>
              <w:rPr>
                <w:b/>
                <w:bCs/>
                <w:lang w:val="hu-HU"/>
              </w:rPr>
            </w:pPr>
            <w:r>
              <w:rPr>
                <w:b/>
                <w:bCs/>
                <w:lang w:val="hu-HU"/>
              </w:rPr>
              <w:t>Felelős</w:t>
            </w:r>
          </w:p>
        </w:tc>
      </w:tr>
      <w:tr w:rsidR="00E82411">
        <w:trPr>
          <w:gridAfter w:val="1"/>
          <w:wAfter w:w="31" w:type="dxa"/>
          <w:jc w:val="center"/>
        </w:trPr>
        <w:tc>
          <w:tcPr>
            <w:tcW w:w="4281" w:type="dxa"/>
          </w:tcPr>
          <w:p w:rsidR="00E82411" w:rsidRDefault="00656F2E">
            <w:pPr>
              <w:spacing w:after="0" w:line="240" w:lineRule="auto"/>
              <w:jc w:val="both"/>
              <w:rPr>
                <w:lang w:val="hu-HU"/>
              </w:rPr>
            </w:pPr>
            <w:r>
              <w:rPr>
                <w:lang w:val="hu-HU"/>
              </w:rPr>
              <w:t>Osztályfőnökök záradékolási feladatainak elvégzése</w:t>
            </w:r>
          </w:p>
        </w:tc>
        <w:tc>
          <w:tcPr>
            <w:tcW w:w="3166" w:type="dxa"/>
            <w:gridSpan w:val="2"/>
          </w:tcPr>
          <w:p w:rsidR="00E82411" w:rsidRDefault="00656F2E">
            <w:pPr>
              <w:spacing w:after="0" w:line="240" w:lineRule="auto"/>
              <w:ind w:right="990"/>
              <w:jc w:val="both"/>
              <w:rPr>
                <w:lang w:val="hu-HU"/>
              </w:rPr>
            </w:pPr>
            <w:r>
              <w:rPr>
                <w:lang w:val="hu-HU"/>
              </w:rPr>
              <w:t>Tanévzáró értekezlet</w:t>
            </w:r>
          </w:p>
        </w:tc>
        <w:tc>
          <w:tcPr>
            <w:tcW w:w="2756" w:type="dxa"/>
          </w:tcPr>
          <w:p w:rsidR="00E82411" w:rsidRDefault="00656F2E">
            <w:pPr>
              <w:spacing w:after="0" w:line="240" w:lineRule="auto"/>
              <w:ind w:right="990"/>
              <w:jc w:val="both"/>
              <w:rPr>
                <w:lang w:val="hu-HU"/>
              </w:rPr>
            </w:pPr>
            <w:r>
              <w:rPr>
                <w:lang w:val="hu-HU"/>
              </w:rPr>
              <w:t>Osztályfőnökök</w:t>
            </w:r>
          </w:p>
        </w:tc>
      </w:tr>
    </w:tbl>
    <w:p w:rsidR="00E82411" w:rsidRDefault="00656F2E">
      <w:pPr>
        <w:spacing w:after="0" w:line="240" w:lineRule="auto"/>
        <w:ind w:right="990" w:firstLine="709"/>
        <w:jc w:val="both"/>
        <w:rPr>
          <w:u w:val="single"/>
          <w:lang w:val="hu-HU"/>
        </w:rPr>
      </w:pPr>
      <w:bookmarkStart w:id="149" w:name="_Toc351366207"/>
      <w:r>
        <w:rPr>
          <w:u w:val="single"/>
          <w:lang w:val="hu-HU"/>
        </w:rPr>
        <w:t>A napló archiválása, irattározás</w:t>
      </w:r>
      <w:bookmarkEnd w:id="149"/>
      <w:r>
        <w:rPr>
          <w:u w:val="single"/>
          <w:lang w:val="hu-HU"/>
        </w:rPr>
        <w:t xml:space="preserve"> </w:t>
      </w: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4250"/>
        <w:gridCol w:w="2976"/>
        <w:gridCol w:w="44"/>
        <w:gridCol w:w="2872"/>
      </w:tblGrid>
      <w:tr w:rsidR="00E82411">
        <w:trPr>
          <w:jc w:val="center"/>
        </w:trPr>
        <w:tc>
          <w:tcPr>
            <w:tcW w:w="4250" w:type="dxa"/>
            <w:shd w:val="clear" w:color="auto" w:fill="FFFFFF"/>
          </w:tcPr>
          <w:p w:rsidR="00E82411" w:rsidRDefault="00656F2E">
            <w:pPr>
              <w:keepNext/>
              <w:spacing w:after="0" w:line="240" w:lineRule="auto"/>
              <w:ind w:right="990"/>
              <w:jc w:val="both"/>
              <w:rPr>
                <w:b/>
                <w:bCs/>
                <w:lang w:val="hu-HU"/>
              </w:rPr>
            </w:pPr>
            <w:r>
              <w:rPr>
                <w:b/>
                <w:bCs/>
                <w:lang w:val="hu-HU"/>
              </w:rPr>
              <w:t>Elvégzendő feladat</w:t>
            </w:r>
          </w:p>
        </w:tc>
        <w:tc>
          <w:tcPr>
            <w:tcW w:w="2976" w:type="dxa"/>
            <w:shd w:val="clear" w:color="auto" w:fill="FFFFFF"/>
          </w:tcPr>
          <w:p w:rsidR="00E82411" w:rsidRDefault="00656F2E">
            <w:pPr>
              <w:keepNext/>
              <w:spacing w:after="0" w:line="240" w:lineRule="auto"/>
              <w:ind w:right="990"/>
              <w:jc w:val="both"/>
              <w:rPr>
                <w:b/>
                <w:bCs/>
                <w:lang w:val="hu-HU"/>
              </w:rPr>
            </w:pPr>
            <w:r>
              <w:rPr>
                <w:b/>
                <w:bCs/>
                <w:lang w:val="hu-HU"/>
              </w:rPr>
              <w:t>Határidő</w:t>
            </w:r>
          </w:p>
        </w:tc>
        <w:tc>
          <w:tcPr>
            <w:tcW w:w="2916" w:type="dxa"/>
            <w:gridSpan w:val="2"/>
            <w:shd w:val="clear" w:color="auto" w:fill="FFFFFF"/>
          </w:tcPr>
          <w:p w:rsidR="00E82411" w:rsidRDefault="00656F2E">
            <w:pPr>
              <w:keepNext/>
              <w:spacing w:after="0" w:line="240" w:lineRule="auto"/>
              <w:ind w:right="990"/>
              <w:jc w:val="both"/>
              <w:rPr>
                <w:b/>
                <w:bCs/>
                <w:lang w:val="hu-HU"/>
              </w:rPr>
            </w:pPr>
            <w:r>
              <w:rPr>
                <w:b/>
                <w:bCs/>
                <w:lang w:val="hu-HU"/>
              </w:rPr>
              <w:t>Felelős</w:t>
            </w:r>
          </w:p>
        </w:tc>
      </w:tr>
      <w:tr w:rsidR="00E82411">
        <w:trPr>
          <w:jc w:val="center"/>
        </w:trPr>
        <w:tc>
          <w:tcPr>
            <w:tcW w:w="4250" w:type="dxa"/>
          </w:tcPr>
          <w:p w:rsidR="00E82411" w:rsidRDefault="00656F2E">
            <w:pPr>
              <w:spacing w:after="0" w:line="240" w:lineRule="auto"/>
              <w:ind w:right="990"/>
              <w:jc w:val="both"/>
              <w:rPr>
                <w:lang w:val="hu-HU"/>
              </w:rPr>
            </w:pPr>
            <w:r>
              <w:rPr>
                <w:lang w:val="hu-HU"/>
              </w:rPr>
              <w:t xml:space="preserve">A végleges osztálynapló irattározása és archiválása a Poszeidon iratkezelő </w:t>
            </w:r>
            <w:r>
              <w:rPr>
                <w:lang w:val="hu-HU"/>
              </w:rPr>
              <w:t>rendszerbe.</w:t>
            </w:r>
          </w:p>
        </w:tc>
        <w:tc>
          <w:tcPr>
            <w:tcW w:w="3020" w:type="dxa"/>
            <w:gridSpan w:val="2"/>
          </w:tcPr>
          <w:p w:rsidR="00E82411" w:rsidRDefault="00656F2E">
            <w:pPr>
              <w:spacing w:after="0" w:line="240" w:lineRule="auto"/>
              <w:ind w:right="990"/>
              <w:jc w:val="both"/>
              <w:rPr>
                <w:lang w:val="hu-HU"/>
              </w:rPr>
            </w:pPr>
            <w:r>
              <w:rPr>
                <w:lang w:val="hu-HU"/>
              </w:rPr>
              <w:t>Tanév vége</w:t>
            </w:r>
          </w:p>
        </w:tc>
        <w:tc>
          <w:tcPr>
            <w:tcW w:w="2872" w:type="dxa"/>
          </w:tcPr>
          <w:p w:rsidR="00E82411" w:rsidRDefault="00656F2E">
            <w:pPr>
              <w:spacing w:after="0" w:line="240" w:lineRule="auto"/>
              <w:ind w:right="990"/>
              <w:jc w:val="both"/>
              <w:rPr>
                <w:lang w:val="hu-HU"/>
              </w:rPr>
            </w:pPr>
            <w:r>
              <w:rPr>
                <w:lang w:val="hu-HU"/>
              </w:rPr>
              <w:t>igazgatóhelyettes</w:t>
            </w:r>
          </w:p>
          <w:p w:rsidR="00E82411" w:rsidRDefault="00656F2E">
            <w:pPr>
              <w:spacing w:after="0" w:line="240" w:lineRule="auto"/>
              <w:ind w:right="990"/>
              <w:jc w:val="both"/>
              <w:rPr>
                <w:lang w:val="hu-HU"/>
              </w:rPr>
            </w:pPr>
            <w:r>
              <w:rPr>
                <w:lang w:val="hu-HU"/>
              </w:rPr>
              <w:t>Titkársági adminisztrátor</w:t>
            </w:r>
          </w:p>
        </w:tc>
      </w:tr>
    </w:tbl>
    <w:p w:rsidR="00E82411" w:rsidRDefault="00656F2E">
      <w:pPr>
        <w:spacing w:after="0" w:line="240" w:lineRule="auto"/>
        <w:ind w:right="990"/>
        <w:jc w:val="both"/>
        <w:rPr>
          <w:b/>
          <w:bCs/>
          <w:u w:val="single"/>
          <w:lang w:val="hu-HU"/>
        </w:rPr>
      </w:pPr>
      <w:bookmarkStart w:id="150" w:name="_Toc351366208"/>
      <w:r>
        <w:rPr>
          <w:b/>
          <w:bCs/>
          <w:u w:val="single"/>
          <w:lang w:val="hu-HU"/>
        </w:rPr>
        <w:t>Rendszerüzemeltetési szabályok</w:t>
      </w:r>
      <w:bookmarkEnd w:id="150"/>
    </w:p>
    <w:p w:rsidR="00E82411" w:rsidRDefault="00656F2E">
      <w:pPr>
        <w:spacing w:after="0" w:line="240" w:lineRule="auto"/>
        <w:ind w:right="990"/>
        <w:jc w:val="both"/>
        <w:rPr>
          <w:u w:val="single"/>
          <w:lang w:val="hu-HU"/>
        </w:rPr>
      </w:pPr>
      <w:bookmarkStart w:id="151" w:name="_Toc351366209"/>
      <w:r>
        <w:rPr>
          <w:u w:val="single"/>
          <w:lang w:val="hu-HU"/>
        </w:rPr>
        <w:t>A műszaki hibák, rendkívüli események kezelése</w:t>
      </w:r>
      <w:bookmarkEnd w:id="151"/>
    </w:p>
    <w:p w:rsidR="00E82411" w:rsidRDefault="00656F2E">
      <w:pPr>
        <w:spacing w:after="0" w:line="240" w:lineRule="auto"/>
        <w:ind w:right="990"/>
        <w:jc w:val="both"/>
        <w:rPr>
          <w:lang w:val="hu-HU"/>
        </w:rPr>
      </w:pPr>
      <w:r>
        <w:rPr>
          <w:lang w:val="hu-HU"/>
        </w:rPr>
        <w:t>A KRÉTA használatának alapvető feltétele a technikai eszközök üzembiztos működése.</w:t>
      </w:r>
    </w:p>
    <w:p w:rsidR="00E82411" w:rsidRDefault="00656F2E">
      <w:pPr>
        <w:spacing w:after="0" w:line="240" w:lineRule="auto"/>
        <w:ind w:right="990"/>
        <w:jc w:val="both"/>
        <w:rPr>
          <w:lang w:val="hu-HU"/>
        </w:rPr>
      </w:pPr>
      <w:r>
        <w:rPr>
          <w:lang w:val="hu-HU"/>
        </w:rPr>
        <w:t xml:space="preserve">A technikai eszközök minden felhasználójának kötelessége az eszközök rendeltetésszerű használata, a technikai eszköz állapotának megóvása. </w:t>
      </w:r>
    </w:p>
    <w:p w:rsidR="00E82411" w:rsidRDefault="00656F2E">
      <w:pPr>
        <w:spacing w:after="0" w:line="240" w:lineRule="auto"/>
        <w:ind w:right="990"/>
        <w:jc w:val="both"/>
        <w:rPr>
          <w:lang w:val="hu-HU"/>
        </w:rPr>
      </w:pPr>
      <w:r>
        <w:rPr>
          <w:lang w:val="hu-HU"/>
        </w:rPr>
        <w:t xml:space="preserve">A technikai rendszer működtetésének felelőse az intézmény adminisztrátora. </w:t>
      </w:r>
    </w:p>
    <w:p w:rsidR="00E82411" w:rsidRDefault="00656F2E">
      <w:pPr>
        <w:spacing w:after="0" w:line="240" w:lineRule="auto"/>
        <w:ind w:right="990"/>
        <w:jc w:val="both"/>
        <w:rPr>
          <w:lang w:val="hu-HU"/>
        </w:rPr>
      </w:pPr>
      <w:r>
        <w:rPr>
          <w:lang w:val="hu-HU"/>
        </w:rPr>
        <w:t>A rendszer elemeinek meghibásodása eseté</w:t>
      </w:r>
      <w:r>
        <w:rPr>
          <w:lang w:val="hu-HU"/>
        </w:rPr>
        <w:t>n követendő eljárási szabályok érvényesek:</w:t>
      </w:r>
    </w:p>
    <w:p w:rsidR="00E82411" w:rsidRDefault="00656F2E">
      <w:pPr>
        <w:spacing w:after="0" w:line="240" w:lineRule="auto"/>
        <w:ind w:right="990"/>
        <w:jc w:val="both"/>
        <w:rPr>
          <w:u w:val="single"/>
          <w:lang w:val="hu-HU"/>
        </w:rPr>
      </w:pPr>
      <w:bookmarkStart w:id="152" w:name="_Toc351366210"/>
      <w:r>
        <w:rPr>
          <w:u w:val="single"/>
          <w:lang w:val="hu-HU"/>
        </w:rPr>
        <w:t>A tanári munkaállomás meghibásodása esetén</w:t>
      </w:r>
      <w:bookmarkEnd w:id="152"/>
    </w:p>
    <w:p w:rsidR="00E82411" w:rsidRDefault="00656F2E">
      <w:pPr>
        <w:spacing w:after="0" w:line="240" w:lineRule="auto"/>
        <w:ind w:right="990"/>
        <w:jc w:val="both"/>
        <w:rPr>
          <w:lang w:val="hu-HU"/>
        </w:rPr>
      </w:pPr>
      <w:r>
        <w:rPr>
          <w:lang w:val="hu-HU"/>
        </w:rPr>
        <w:t>Feladata a tanárnak</w:t>
      </w:r>
    </w:p>
    <w:p w:rsidR="00E82411" w:rsidRDefault="00656F2E">
      <w:pPr>
        <w:numPr>
          <w:ilvl w:val="0"/>
          <w:numId w:val="53"/>
        </w:numPr>
        <w:spacing w:after="0" w:line="240" w:lineRule="auto"/>
        <w:ind w:right="990"/>
        <w:jc w:val="both"/>
        <w:rPr>
          <w:lang w:val="hu-HU"/>
        </w:rPr>
      </w:pPr>
      <w:r>
        <w:rPr>
          <w:lang w:val="hu-HU"/>
        </w:rPr>
        <w:t>A meghibásodás tényét jelenteni a rendszergazdának.</w:t>
      </w:r>
    </w:p>
    <w:p w:rsidR="00E82411" w:rsidRDefault="00656F2E">
      <w:pPr>
        <w:numPr>
          <w:ilvl w:val="0"/>
          <w:numId w:val="53"/>
        </w:numPr>
        <w:spacing w:after="0" w:line="240" w:lineRule="auto"/>
        <w:ind w:right="990"/>
        <w:jc w:val="both"/>
        <w:rPr>
          <w:lang w:val="hu-HU"/>
        </w:rPr>
      </w:pPr>
      <w:r>
        <w:rPr>
          <w:lang w:val="hu-HU"/>
        </w:rPr>
        <w:t>A meghibásodás időtartama alatt az elektronikus rögzítésre nem került adatok, papír alapú regisztr</w:t>
      </w:r>
      <w:r>
        <w:rPr>
          <w:lang w:val="hu-HU"/>
        </w:rPr>
        <w:t xml:space="preserve">álása és elektronikus rögzítése legfeljebb három napon belül a kijelölt tartalék gépek valamelyikén.(pl. tanáriban elhelyezett gépeken) </w:t>
      </w:r>
    </w:p>
    <w:p w:rsidR="00E82411" w:rsidRDefault="00656F2E">
      <w:pPr>
        <w:spacing w:after="0" w:line="240" w:lineRule="auto"/>
        <w:ind w:right="990"/>
        <w:jc w:val="both"/>
        <w:rPr>
          <w:lang w:val="hu-HU"/>
        </w:rPr>
      </w:pPr>
      <w:r>
        <w:rPr>
          <w:lang w:val="hu-HU"/>
        </w:rPr>
        <w:t>Feladata az intézményi rendszer üzemeltetőknek</w:t>
      </w:r>
    </w:p>
    <w:p w:rsidR="00E82411" w:rsidRDefault="00656F2E">
      <w:pPr>
        <w:numPr>
          <w:ilvl w:val="0"/>
          <w:numId w:val="54"/>
        </w:numPr>
        <w:spacing w:after="0" w:line="240" w:lineRule="auto"/>
        <w:ind w:right="990"/>
        <w:jc w:val="both"/>
        <w:rPr>
          <w:lang w:val="hu-HU"/>
        </w:rPr>
      </w:pPr>
      <w:r>
        <w:rPr>
          <w:lang w:val="hu-HU"/>
        </w:rPr>
        <w:t xml:space="preserve">Tanári számítógép, notebook meghibásodási okának kivizsgálása, </w:t>
      </w:r>
      <w:r>
        <w:rPr>
          <w:lang w:val="hu-HU"/>
        </w:rPr>
        <w:t>(szoftver, hardver hiba behatárolása), indokolt esetben szerviz igénybevétele, tartalék gép biztosítása.</w:t>
      </w:r>
    </w:p>
    <w:p w:rsidR="00E82411" w:rsidRDefault="00656F2E">
      <w:pPr>
        <w:spacing w:after="0" w:line="240" w:lineRule="auto"/>
        <w:ind w:right="990"/>
        <w:jc w:val="both"/>
        <w:rPr>
          <w:u w:val="single"/>
          <w:lang w:val="hu-HU"/>
        </w:rPr>
      </w:pPr>
      <w:bookmarkStart w:id="153" w:name="_Toc351366211"/>
      <w:r>
        <w:rPr>
          <w:u w:val="single"/>
          <w:lang w:val="hu-HU"/>
        </w:rPr>
        <w:t>Iskolai hálózat meghibásodása (WiFi vagy vezetékes kapcsolat hibája)</w:t>
      </w:r>
      <w:bookmarkEnd w:id="153"/>
    </w:p>
    <w:p w:rsidR="00E82411" w:rsidRDefault="00656F2E">
      <w:pPr>
        <w:spacing w:after="0" w:line="240" w:lineRule="auto"/>
        <w:ind w:right="990"/>
        <w:jc w:val="both"/>
        <w:rPr>
          <w:lang w:val="hu-HU"/>
        </w:rPr>
      </w:pPr>
      <w:r>
        <w:rPr>
          <w:lang w:val="hu-HU"/>
        </w:rPr>
        <w:t>Feladata a tanárnak</w:t>
      </w:r>
    </w:p>
    <w:p w:rsidR="00E82411" w:rsidRDefault="00656F2E">
      <w:pPr>
        <w:numPr>
          <w:ilvl w:val="0"/>
          <w:numId w:val="54"/>
        </w:numPr>
        <w:spacing w:after="0" w:line="240" w:lineRule="auto"/>
        <w:ind w:right="990"/>
        <w:jc w:val="both"/>
        <w:rPr>
          <w:lang w:val="hu-HU"/>
        </w:rPr>
      </w:pPr>
      <w:r>
        <w:rPr>
          <w:lang w:val="hu-HU"/>
        </w:rPr>
        <w:t>A meghibásodás tényét jelenteni a rendszergazdának.</w:t>
      </w:r>
    </w:p>
    <w:p w:rsidR="00E82411" w:rsidRDefault="00656F2E">
      <w:pPr>
        <w:numPr>
          <w:ilvl w:val="0"/>
          <w:numId w:val="54"/>
        </w:numPr>
        <w:spacing w:after="0" w:line="240" w:lineRule="auto"/>
        <w:ind w:right="990"/>
        <w:jc w:val="both"/>
        <w:rPr>
          <w:lang w:val="hu-HU"/>
        </w:rPr>
      </w:pPr>
      <w:r>
        <w:rPr>
          <w:lang w:val="hu-HU"/>
        </w:rPr>
        <w:t xml:space="preserve">A meghibásodás időtartama alatt az elektronikus rögzítésre nem került adatok, papír alapú regisztrálása és elektronikus rögzítése legfeljebb három napon belül a kijelölt tartalék gépek valamelyikén. (pl. tanáriban elhelyezett gépeken) </w:t>
      </w:r>
    </w:p>
    <w:p w:rsidR="00E82411" w:rsidRDefault="00656F2E">
      <w:pPr>
        <w:spacing w:after="0" w:line="240" w:lineRule="auto"/>
        <w:ind w:right="990"/>
        <w:jc w:val="both"/>
        <w:rPr>
          <w:lang w:val="hu-HU"/>
        </w:rPr>
      </w:pPr>
      <w:r>
        <w:rPr>
          <w:lang w:val="hu-HU"/>
        </w:rPr>
        <w:t xml:space="preserve">Feladata a rendszer </w:t>
      </w:r>
      <w:r>
        <w:rPr>
          <w:lang w:val="hu-HU"/>
        </w:rPr>
        <w:t>üzemeltetőknek</w:t>
      </w:r>
    </w:p>
    <w:p w:rsidR="00E82411" w:rsidRDefault="00656F2E">
      <w:pPr>
        <w:numPr>
          <w:ilvl w:val="0"/>
          <w:numId w:val="55"/>
        </w:numPr>
        <w:spacing w:after="0" w:line="240" w:lineRule="auto"/>
        <w:ind w:right="990"/>
        <w:jc w:val="both"/>
        <w:rPr>
          <w:lang w:val="hu-HU"/>
        </w:rPr>
      </w:pPr>
      <w:r>
        <w:rPr>
          <w:lang w:val="hu-HU"/>
        </w:rPr>
        <w:t xml:space="preserve">A rendszergazda a hiba bejelentését követően haladéktalanul (Egyéb feladatait félretéve) köteles a hálózati kapcsolat helyreállítását megkezdeni. </w:t>
      </w:r>
    </w:p>
    <w:p w:rsidR="00E82411" w:rsidRDefault="00656F2E">
      <w:pPr>
        <w:numPr>
          <w:ilvl w:val="0"/>
          <w:numId w:val="55"/>
        </w:numPr>
        <w:spacing w:after="0" w:line="240" w:lineRule="auto"/>
        <w:ind w:right="990"/>
        <w:jc w:val="both"/>
        <w:rPr>
          <w:lang w:val="hu-HU"/>
        </w:rPr>
      </w:pPr>
      <w:r>
        <w:rPr>
          <w:lang w:val="hu-HU"/>
        </w:rPr>
        <w:t>Feladata a hiba behatárolása. (hardver ill. szoftver hiba feltérképezése)</w:t>
      </w:r>
    </w:p>
    <w:p w:rsidR="00E82411" w:rsidRDefault="00656F2E">
      <w:pPr>
        <w:numPr>
          <w:ilvl w:val="0"/>
          <w:numId w:val="55"/>
        </w:numPr>
        <w:spacing w:after="0" w:line="240" w:lineRule="auto"/>
        <w:ind w:right="990"/>
        <w:jc w:val="both"/>
        <w:rPr>
          <w:b/>
          <w:bCs/>
          <w:lang w:val="hu-HU"/>
        </w:rPr>
      </w:pPr>
      <w:r>
        <w:rPr>
          <w:lang w:val="hu-HU"/>
        </w:rPr>
        <w:t>Az intézményi admini</w:t>
      </w:r>
      <w:r>
        <w:rPr>
          <w:lang w:val="hu-HU"/>
        </w:rPr>
        <w:t>sztrátorral egyeztetve a hiba elhárításához szükséges lépések megtétele. Indokolt esetben szerviz szolgáltatások igénybevétele.</w:t>
      </w:r>
    </w:p>
    <w:p w:rsidR="00E82411" w:rsidRDefault="00656F2E">
      <w:pPr>
        <w:spacing w:after="0" w:line="240" w:lineRule="auto"/>
        <w:ind w:right="990"/>
        <w:jc w:val="both"/>
        <w:rPr>
          <w:b/>
          <w:bCs/>
          <w:u w:val="single"/>
          <w:lang w:val="hu-HU"/>
        </w:rPr>
      </w:pPr>
      <w:bookmarkStart w:id="154" w:name="_Toc351366213"/>
      <w:r>
        <w:rPr>
          <w:b/>
          <w:bCs/>
          <w:u w:val="single"/>
          <w:lang w:val="hu-HU"/>
        </w:rPr>
        <w:t>Illetéktelen felhasználók hozzáférése az adatbázishoz</w:t>
      </w:r>
      <w:bookmarkEnd w:id="154"/>
    </w:p>
    <w:p w:rsidR="00E82411" w:rsidRDefault="00656F2E">
      <w:pPr>
        <w:spacing w:after="0" w:line="240" w:lineRule="auto"/>
        <w:ind w:left="709" w:right="990"/>
        <w:jc w:val="both"/>
        <w:rPr>
          <w:lang w:val="hu-HU"/>
        </w:rPr>
      </w:pPr>
      <w:r>
        <w:rPr>
          <w:lang w:val="hu-HU"/>
        </w:rPr>
        <w:t>Az illetéktelen napló hozzáféréseket 100%-os biztonsággal nem lehet kizárn</w:t>
      </w:r>
      <w:r>
        <w:rPr>
          <w:lang w:val="hu-HU"/>
        </w:rPr>
        <w:t>i. A havi naplózárás rendszerével csak egy hónapon belül képzelhető el az illetéktelen hozzáférés, ami megfelelő figyelemmel felfedezhető.</w:t>
      </w:r>
    </w:p>
    <w:p w:rsidR="00E82411" w:rsidRDefault="00656F2E">
      <w:pPr>
        <w:spacing w:after="0" w:line="240" w:lineRule="auto"/>
        <w:ind w:left="709" w:right="990"/>
        <w:jc w:val="both"/>
        <w:rPr>
          <w:lang w:val="hu-HU"/>
        </w:rPr>
      </w:pPr>
      <w:r>
        <w:rPr>
          <w:lang w:val="hu-HU"/>
        </w:rPr>
        <w:t>A felhasználók kötelesek a felhasználónevüket és különösen a jelszavaikat biztonságosan tárolni, rendszeres időközönk</w:t>
      </w:r>
      <w:r>
        <w:rPr>
          <w:lang w:val="hu-HU"/>
        </w:rPr>
        <w:t xml:space="preserve">ént megváltoztatni, valamint ügyelni arra, hogy jelszavukat mások ne ismerhessék meg. </w:t>
      </w:r>
    </w:p>
    <w:p w:rsidR="00E82411" w:rsidRDefault="00656F2E">
      <w:pPr>
        <w:spacing w:after="0" w:line="240" w:lineRule="auto"/>
        <w:ind w:left="709" w:right="990"/>
        <w:jc w:val="both"/>
        <w:rPr>
          <w:lang w:val="hu-HU"/>
        </w:rPr>
      </w:pPr>
      <w:r>
        <w:rPr>
          <w:lang w:val="hu-HU"/>
        </w:rPr>
        <w:t xml:space="preserve">Ha egy szaktanár vagy osztályfőnök a saját bejegyzéseinek ellenőrzése során illetéktelen, nem azonosított bejegyzésre utaló nyomot talál, haladéktalanul köteles jelezni </w:t>
      </w:r>
      <w:r>
        <w:rPr>
          <w:lang w:val="hu-HU"/>
        </w:rPr>
        <w:t xml:space="preserve">a rendszer üzemeltetéséért felelős intézményi adminisztrátornak. </w:t>
      </w:r>
    </w:p>
    <w:p w:rsidR="00E82411" w:rsidRDefault="00656F2E">
      <w:pPr>
        <w:spacing w:after="0" w:line="240" w:lineRule="auto"/>
        <w:ind w:left="709" w:right="990"/>
        <w:jc w:val="both"/>
        <w:rPr>
          <w:lang w:val="hu-HU"/>
        </w:rPr>
      </w:pPr>
      <w:r>
        <w:rPr>
          <w:lang w:val="hu-HU"/>
        </w:rPr>
        <w:t>A KRÉTA rendszer minden műveletről napló feljegyzést készít, tehát utólag feltérképezhető minden napló művelet.</w:t>
      </w:r>
      <w:bookmarkStart w:id="155" w:name="_Toc351366214"/>
    </w:p>
    <w:p w:rsidR="00E82411" w:rsidRDefault="00656F2E">
      <w:pPr>
        <w:spacing w:after="0" w:line="240" w:lineRule="auto"/>
        <w:ind w:right="990"/>
        <w:jc w:val="both"/>
        <w:rPr>
          <w:b/>
          <w:bCs/>
          <w:u w:val="single"/>
          <w:lang w:val="hu-HU"/>
        </w:rPr>
      </w:pPr>
      <w:r>
        <w:rPr>
          <w:b/>
          <w:bCs/>
          <w:u w:val="single"/>
          <w:lang w:val="hu-HU"/>
        </w:rPr>
        <w:t>Záró rendelkezések</w:t>
      </w:r>
      <w:bookmarkEnd w:id="155"/>
    </w:p>
    <w:p w:rsidR="00E82411" w:rsidRDefault="00656F2E">
      <w:pPr>
        <w:spacing w:after="0" w:line="240" w:lineRule="auto"/>
        <w:ind w:left="360" w:right="990"/>
        <w:jc w:val="both"/>
        <w:rPr>
          <w:lang w:val="hu-HU"/>
        </w:rPr>
      </w:pPr>
      <w:r>
        <w:rPr>
          <w:lang w:val="hu-HU"/>
        </w:rPr>
        <w:t>A KRÉTA rendszer része az intézmény teljes informatikai ren</w:t>
      </w:r>
      <w:r>
        <w:rPr>
          <w:lang w:val="hu-HU"/>
        </w:rPr>
        <w:t>dszerének, ezért a rendszer működtetésére kiterjed az intézmény hatályos „</w:t>
      </w:r>
      <w:r>
        <w:rPr>
          <w:i/>
          <w:lang w:val="hu-HU"/>
        </w:rPr>
        <w:t>Adatvédelmi, adatbiztonsági szabályzata (Informatikai biztonsági szabályzata)</w:t>
      </w:r>
      <w:r>
        <w:rPr>
          <w:lang w:val="hu-HU"/>
        </w:rPr>
        <w:t xml:space="preserve">”. </w:t>
      </w:r>
    </w:p>
    <w:p w:rsidR="00E82411" w:rsidRDefault="00E82411">
      <w:pPr>
        <w:spacing w:after="0" w:line="240" w:lineRule="auto"/>
        <w:ind w:right="990"/>
        <w:jc w:val="both"/>
        <w:rPr>
          <w:lang w:val="hu-HU"/>
        </w:rPr>
      </w:pPr>
    </w:p>
    <w:p w:rsidR="00E82411" w:rsidRDefault="00656F2E">
      <w:pPr>
        <w:pStyle w:val="Cmsor1"/>
        <w:numPr>
          <w:ilvl w:val="0"/>
          <w:numId w:val="1"/>
        </w:numPr>
        <w:ind w:right="990"/>
        <w:rPr>
          <w:lang w:val="hu-HU"/>
        </w:rPr>
      </w:pPr>
      <w:bookmarkStart w:id="156" w:name="_Toc173839155"/>
      <w:r>
        <w:rPr>
          <w:lang w:val="hu-HU"/>
        </w:rPr>
        <w:t>A tanulók ügyeinek intézésével kapcsolatos szabályok</w:t>
      </w:r>
      <w:bookmarkEnd w:id="156"/>
    </w:p>
    <w:p w:rsidR="00E82411" w:rsidRDefault="00656F2E">
      <w:pPr>
        <w:pStyle w:val="Cmsor2"/>
        <w:numPr>
          <w:ilvl w:val="0"/>
          <w:numId w:val="56"/>
        </w:numPr>
        <w:ind w:right="990"/>
        <w:rPr>
          <w:lang w:val="hu-HU"/>
        </w:rPr>
      </w:pPr>
      <w:bookmarkStart w:id="157" w:name="_Toc173839156"/>
      <w:r>
        <w:rPr>
          <w:lang w:val="hu-HU"/>
        </w:rPr>
        <w:t>A tanuló díjazásának szabályai</w:t>
      </w:r>
      <w:bookmarkEnd w:id="157"/>
    </w:p>
    <w:p w:rsidR="00E82411" w:rsidRDefault="00656F2E">
      <w:pPr>
        <w:spacing w:line="240" w:lineRule="auto"/>
        <w:ind w:left="720" w:right="990"/>
        <w:jc w:val="both"/>
        <w:rPr>
          <w:lang w:val="hu-HU"/>
        </w:rPr>
      </w:pPr>
      <w:r>
        <w:rPr>
          <w:lang w:val="hu-HU"/>
        </w:rPr>
        <w:t>Amennyiben a nevelési-oktatási intézmény a tulajdonába került dolog értékesítésével, hasznosításával bevételre tesz szert, a tanulót díjazás illeti meg. A megfelelő díjazásban a tanuló – tizennegyedik életévét be nem töltött tanuló esetén szülője egyetérté</w:t>
      </w:r>
      <w:r>
        <w:rPr>
          <w:lang w:val="hu-HU"/>
        </w:rPr>
        <w:t>sével – és a nevelési-oktatási intézmény állapodik meg. A megállapodás alapja minden esetben a tanuló szellemi és fizikai teljesítményének mértéke, valamint a dolog létrehozására fordított becsült munkaidő. A dolog, szellemi termék értékesítését, hasznosít</w:t>
      </w:r>
      <w:r>
        <w:rPr>
          <w:lang w:val="hu-HU"/>
        </w:rPr>
        <w:t>ását követően az intézmény vezetője tájékoztatni köteles a tanulót az értékesítés tényéről és a bevétel mértékéről, majd írásban köteles ajánlatot tenni a tanuló és az intézmény közötti megállapodásra vonatkozóan. A megállapodásnak tartalmaznia kell a díja</w:t>
      </w:r>
      <w:r>
        <w:rPr>
          <w:lang w:val="hu-HU"/>
        </w:rPr>
        <w:t>zás mértékére vonatkozó kitételt is. Egyetértés esetén a megállapodást mindkét fél (a kiskorú tanuló esetében a szülő és a tanuló) aláírja. Amennyiben a megállapodást illetően nem születik egyetértés, akkor további egyeztetéseket kell folytatni. További me</w:t>
      </w:r>
      <w:r>
        <w:rPr>
          <w:lang w:val="hu-HU"/>
        </w:rPr>
        <w:t xml:space="preserve">gállapodás hiányában a dolog, szellemi termék tulajdonjoga visszaszáll az alkotóra. </w:t>
      </w:r>
    </w:p>
    <w:p w:rsidR="00E82411" w:rsidRDefault="00656F2E">
      <w:pPr>
        <w:pStyle w:val="Cmsor2"/>
        <w:numPr>
          <w:ilvl w:val="0"/>
          <w:numId w:val="56"/>
        </w:numPr>
        <w:ind w:right="990"/>
        <w:rPr>
          <w:lang w:val="hu-HU"/>
        </w:rPr>
      </w:pPr>
      <w:bookmarkStart w:id="158" w:name="_Toc173839157"/>
      <w:r>
        <w:rPr>
          <w:lang w:val="hu-HU"/>
        </w:rPr>
        <w:t>Az oktatás keretében, az oktatási folyamat részeként rendszeresen elkészített dolog esetén a megfelelő díjazás szabályai</w:t>
      </w:r>
      <w:bookmarkEnd w:id="158"/>
    </w:p>
    <w:p w:rsidR="00E82411" w:rsidRDefault="00656F2E">
      <w:pPr>
        <w:spacing w:after="0" w:line="240" w:lineRule="auto"/>
        <w:ind w:left="720" w:right="990"/>
        <w:jc w:val="both"/>
        <w:rPr>
          <w:color w:val="000000"/>
          <w:lang w:val="hu-HU"/>
        </w:rPr>
      </w:pPr>
      <w:r>
        <w:rPr>
          <w:color w:val="000000"/>
          <w:lang w:val="hu-HU"/>
        </w:rPr>
        <w:t>Az</w:t>
      </w:r>
      <w:r>
        <w:rPr>
          <w:color w:val="000000"/>
          <w:spacing w:val="-1"/>
          <w:lang w:val="hu-HU"/>
        </w:rPr>
        <w:t xml:space="preserve"> </w:t>
      </w:r>
      <w:r>
        <w:rPr>
          <w:color w:val="000000"/>
          <w:lang w:val="hu-HU"/>
        </w:rPr>
        <w:t>intézmé</w:t>
      </w:r>
      <w:r>
        <w:rPr>
          <w:color w:val="000000"/>
          <w:spacing w:val="1"/>
          <w:lang w:val="hu-HU"/>
        </w:rPr>
        <w:t>n</w:t>
      </w:r>
      <w:r>
        <w:rPr>
          <w:color w:val="000000"/>
          <w:lang w:val="hu-HU"/>
        </w:rPr>
        <w:t>y</w:t>
      </w:r>
      <w:r>
        <w:rPr>
          <w:color w:val="000000"/>
          <w:spacing w:val="-8"/>
          <w:lang w:val="hu-HU"/>
        </w:rPr>
        <w:t xml:space="preserve"> </w:t>
      </w:r>
      <w:r>
        <w:rPr>
          <w:color w:val="000000"/>
          <w:lang w:val="hu-HU"/>
        </w:rPr>
        <w:t>szerzi</w:t>
      </w:r>
      <w:r>
        <w:rPr>
          <w:color w:val="000000"/>
          <w:spacing w:val="-1"/>
          <w:lang w:val="hu-HU"/>
        </w:rPr>
        <w:t xml:space="preserve"> </w:t>
      </w:r>
      <w:r>
        <w:rPr>
          <w:color w:val="000000"/>
          <w:lang w:val="hu-HU"/>
        </w:rPr>
        <w:t>meg</w:t>
      </w:r>
      <w:r>
        <w:rPr>
          <w:color w:val="000000"/>
          <w:spacing w:val="-3"/>
          <w:lang w:val="hu-HU"/>
        </w:rPr>
        <w:t xml:space="preserve"> </w:t>
      </w:r>
      <w:r>
        <w:rPr>
          <w:color w:val="000000"/>
          <w:lang w:val="hu-HU"/>
        </w:rPr>
        <w:t>a</w:t>
      </w:r>
      <w:r>
        <w:rPr>
          <w:color w:val="000000"/>
          <w:spacing w:val="-3"/>
          <w:lang w:val="hu-HU"/>
        </w:rPr>
        <w:t xml:space="preserve"> </w:t>
      </w:r>
      <w:r>
        <w:rPr>
          <w:color w:val="000000"/>
          <w:lang w:val="hu-HU"/>
        </w:rPr>
        <w:t>tul</w:t>
      </w:r>
      <w:r>
        <w:rPr>
          <w:color w:val="000000"/>
          <w:spacing w:val="-1"/>
          <w:lang w:val="hu-HU"/>
        </w:rPr>
        <w:t>a</w:t>
      </w:r>
      <w:r>
        <w:rPr>
          <w:color w:val="000000"/>
          <w:lang w:val="hu-HU"/>
        </w:rPr>
        <w:t>jdonjo</w:t>
      </w:r>
      <w:r>
        <w:rPr>
          <w:color w:val="000000"/>
          <w:spacing w:val="-1"/>
          <w:lang w:val="hu-HU"/>
        </w:rPr>
        <w:t>gá</w:t>
      </w:r>
      <w:r>
        <w:rPr>
          <w:color w:val="000000"/>
          <w:lang w:val="hu-HU"/>
        </w:rPr>
        <w:t>t</w:t>
      </w:r>
      <w:r>
        <w:rPr>
          <w:color w:val="000000"/>
          <w:spacing w:val="-2"/>
          <w:lang w:val="hu-HU"/>
        </w:rPr>
        <w:t xml:space="preserve"> </w:t>
      </w:r>
      <w:r>
        <w:rPr>
          <w:color w:val="000000"/>
          <w:lang w:val="hu-HU"/>
        </w:rPr>
        <w:t>minden</w:t>
      </w:r>
      <w:r>
        <w:rPr>
          <w:color w:val="000000"/>
          <w:spacing w:val="-3"/>
          <w:lang w:val="hu-HU"/>
        </w:rPr>
        <w:t xml:space="preserve"> </w:t>
      </w:r>
      <w:r>
        <w:rPr>
          <w:color w:val="000000"/>
          <w:lang w:val="hu-HU"/>
        </w:rPr>
        <w:t>o</w:t>
      </w:r>
      <w:r>
        <w:rPr>
          <w:color w:val="000000"/>
          <w:spacing w:val="2"/>
          <w:lang w:val="hu-HU"/>
        </w:rPr>
        <w:t>l</w:t>
      </w:r>
      <w:r>
        <w:rPr>
          <w:color w:val="000000"/>
          <w:spacing w:val="-4"/>
          <w:lang w:val="hu-HU"/>
        </w:rPr>
        <w:t>y</w:t>
      </w:r>
      <w:r>
        <w:rPr>
          <w:color w:val="000000"/>
          <w:spacing w:val="-1"/>
          <w:lang w:val="hu-HU"/>
        </w:rPr>
        <w:t>a</w:t>
      </w:r>
      <w:r>
        <w:rPr>
          <w:color w:val="000000"/>
          <w:lang w:val="hu-HU"/>
        </w:rPr>
        <w:t>n,</w:t>
      </w:r>
      <w:r>
        <w:rPr>
          <w:color w:val="000000"/>
          <w:spacing w:val="-2"/>
          <w:lang w:val="hu-HU"/>
        </w:rPr>
        <w:t xml:space="preserve"> </w:t>
      </w:r>
      <w:r>
        <w:rPr>
          <w:color w:val="000000"/>
          <w:lang w:val="hu-HU"/>
        </w:rPr>
        <w:t>a</w:t>
      </w:r>
      <w:r>
        <w:rPr>
          <w:color w:val="000000"/>
          <w:spacing w:val="-4"/>
          <w:lang w:val="hu-HU"/>
        </w:rPr>
        <w:t xml:space="preserve"> </w:t>
      </w:r>
      <w:r>
        <w:rPr>
          <w:color w:val="000000"/>
          <w:lang w:val="hu-HU"/>
        </w:rPr>
        <w:t>birtoká</w:t>
      </w:r>
      <w:r>
        <w:rPr>
          <w:color w:val="000000"/>
          <w:spacing w:val="1"/>
          <w:lang w:val="hu-HU"/>
        </w:rPr>
        <w:t>b</w:t>
      </w:r>
      <w:r>
        <w:rPr>
          <w:color w:val="000000"/>
          <w:lang w:val="hu-HU"/>
        </w:rPr>
        <w:t>a</w:t>
      </w:r>
      <w:r>
        <w:rPr>
          <w:color w:val="000000"/>
          <w:spacing w:val="-3"/>
          <w:lang w:val="hu-HU"/>
        </w:rPr>
        <w:t xml:space="preserve"> </w:t>
      </w:r>
      <w:r>
        <w:rPr>
          <w:color w:val="000000"/>
          <w:lang w:val="hu-HU"/>
        </w:rPr>
        <w:t>k</w:t>
      </w:r>
      <w:r>
        <w:rPr>
          <w:color w:val="000000"/>
          <w:spacing w:val="-1"/>
          <w:lang w:val="hu-HU"/>
        </w:rPr>
        <w:t>e</w:t>
      </w:r>
      <w:r>
        <w:rPr>
          <w:color w:val="000000"/>
          <w:lang w:val="hu-HU"/>
        </w:rPr>
        <w:t>rült</w:t>
      </w:r>
      <w:r>
        <w:rPr>
          <w:color w:val="000000"/>
          <w:spacing w:val="-2"/>
          <w:lang w:val="hu-HU"/>
        </w:rPr>
        <w:t xml:space="preserve"> </w:t>
      </w:r>
      <w:r>
        <w:rPr>
          <w:color w:val="000000"/>
          <w:spacing w:val="1"/>
          <w:lang w:val="hu-HU"/>
        </w:rPr>
        <w:t>d</w:t>
      </w:r>
      <w:r>
        <w:rPr>
          <w:color w:val="000000"/>
          <w:lang w:val="hu-HU"/>
        </w:rPr>
        <w:t>ologn</w:t>
      </w:r>
      <w:r>
        <w:rPr>
          <w:color w:val="000000"/>
          <w:spacing w:val="-1"/>
          <w:lang w:val="hu-HU"/>
        </w:rPr>
        <w:t>a</w:t>
      </w:r>
      <w:r>
        <w:rPr>
          <w:color w:val="000000"/>
          <w:lang w:val="hu-HU"/>
        </w:rPr>
        <w:t>k,</w:t>
      </w:r>
      <w:r>
        <w:rPr>
          <w:color w:val="000000"/>
          <w:spacing w:val="-3"/>
          <w:lang w:val="hu-HU"/>
        </w:rPr>
        <w:t xml:space="preserve"> </w:t>
      </w:r>
      <w:r>
        <w:rPr>
          <w:color w:val="000000"/>
          <w:spacing w:val="-1"/>
          <w:lang w:val="hu-HU"/>
        </w:rPr>
        <w:t>a</w:t>
      </w:r>
      <w:r>
        <w:rPr>
          <w:color w:val="000000"/>
          <w:spacing w:val="2"/>
          <w:lang w:val="hu-HU"/>
        </w:rPr>
        <w:t>m</w:t>
      </w:r>
      <w:r>
        <w:rPr>
          <w:color w:val="000000"/>
          <w:lang w:val="hu-HU"/>
        </w:rPr>
        <w:t>e</w:t>
      </w:r>
      <w:r>
        <w:rPr>
          <w:color w:val="000000"/>
          <w:spacing w:val="2"/>
          <w:lang w:val="hu-HU"/>
        </w:rPr>
        <w:t>l</w:t>
      </w:r>
      <w:r>
        <w:rPr>
          <w:color w:val="000000"/>
          <w:spacing w:val="-4"/>
          <w:lang w:val="hu-HU"/>
        </w:rPr>
        <w:t>y</w:t>
      </w:r>
      <w:r>
        <w:rPr>
          <w:color w:val="000000"/>
          <w:spacing w:val="-1"/>
          <w:lang w:val="hu-HU"/>
        </w:rPr>
        <w:t>e</w:t>
      </w:r>
      <w:r>
        <w:rPr>
          <w:color w:val="000000"/>
          <w:lang w:val="hu-HU"/>
        </w:rPr>
        <w:t>t a tanuló</w:t>
      </w:r>
      <w:r>
        <w:rPr>
          <w:color w:val="000000"/>
          <w:spacing w:val="170"/>
          <w:lang w:val="hu-HU"/>
        </w:rPr>
        <w:t xml:space="preserve"> </w:t>
      </w:r>
      <w:r>
        <w:rPr>
          <w:color w:val="000000"/>
          <w:lang w:val="hu-HU"/>
        </w:rPr>
        <w:t>állított</w:t>
      </w:r>
      <w:r>
        <w:rPr>
          <w:color w:val="000000"/>
          <w:spacing w:val="169"/>
          <w:lang w:val="hu-HU"/>
        </w:rPr>
        <w:t xml:space="preserve"> </w:t>
      </w:r>
      <w:r>
        <w:rPr>
          <w:color w:val="000000"/>
          <w:lang w:val="hu-HU"/>
        </w:rPr>
        <w:t>elő</w:t>
      </w:r>
      <w:r>
        <w:rPr>
          <w:color w:val="000000"/>
          <w:spacing w:val="170"/>
          <w:lang w:val="hu-HU"/>
        </w:rPr>
        <w:t xml:space="preserve"> </w:t>
      </w:r>
      <w:r>
        <w:rPr>
          <w:color w:val="000000"/>
          <w:lang w:val="hu-HU"/>
        </w:rPr>
        <w:t>a</w:t>
      </w:r>
      <w:r>
        <w:rPr>
          <w:color w:val="000000"/>
          <w:spacing w:val="166"/>
          <w:lang w:val="hu-HU"/>
        </w:rPr>
        <w:t xml:space="preserve"> </w:t>
      </w:r>
      <w:r>
        <w:rPr>
          <w:color w:val="000000"/>
          <w:lang w:val="hu-HU"/>
        </w:rPr>
        <w:t>tanulói</w:t>
      </w:r>
      <w:r>
        <w:rPr>
          <w:color w:val="000000"/>
          <w:spacing w:val="171"/>
          <w:lang w:val="hu-HU"/>
        </w:rPr>
        <w:t xml:space="preserve"> </w:t>
      </w:r>
      <w:r>
        <w:rPr>
          <w:color w:val="000000"/>
          <w:lang w:val="hu-HU"/>
        </w:rPr>
        <w:t>jo</w:t>
      </w:r>
      <w:r>
        <w:rPr>
          <w:color w:val="000000"/>
          <w:spacing w:val="-1"/>
          <w:lang w:val="hu-HU"/>
        </w:rPr>
        <w:t>g</w:t>
      </w:r>
      <w:r>
        <w:rPr>
          <w:color w:val="000000"/>
          <w:lang w:val="hu-HU"/>
        </w:rPr>
        <w:t>vis</w:t>
      </w:r>
      <w:r>
        <w:rPr>
          <w:color w:val="000000"/>
          <w:spacing w:val="1"/>
          <w:lang w:val="hu-HU"/>
        </w:rPr>
        <w:t>z</w:t>
      </w:r>
      <w:r>
        <w:rPr>
          <w:color w:val="000000"/>
          <w:lang w:val="hu-HU"/>
        </w:rPr>
        <w:t>o</w:t>
      </w:r>
      <w:r>
        <w:rPr>
          <w:color w:val="000000"/>
          <w:spacing w:val="2"/>
          <w:lang w:val="hu-HU"/>
        </w:rPr>
        <w:t>n</w:t>
      </w:r>
      <w:r>
        <w:rPr>
          <w:color w:val="000000"/>
          <w:spacing w:val="-6"/>
          <w:lang w:val="hu-HU"/>
        </w:rPr>
        <w:t>y</w:t>
      </w:r>
      <w:r>
        <w:rPr>
          <w:color w:val="000000"/>
          <w:spacing w:val="-1"/>
          <w:lang w:val="hu-HU"/>
        </w:rPr>
        <w:t>á</w:t>
      </w:r>
      <w:r>
        <w:rPr>
          <w:color w:val="000000"/>
          <w:spacing w:val="1"/>
          <w:lang w:val="hu-HU"/>
        </w:rPr>
        <w:t>b</w:t>
      </w:r>
      <w:r>
        <w:rPr>
          <w:color w:val="000000"/>
          <w:lang w:val="hu-HU"/>
        </w:rPr>
        <w:t>ól</w:t>
      </w:r>
      <w:r>
        <w:rPr>
          <w:color w:val="000000"/>
          <w:spacing w:val="171"/>
          <w:lang w:val="hu-HU"/>
        </w:rPr>
        <w:t xml:space="preserve"> </w:t>
      </w:r>
      <w:r>
        <w:rPr>
          <w:color w:val="000000"/>
          <w:lang w:val="hu-HU"/>
        </w:rPr>
        <w:t>er</w:t>
      </w:r>
      <w:r>
        <w:rPr>
          <w:color w:val="000000"/>
          <w:spacing w:val="-2"/>
          <w:lang w:val="hu-HU"/>
        </w:rPr>
        <w:t>e</w:t>
      </w:r>
      <w:r>
        <w:rPr>
          <w:color w:val="000000"/>
          <w:lang w:val="hu-HU"/>
        </w:rPr>
        <w:t>dő</w:t>
      </w:r>
      <w:r>
        <w:rPr>
          <w:color w:val="000000"/>
          <w:spacing w:val="169"/>
          <w:lang w:val="hu-HU"/>
        </w:rPr>
        <w:t xml:space="preserve"> </w:t>
      </w:r>
      <w:r>
        <w:rPr>
          <w:color w:val="000000"/>
          <w:lang w:val="hu-HU"/>
        </w:rPr>
        <w:t>kötele</w:t>
      </w:r>
      <w:r>
        <w:rPr>
          <w:color w:val="000000"/>
          <w:spacing w:val="1"/>
          <w:lang w:val="hu-HU"/>
        </w:rPr>
        <w:t>z</w:t>
      </w:r>
      <w:r>
        <w:rPr>
          <w:color w:val="000000"/>
          <w:lang w:val="hu-HU"/>
        </w:rPr>
        <w:t>ettség</w:t>
      </w:r>
      <w:r>
        <w:rPr>
          <w:color w:val="000000"/>
          <w:spacing w:val="-1"/>
          <w:lang w:val="hu-HU"/>
        </w:rPr>
        <w:t>é</w:t>
      </w:r>
      <w:r>
        <w:rPr>
          <w:color w:val="000000"/>
          <w:lang w:val="hu-HU"/>
        </w:rPr>
        <w:t>n</w:t>
      </w:r>
      <w:r>
        <w:rPr>
          <w:color w:val="000000"/>
          <w:spacing w:val="-1"/>
          <w:lang w:val="hu-HU"/>
        </w:rPr>
        <w:t>e</w:t>
      </w:r>
      <w:r>
        <w:rPr>
          <w:color w:val="000000"/>
          <w:lang w:val="hu-HU"/>
        </w:rPr>
        <w:t>k</w:t>
      </w:r>
      <w:r>
        <w:rPr>
          <w:color w:val="000000"/>
          <w:spacing w:val="169"/>
          <w:lang w:val="hu-HU"/>
        </w:rPr>
        <w:t xml:space="preserve"> </w:t>
      </w:r>
      <w:r>
        <w:rPr>
          <w:color w:val="000000"/>
          <w:lang w:val="hu-HU"/>
        </w:rPr>
        <w:t>teljesítésév</w:t>
      </w:r>
      <w:r>
        <w:rPr>
          <w:color w:val="000000"/>
          <w:spacing w:val="-1"/>
          <w:lang w:val="hu-HU"/>
        </w:rPr>
        <w:t>e</w:t>
      </w:r>
      <w:r>
        <w:rPr>
          <w:color w:val="000000"/>
          <w:lang w:val="hu-HU"/>
        </w:rPr>
        <w:t>l öss</w:t>
      </w:r>
      <w:r>
        <w:rPr>
          <w:color w:val="000000"/>
          <w:spacing w:val="1"/>
          <w:lang w:val="hu-HU"/>
        </w:rPr>
        <w:t>z</w:t>
      </w:r>
      <w:r>
        <w:rPr>
          <w:color w:val="000000"/>
          <w:lang w:val="hu-HU"/>
        </w:rPr>
        <w:t>efüg</w:t>
      </w:r>
      <w:r>
        <w:rPr>
          <w:color w:val="000000"/>
          <w:spacing w:val="-3"/>
          <w:lang w:val="hu-HU"/>
        </w:rPr>
        <w:t>g</w:t>
      </w:r>
      <w:r>
        <w:rPr>
          <w:color w:val="000000"/>
          <w:spacing w:val="-1"/>
          <w:lang w:val="hu-HU"/>
        </w:rPr>
        <w:t>é</w:t>
      </w:r>
      <w:r>
        <w:rPr>
          <w:color w:val="000000"/>
          <w:lang w:val="hu-HU"/>
        </w:rPr>
        <w:t>s</w:t>
      </w:r>
      <w:r>
        <w:rPr>
          <w:color w:val="000000"/>
          <w:spacing w:val="2"/>
          <w:lang w:val="hu-HU"/>
        </w:rPr>
        <w:t>b</w:t>
      </w:r>
      <w:r>
        <w:rPr>
          <w:color w:val="000000"/>
          <w:lang w:val="hu-HU"/>
        </w:rPr>
        <w:t>en.</w:t>
      </w:r>
      <w:r>
        <w:rPr>
          <w:color w:val="000000"/>
          <w:spacing w:val="51"/>
          <w:lang w:val="hu-HU"/>
        </w:rPr>
        <w:t xml:space="preserve"> </w:t>
      </w:r>
      <w:r>
        <w:rPr>
          <w:color w:val="000000"/>
          <w:lang w:val="hu-HU"/>
        </w:rPr>
        <w:t>A</w:t>
      </w:r>
      <w:r>
        <w:rPr>
          <w:color w:val="000000"/>
          <w:spacing w:val="52"/>
          <w:lang w:val="hu-HU"/>
        </w:rPr>
        <w:t xml:space="preserve"> </w:t>
      </w:r>
      <w:r>
        <w:rPr>
          <w:color w:val="000000"/>
          <w:lang w:val="hu-HU"/>
        </w:rPr>
        <w:t>rajzokat</w:t>
      </w:r>
      <w:r>
        <w:rPr>
          <w:color w:val="000000"/>
          <w:spacing w:val="52"/>
          <w:lang w:val="hu-HU"/>
        </w:rPr>
        <w:t xml:space="preserve"> </w:t>
      </w:r>
      <w:r>
        <w:rPr>
          <w:color w:val="000000"/>
          <w:lang w:val="hu-HU"/>
        </w:rPr>
        <w:t>és</w:t>
      </w:r>
      <w:r>
        <w:rPr>
          <w:color w:val="000000"/>
          <w:spacing w:val="52"/>
          <w:lang w:val="hu-HU"/>
        </w:rPr>
        <w:t xml:space="preserve"> </w:t>
      </w:r>
      <w:r>
        <w:rPr>
          <w:color w:val="000000"/>
          <w:lang w:val="hu-HU"/>
        </w:rPr>
        <w:t>képzőművés</w:t>
      </w:r>
      <w:r>
        <w:rPr>
          <w:color w:val="000000"/>
          <w:spacing w:val="1"/>
          <w:lang w:val="hu-HU"/>
        </w:rPr>
        <w:t>z</w:t>
      </w:r>
      <w:r>
        <w:rPr>
          <w:color w:val="000000"/>
          <w:lang w:val="hu-HU"/>
        </w:rPr>
        <w:t>eti</w:t>
      </w:r>
      <w:r>
        <w:rPr>
          <w:color w:val="000000"/>
          <w:spacing w:val="50"/>
          <w:lang w:val="hu-HU"/>
        </w:rPr>
        <w:t xml:space="preserve"> </w:t>
      </w:r>
      <w:r>
        <w:rPr>
          <w:color w:val="000000"/>
          <w:lang w:val="hu-HU"/>
        </w:rPr>
        <w:t>munkákat</w:t>
      </w:r>
      <w:r>
        <w:rPr>
          <w:color w:val="000000"/>
          <w:spacing w:val="52"/>
          <w:lang w:val="hu-HU"/>
        </w:rPr>
        <w:t xml:space="preserve"> </w:t>
      </w:r>
      <w:r>
        <w:rPr>
          <w:color w:val="000000"/>
          <w:lang w:val="hu-HU"/>
        </w:rPr>
        <w:t>az</w:t>
      </w:r>
      <w:r>
        <w:rPr>
          <w:color w:val="000000"/>
          <w:spacing w:val="53"/>
          <w:lang w:val="hu-HU"/>
        </w:rPr>
        <w:t xml:space="preserve"> </w:t>
      </w:r>
      <w:r>
        <w:rPr>
          <w:color w:val="000000"/>
          <w:lang w:val="hu-HU"/>
        </w:rPr>
        <w:t>ért</w:t>
      </w:r>
      <w:r>
        <w:rPr>
          <w:color w:val="000000"/>
          <w:spacing w:val="-2"/>
          <w:lang w:val="hu-HU"/>
        </w:rPr>
        <w:t>é</w:t>
      </w:r>
      <w:r>
        <w:rPr>
          <w:color w:val="000000"/>
          <w:lang w:val="hu-HU"/>
        </w:rPr>
        <w:t>kelés</w:t>
      </w:r>
      <w:r>
        <w:rPr>
          <w:color w:val="000000"/>
          <w:spacing w:val="51"/>
          <w:lang w:val="hu-HU"/>
        </w:rPr>
        <w:t xml:space="preserve"> </w:t>
      </w:r>
      <w:r>
        <w:rPr>
          <w:color w:val="000000"/>
          <w:spacing w:val="1"/>
          <w:lang w:val="hu-HU"/>
        </w:rPr>
        <w:t>é</w:t>
      </w:r>
      <w:r>
        <w:rPr>
          <w:color w:val="000000"/>
          <w:lang w:val="hu-HU"/>
        </w:rPr>
        <w:t>s</w:t>
      </w:r>
      <w:r>
        <w:rPr>
          <w:color w:val="000000"/>
          <w:spacing w:val="53"/>
          <w:lang w:val="hu-HU"/>
        </w:rPr>
        <w:t xml:space="preserve"> </w:t>
      </w:r>
      <w:r>
        <w:rPr>
          <w:color w:val="000000"/>
          <w:lang w:val="hu-HU"/>
        </w:rPr>
        <w:t>a</w:t>
      </w:r>
      <w:r>
        <w:rPr>
          <w:color w:val="000000"/>
          <w:spacing w:val="57"/>
          <w:lang w:val="hu-HU"/>
        </w:rPr>
        <w:t xml:space="preserve"> </w:t>
      </w:r>
      <w:r>
        <w:rPr>
          <w:color w:val="000000"/>
          <w:lang w:val="hu-HU"/>
        </w:rPr>
        <w:t>jo</w:t>
      </w:r>
      <w:r>
        <w:rPr>
          <w:color w:val="000000"/>
          <w:spacing w:val="-1"/>
          <w:lang w:val="hu-HU"/>
        </w:rPr>
        <w:t>g</w:t>
      </w:r>
      <w:r>
        <w:rPr>
          <w:color w:val="000000"/>
          <w:lang w:val="hu-HU"/>
        </w:rPr>
        <w:t>s</w:t>
      </w:r>
      <w:r>
        <w:rPr>
          <w:color w:val="000000"/>
          <w:spacing w:val="1"/>
          <w:lang w:val="hu-HU"/>
        </w:rPr>
        <w:t>z</w:t>
      </w:r>
      <w:r>
        <w:rPr>
          <w:color w:val="000000"/>
          <w:lang w:val="hu-HU"/>
        </w:rPr>
        <w:t>ab</w:t>
      </w:r>
      <w:r>
        <w:rPr>
          <w:color w:val="000000"/>
          <w:spacing w:val="-1"/>
          <w:lang w:val="hu-HU"/>
        </w:rPr>
        <w:t>á</w:t>
      </w:r>
      <w:r>
        <w:rPr>
          <w:color w:val="000000"/>
          <w:spacing w:val="2"/>
          <w:lang w:val="hu-HU"/>
        </w:rPr>
        <w:t>l</w:t>
      </w:r>
      <w:r>
        <w:rPr>
          <w:color w:val="000000"/>
          <w:spacing w:val="-4"/>
          <w:lang w:val="hu-HU"/>
        </w:rPr>
        <w:t>y</w:t>
      </w:r>
      <w:r>
        <w:rPr>
          <w:color w:val="000000"/>
          <w:spacing w:val="1"/>
          <w:lang w:val="hu-HU"/>
        </w:rPr>
        <w:t>b</w:t>
      </w:r>
      <w:r>
        <w:rPr>
          <w:color w:val="000000"/>
          <w:lang w:val="hu-HU"/>
        </w:rPr>
        <w:t>an me</w:t>
      </w:r>
      <w:r>
        <w:rPr>
          <w:color w:val="000000"/>
          <w:spacing w:val="-2"/>
          <w:lang w:val="hu-HU"/>
        </w:rPr>
        <w:t>g</w:t>
      </w:r>
      <w:r>
        <w:rPr>
          <w:color w:val="000000"/>
          <w:spacing w:val="1"/>
          <w:lang w:val="hu-HU"/>
        </w:rPr>
        <w:t>h</w:t>
      </w:r>
      <w:r>
        <w:rPr>
          <w:color w:val="000000"/>
          <w:lang w:val="hu-HU"/>
        </w:rPr>
        <w:t>atá</w:t>
      </w:r>
      <w:r>
        <w:rPr>
          <w:color w:val="000000"/>
          <w:spacing w:val="-1"/>
          <w:lang w:val="hu-HU"/>
        </w:rPr>
        <w:t>r</w:t>
      </w:r>
      <w:r>
        <w:rPr>
          <w:color w:val="000000"/>
          <w:lang w:val="hu-HU"/>
        </w:rPr>
        <w:t>ozott</w:t>
      </w:r>
      <w:r>
        <w:rPr>
          <w:color w:val="000000"/>
          <w:spacing w:val="1"/>
          <w:lang w:val="hu-HU"/>
        </w:rPr>
        <w:t xml:space="preserve"> </w:t>
      </w:r>
      <w:r>
        <w:rPr>
          <w:color w:val="000000"/>
          <w:lang w:val="hu-HU"/>
        </w:rPr>
        <w:t>őrzési idő elteltév</w:t>
      </w:r>
      <w:r>
        <w:rPr>
          <w:color w:val="000000"/>
          <w:spacing w:val="-1"/>
          <w:lang w:val="hu-HU"/>
        </w:rPr>
        <w:t>e</w:t>
      </w:r>
      <w:r>
        <w:rPr>
          <w:color w:val="000000"/>
          <w:lang w:val="hu-HU"/>
        </w:rPr>
        <w:t>l a t</w:t>
      </w:r>
      <w:r>
        <w:rPr>
          <w:color w:val="000000"/>
          <w:spacing w:val="-1"/>
          <w:lang w:val="hu-HU"/>
        </w:rPr>
        <w:t>a</w:t>
      </w:r>
      <w:r>
        <w:rPr>
          <w:color w:val="000000"/>
          <w:lang w:val="hu-HU"/>
        </w:rPr>
        <w:t>nuló kérésére</w:t>
      </w:r>
      <w:r>
        <w:rPr>
          <w:color w:val="000000"/>
          <w:spacing w:val="-1"/>
          <w:lang w:val="hu-HU"/>
        </w:rPr>
        <w:t xml:space="preserve"> a</w:t>
      </w:r>
      <w:r>
        <w:rPr>
          <w:color w:val="000000"/>
          <w:lang w:val="hu-HU"/>
        </w:rPr>
        <w:t>z</w:t>
      </w:r>
      <w:r>
        <w:rPr>
          <w:color w:val="000000"/>
          <w:spacing w:val="1"/>
          <w:lang w:val="hu-HU"/>
        </w:rPr>
        <w:t xml:space="preserve"> </w:t>
      </w:r>
      <w:r>
        <w:rPr>
          <w:color w:val="000000"/>
          <w:lang w:val="hu-HU"/>
        </w:rPr>
        <w:t>inté</w:t>
      </w:r>
      <w:r>
        <w:rPr>
          <w:color w:val="000000"/>
          <w:spacing w:val="1"/>
          <w:lang w:val="hu-HU"/>
        </w:rPr>
        <w:t>z</w:t>
      </w:r>
      <w:r>
        <w:rPr>
          <w:color w:val="000000"/>
          <w:lang w:val="hu-HU"/>
        </w:rPr>
        <w:t>mé</w:t>
      </w:r>
      <w:r>
        <w:rPr>
          <w:color w:val="000000"/>
          <w:spacing w:val="1"/>
          <w:lang w:val="hu-HU"/>
        </w:rPr>
        <w:t>n</w:t>
      </w:r>
      <w:r>
        <w:rPr>
          <w:color w:val="000000"/>
          <w:lang w:val="hu-HU"/>
        </w:rPr>
        <w:t>y</w:t>
      </w:r>
      <w:r>
        <w:rPr>
          <w:color w:val="000000"/>
          <w:spacing w:val="-4"/>
          <w:lang w:val="hu-HU"/>
        </w:rPr>
        <w:t xml:space="preserve"> </w:t>
      </w:r>
      <w:r>
        <w:rPr>
          <w:color w:val="000000"/>
          <w:lang w:val="hu-HU"/>
        </w:rPr>
        <w:t>viss</w:t>
      </w:r>
      <w:r>
        <w:rPr>
          <w:color w:val="000000"/>
          <w:spacing w:val="1"/>
          <w:lang w:val="hu-HU"/>
        </w:rPr>
        <w:t>z</w:t>
      </w:r>
      <w:r>
        <w:rPr>
          <w:color w:val="000000"/>
          <w:lang w:val="hu-HU"/>
        </w:rPr>
        <w:t>a</w:t>
      </w:r>
      <w:r>
        <w:rPr>
          <w:color w:val="000000"/>
          <w:spacing w:val="-1"/>
          <w:lang w:val="hu-HU"/>
        </w:rPr>
        <w:t>a</w:t>
      </w:r>
      <w:r>
        <w:rPr>
          <w:color w:val="000000"/>
          <w:spacing w:val="2"/>
          <w:lang w:val="hu-HU"/>
        </w:rPr>
        <w:t>d</w:t>
      </w:r>
      <w:r>
        <w:rPr>
          <w:color w:val="000000"/>
          <w:lang w:val="hu-HU"/>
        </w:rPr>
        <w:t xml:space="preserve">ja </w:t>
      </w:r>
      <w:r>
        <w:rPr>
          <w:color w:val="000000"/>
          <w:spacing w:val="-1"/>
          <w:lang w:val="hu-HU"/>
        </w:rPr>
        <w:t>a</w:t>
      </w:r>
      <w:r>
        <w:rPr>
          <w:color w:val="000000"/>
          <w:lang w:val="hu-HU"/>
        </w:rPr>
        <w:t>lkotójának. E</w:t>
      </w:r>
      <w:r>
        <w:rPr>
          <w:color w:val="000000"/>
          <w:spacing w:val="1"/>
          <w:lang w:val="hu-HU"/>
        </w:rPr>
        <w:t>g</w:t>
      </w:r>
      <w:r>
        <w:rPr>
          <w:color w:val="000000"/>
          <w:spacing w:val="-3"/>
          <w:lang w:val="hu-HU"/>
        </w:rPr>
        <w:t>y</w:t>
      </w:r>
      <w:r>
        <w:rPr>
          <w:color w:val="000000"/>
          <w:spacing w:val="-1"/>
          <w:lang w:val="hu-HU"/>
        </w:rPr>
        <w:t>e</w:t>
      </w:r>
      <w:r>
        <w:rPr>
          <w:color w:val="000000"/>
          <w:lang w:val="hu-HU"/>
        </w:rPr>
        <w:t>di</w:t>
      </w:r>
      <w:r>
        <w:rPr>
          <w:color w:val="000000"/>
          <w:spacing w:val="107"/>
          <w:lang w:val="hu-HU"/>
        </w:rPr>
        <w:t xml:space="preserve"> </w:t>
      </w:r>
      <w:r>
        <w:rPr>
          <w:color w:val="000000"/>
          <w:lang w:val="hu-HU"/>
        </w:rPr>
        <w:t>es</w:t>
      </w:r>
      <w:r>
        <w:rPr>
          <w:color w:val="000000"/>
          <w:spacing w:val="-1"/>
          <w:lang w:val="hu-HU"/>
        </w:rPr>
        <w:t>e</w:t>
      </w:r>
      <w:r>
        <w:rPr>
          <w:color w:val="000000"/>
          <w:lang w:val="hu-HU"/>
        </w:rPr>
        <w:t>tek</w:t>
      </w:r>
      <w:r>
        <w:rPr>
          <w:color w:val="000000"/>
          <w:spacing w:val="1"/>
          <w:lang w:val="hu-HU"/>
        </w:rPr>
        <w:t>b</w:t>
      </w:r>
      <w:r>
        <w:rPr>
          <w:color w:val="000000"/>
          <w:lang w:val="hu-HU"/>
        </w:rPr>
        <w:t>en</w:t>
      </w:r>
      <w:r>
        <w:rPr>
          <w:color w:val="000000"/>
          <w:spacing w:val="104"/>
          <w:lang w:val="hu-HU"/>
        </w:rPr>
        <w:t xml:space="preserve"> </w:t>
      </w:r>
      <w:r>
        <w:rPr>
          <w:color w:val="000000"/>
          <w:lang w:val="hu-HU"/>
        </w:rPr>
        <w:t>a</w:t>
      </w:r>
      <w:r>
        <w:rPr>
          <w:color w:val="000000"/>
          <w:spacing w:val="105"/>
          <w:lang w:val="hu-HU"/>
        </w:rPr>
        <w:t xml:space="preserve"> </w:t>
      </w:r>
      <w:r>
        <w:rPr>
          <w:color w:val="000000"/>
          <w:lang w:val="hu-HU"/>
        </w:rPr>
        <w:t>d</w:t>
      </w:r>
      <w:r>
        <w:rPr>
          <w:color w:val="000000"/>
          <w:spacing w:val="2"/>
          <w:lang w:val="hu-HU"/>
        </w:rPr>
        <w:t>í</w:t>
      </w:r>
      <w:r>
        <w:rPr>
          <w:color w:val="000000"/>
          <w:lang w:val="hu-HU"/>
        </w:rPr>
        <w:t>ja</w:t>
      </w:r>
      <w:r>
        <w:rPr>
          <w:color w:val="000000"/>
          <w:spacing w:val="1"/>
          <w:lang w:val="hu-HU"/>
        </w:rPr>
        <w:t>z</w:t>
      </w:r>
      <w:r>
        <w:rPr>
          <w:color w:val="000000"/>
          <w:lang w:val="hu-HU"/>
        </w:rPr>
        <w:t>ásról</w:t>
      </w:r>
      <w:r>
        <w:rPr>
          <w:color w:val="000000"/>
          <w:spacing w:val="104"/>
          <w:lang w:val="hu-HU"/>
        </w:rPr>
        <w:t xml:space="preserve"> </w:t>
      </w:r>
      <w:r>
        <w:rPr>
          <w:color w:val="000000"/>
          <w:lang w:val="hu-HU"/>
        </w:rPr>
        <w:t>a</w:t>
      </w:r>
      <w:r>
        <w:rPr>
          <w:color w:val="000000"/>
          <w:spacing w:val="105"/>
          <w:lang w:val="hu-HU"/>
        </w:rPr>
        <w:t xml:space="preserve"> </w:t>
      </w:r>
      <w:r>
        <w:rPr>
          <w:color w:val="000000"/>
          <w:lang w:val="hu-HU"/>
        </w:rPr>
        <w:t>tanuló</w:t>
      </w:r>
      <w:r>
        <w:rPr>
          <w:color w:val="000000"/>
          <w:spacing w:val="105"/>
          <w:lang w:val="hu-HU"/>
        </w:rPr>
        <w:t xml:space="preserve"> </w:t>
      </w:r>
      <w:r>
        <w:rPr>
          <w:color w:val="000000"/>
          <w:lang w:val="hu-HU"/>
        </w:rPr>
        <w:t>(tör</w:t>
      </w:r>
      <w:r>
        <w:rPr>
          <w:color w:val="000000"/>
          <w:spacing w:val="1"/>
          <w:lang w:val="hu-HU"/>
        </w:rPr>
        <w:t>v</w:t>
      </w:r>
      <w:r>
        <w:rPr>
          <w:color w:val="000000"/>
          <w:lang w:val="hu-HU"/>
        </w:rPr>
        <w:t>é</w:t>
      </w:r>
      <w:r>
        <w:rPr>
          <w:color w:val="000000"/>
          <w:spacing w:val="2"/>
          <w:lang w:val="hu-HU"/>
        </w:rPr>
        <w:t>n</w:t>
      </w:r>
      <w:r>
        <w:rPr>
          <w:color w:val="000000"/>
          <w:spacing w:val="-4"/>
          <w:lang w:val="hu-HU"/>
        </w:rPr>
        <w:t>y</w:t>
      </w:r>
      <w:r>
        <w:rPr>
          <w:color w:val="000000"/>
          <w:lang w:val="hu-HU"/>
        </w:rPr>
        <w:t>es</w:t>
      </w:r>
      <w:r>
        <w:rPr>
          <w:color w:val="000000"/>
          <w:spacing w:val="106"/>
          <w:lang w:val="hu-HU"/>
        </w:rPr>
        <w:t xml:space="preserve"> </w:t>
      </w:r>
      <w:r>
        <w:rPr>
          <w:color w:val="000000"/>
          <w:lang w:val="hu-HU"/>
        </w:rPr>
        <w:t>képviselőj</w:t>
      </w:r>
      <w:r>
        <w:rPr>
          <w:color w:val="000000"/>
          <w:spacing w:val="-1"/>
          <w:lang w:val="hu-HU"/>
        </w:rPr>
        <w:t>e</w:t>
      </w:r>
      <w:r>
        <w:rPr>
          <w:color w:val="000000"/>
          <w:lang w:val="hu-HU"/>
        </w:rPr>
        <w:t>)</w:t>
      </w:r>
      <w:r>
        <w:rPr>
          <w:color w:val="000000"/>
          <w:spacing w:val="106"/>
          <w:lang w:val="hu-HU"/>
        </w:rPr>
        <w:t xml:space="preserve"> </w:t>
      </w:r>
      <w:r>
        <w:rPr>
          <w:color w:val="000000"/>
          <w:lang w:val="hu-HU"/>
        </w:rPr>
        <w:t>és</w:t>
      </w:r>
      <w:r>
        <w:rPr>
          <w:color w:val="000000"/>
          <w:spacing w:val="107"/>
          <w:lang w:val="hu-HU"/>
        </w:rPr>
        <w:t xml:space="preserve"> </w:t>
      </w:r>
      <w:r>
        <w:rPr>
          <w:color w:val="000000"/>
          <w:lang w:val="hu-HU"/>
        </w:rPr>
        <w:t>az</w:t>
      </w:r>
      <w:r>
        <w:rPr>
          <w:color w:val="000000"/>
          <w:spacing w:val="106"/>
          <w:lang w:val="hu-HU"/>
        </w:rPr>
        <w:t xml:space="preserve"> </w:t>
      </w:r>
      <w:r>
        <w:rPr>
          <w:color w:val="000000"/>
          <w:lang w:val="hu-HU"/>
        </w:rPr>
        <w:t>isko</w:t>
      </w:r>
      <w:r>
        <w:rPr>
          <w:color w:val="000000"/>
          <w:spacing w:val="1"/>
          <w:lang w:val="hu-HU"/>
        </w:rPr>
        <w:t>l</w:t>
      </w:r>
      <w:r>
        <w:rPr>
          <w:color w:val="000000"/>
          <w:lang w:val="hu-HU"/>
        </w:rPr>
        <w:t>a</w:t>
      </w:r>
      <w:r>
        <w:rPr>
          <w:color w:val="000000"/>
          <w:spacing w:val="104"/>
          <w:lang w:val="hu-HU"/>
        </w:rPr>
        <w:t xml:space="preserve"> </w:t>
      </w:r>
      <w:r>
        <w:rPr>
          <w:color w:val="000000"/>
          <w:lang w:val="hu-HU"/>
        </w:rPr>
        <w:t>írásb</w:t>
      </w:r>
      <w:r>
        <w:rPr>
          <w:color w:val="000000"/>
          <w:spacing w:val="-1"/>
          <w:lang w:val="hu-HU"/>
        </w:rPr>
        <w:t>e</w:t>
      </w:r>
      <w:r>
        <w:rPr>
          <w:color w:val="000000"/>
          <w:lang w:val="hu-HU"/>
        </w:rPr>
        <w:t>li meg</w:t>
      </w:r>
      <w:r>
        <w:rPr>
          <w:color w:val="000000"/>
          <w:spacing w:val="-1"/>
          <w:lang w:val="hu-HU"/>
        </w:rPr>
        <w:t>á</w:t>
      </w:r>
      <w:r>
        <w:rPr>
          <w:color w:val="000000"/>
          <w:lang w:val="hu-HU"/>
        </w:rPr>
        <w:t>llapod</w:t>
      </w:r>
      <w:r>
        <w:rPr>
          <w:color w:val="000000"/>
          <w:spacing w:val="-1"/>
          <w:lang w:val="hu-HU"/>
        </w:rPr>
        <w:t>á</w:t>
      </w:r>
      <w:r>
        <w:rPr>
          <w:color w:val="000000"/>
          <w:lang w:val="hu-HU"/>
        </w:rPr>
        <w:t>st köthet.</w:t>
      </w:r>
    </w:p>
    <w:p w:rsidR="00E82411" w:rsidRDefault="00E82411">
      <w:pPr>
        <w:spacing w:after="0" w:line="240" w:lineRule="auto"/>
        <w:ind w:left="720" w:right="990"/>
        <w:jc w:val="both"/>
        <w:rPr>
          <w:lang w:val="hu-HU"/>
        </w:rPr>
      </w:pPr>
    </w:p>
    <w:p w:rsidR="00E82411" w:rsidRDefault="00656F2E">
      <w:pPr>
        <w:pStyle w:val="Cmsor2"/>
        <w:numPr>
          <w:ilvl w:val="0"/>
          <w:numId w:val="56"/>
        </w:numPr>
        <w:ind w:right="990"/>
        <w:rPr>
          <w:lang w:val="hu-HU"/>
        </w:rPr>
      </w:pPr>
      <w:bookmarkStart w:id="159" w:name="_Toc173839158"/>
      <w:r>
        <w:rPr>
          <w:rStyle w:val="Cmsor2Char"/>
          <w:smallCaps/>
          <w:lang w:val="hu-HU"/>
        </w:rPr>
        <w:t>A tanulóval szemben lefolytatásra kerülő fegyelmi eljárást megelőző egyeztető eljárás, valamint a</w:t>
      </w:r>
      <w:r>
        <w:rPr>
          <w:rStyle w:val="Cmsor2Char"/>
          <w:smallCaps/>
          <w:lang w:val="hu-HU"/>
        </w:rPr>
        <w:t xml:space="preserve"> tanulóval szemben lefolytatásra kerülő fegyelmi eljárás részletes szabályai</w:t>
      </w:r>
      <w:bookmarkEnd w:id="159"/>
      <w:r>
        <w:rPr>
          <w:rStyle w:val="Cmsor2Char"/>
          <w:smallCaps/>
          <w:lang w:val="hu-HU"/>
        </w:rPr>
        <w:t xml:space="preserve"> </w:t>
      </w:r>
    </w:p>
    <w:p w:rsidR="00E82411" w:rsidRDefault="00656F2E">
      <w:pPr>
        <w:spacing w:line="240" w:lineRule="auto"/>
        <w:ind w:right="990" w:firstLine="426"/>
        <w:jc w:val="both"/>
        <w:rPr>
          <w:b/>
          <w:bCs/>
          <w:lang w:val="hu-HU"/>
        </w:rPr>
      </w:pPr>
      <w:r>
        <w:rPr>
          <w:b/>
          <w:bCs/>
          <w:lang w:val="hu-HU"/>
        </w:rPr>
        <w:t>A fegyelmi eljárást megelőző egyeztető eljárás részletes szabályai</w:t>
      </w:r>
    </w:p>
    <w:p w:rsidR="00E82411" w:rsidRDefault="00656F2E">
      <w:pPr>
        <w:spacing w:after="0" w:line="240" w:lineRule="auto"/>
        <w:ind w:left="426" w:right="990"/>
        <w:jc w:val="both"/>
        <w:rPr>
          <w:lang w:val="hu-HU"/>
        </w:rPr>
      </w:pPr>
      <w:r>
        <w:rPr>
          <w:lang w:val="hu-HU"/>
        </w:rPr>
        <w:t>A fegyelmi eljárást a 20/2012. EMMI rendelet 4. § (1) q) pontja alapján egyeztető eljárás előzheti meg, amelyne</w:t>
      </w:r>
      <w:r>
        <w:rPr>
          <w:lang w:val="hu-HU"/>
        </w:rPr>
        <w:t>k célja a kötelességszegéshez elvezető események feldolgozása, értékelése, ennek alapján a kötelességszegéssel gyanúsított és a sérelmet elszenvedő közötti megállapodás létrehozása a sérelem orvoslása érdekében. Az egyeztető eljárás célja a kötelességét me</w:t>
      </w:r>
      <w:r>
        <w:rPr>
          <w:lang w:val="hu-HU"/>
        </w:rPr>
        <w:t>gszegő tanuló és a sértett tanuló közötti megállapodás létrehozása a sérelem orvoslása érdekében.</w:t>
      </w:r>
    </w:p>
    <w:p w:rsidR="00E82411" w:rsidRDefault="00656F2E">
      <w:pPr>
        <w:shd w:val="clear" w:color="auto" w:fill="FFFFFF"/>
        <w:spacing w:after="0" w:line="240" w:lineRule="auto"/>
        <w:ind w:right="990" w:firstLine="426"/>
        <w:jc w:val="both"/>
        <w:rPr>
          <w:lang w:val="hu-HU"/>
        </w:rPr>
      </w:pPr>
      <w:r>
        <w:rPr>
          <w:lang w:val="hu-HU"/>
        </w:rPr>
        <w:t xml:space="preserve">Az egyeztető eljárás részletes szabályait – a 20/2012. EMMI rendelet 53. és az 54. §-át követve - az alábbiak szerint határozzuk meg: </w:t>
      </w:r>
    </w:p>
    <w:p w:rsidR="00E82411" w:rsidRDefault="00656F2E">
      <w:pPr>
        <w:numPr>
          <w:ilvl w:val="0"/>
          <w:numId w:val="57"/>
        </w:numPr>
        <w:shd w:val="clear" w:color="auto" w:fill="FFFFFF"/>
        <w:spacing w:after="0" w:line="240" w:lineRule="auto"/>
        <w:ind w:left="1418" w:right="990"/>
        <w:jc w:val="both"/>
        <w:rPr>
          <w:lang w:val="hu-HU"/>
        </w:rPr>
      </w:pPr>
      <w:r>
        <w:rPr>
          <w:lang w:val="hu-HU"/>
        </w:rPr>
        <w:t>az intézmény vezetője a</w:t>
      </w:r>
      <w:r>
        <w:rPr>
          <w:lang w:val="hu-HU"/>
        </w:rPr>
        <w:t xml:space="preserve"> fegyelmi eljárás megindítását megelőzően személyes találkozó révén ad információt a fegyelmi eljárás várható menetéről, valamint a fegyelmi eljárást megelőző egyeztető eljárás lehetőségéről;</w:t>
      </w:r>
    </w:p>
    <w:p w:rsidR="00E82411" w:rsidRDefault="00656F2E">
      <w:pPr>
        <w:numPr>
          <w:ilvl w:val="0"/>
          <w:numId w:val="57"/>
        </w:numPr>
        <w:shd w:val="clear" w:color="auto" w:fill="FFFFFF"/>
        <w:spacing w:after="0" w:line="240" w:lineRule="auto"/>
        <w:ind w:left="1418" w:right="990"/>
        <w:jc w:val="both"/>
        <w:rPr>
          <w:lang w:val="hu-HU"/>
        </w:rPr>
      </w:pPr>
      <w:r>
        <w:rPr>
          <w:lang w:val="hu-HU"/>
        </w:rPr>
        <w:t>a fegyelmi eljárást megindító határozatban tájékoztatni kell a t</w:t>
      </w:r>
      <w:r>
        <w:rPr>
          <w:lang w:val="hu-HU"/>
        </w:rPr>
        <w:t>anulót és a szülőt a fegyelmi eljárást megelőző egyeztető eljárás lehetőségéről, a tájékoztatásban meg kell jelölni az egyeztető eljárásban történő megállapodás határidejét;</w:t>
      </w:r>
    </w:p>
    <w:p w:rsidR="00E82411" w:rsidRDefault="00656F2E">
      <w:pPr>
        <w:numPr>
          <w:ilvl w:val="0"/>
          <w:numId w:val="57"/>
        </w:numPr>
        <w:shd w:val="clear" w:color="auto" w:fill="FFFFFF"/>
        <w:spacing w:after="0" w:line="240" w:lineRule="auto"/>
        <w:ind w:left="1418" w:right="990"/>
        <w:jc w:val="both"/>
        <w:rPr>
          <w:lang w:val="hu-HU"/>
        </w:rPr>
      </w:pPr>
      <w:r>
        <w:rPr>
          <w:lang w:val="hu-HU"/>
        </w:rPr>
        <w:t>az egyeztető eljárás kezdeményezése az igazgató kötelezettsége;</w:t>
      </w:r>
    </w:p>
    <w:p w:rsidR="00E82411" w:rsidRDefault="00656F2E">
      <w:pPr>
        <w:numPr>
          <w:ilvl w:val="0"/>
          <w:numId w:val="57"/>
        </w:numPr>
        <w:shd w:val="clear" w:color="auto" w:fill="FFFFFF"/>
        <w:spacing w:after="0" w:line="240" w:lineRule="auto"/>
        <w:ind w:left="1418" w:right="990"/>
        <w:jc w:val="both"/>
        <w:rPr>
          <w:lang w:val="hu-HU"/>
        </w:rPr>
      </w:pPr>
      <w:r>
        <w:rPr>
          <w:lang w:val="hu-HU"/>
        </w:rPr>
        <w:t>a harmadik kötelez</w:t>
      </w:r>
      <w:r>
        <w:rPr>
          <w:lang w:val="hu-HU"/>
        </w:rPr>
        <w:t>ettségszegéskor indított fegyelmi eljárásban az iskola a fegyelmi eljárást megelőző egyeztető eljárást nem alkalmazza, ebben az esetben erről a tanulót és a szülőt nem kell értesíteni;</w:t>
      </w:r>
    </w:p>
    <w:p w:rsidR="00E82411" w:rsidRDefault="00656F2E">
      <w:pPr>
        <w:numPr>
          <w:ilvl w:val="0"/>
          <w:numId w:val="57"/>
        </w:numPr>
        <w:shd w:val="clear" w:color="auto" w:fill="FFFFFF"/>
        <w:spacing w:after="0" w:line="240" w:lineRule="auto"/>
        <w:ind w:left="1418" w:right="990"/>
        <w:jc w:val="both"/>
        <w:rPr>
          <w:lang w:val="hu-HU"/>
        </w:rPr>
      </w:pPr>
      <w:r>
        <w:rPr>
          <w:lang w:val="hu-HU"/>
        </w:rPr>
        <w:t>az egyeztető eljárás időpontját – az érdekeltekkel egyeztetve – az inté</w:t>
      </w:r>
      <w:r>
        <w:rPr>
          <w:lang w:val="hu-HU"/>
        </w:rPr>
        <w:t>zmény igazgatója tűzi ki, az egyeztető eljárás időpontjáról és helyszínéről, az egyeztető eljárás vezetésével megbízott pedagógus személyéről elektronikus úton és írásban értesíti az érintett feleket</w:t>
      </w:r>
    </w:p>
    <w:p w:rsidR="00E82411" w:rsidRDefault="00656F2E">
      <w:pPr>
        <w:numPr>
          <w:ilvl w:val="0"/>
          <w:numId w:val="57"/>
        </w:numPr>
        <w:shd w:val="clear" w:color="auto" w:fill="FFFFFF"/>
        <w:spacing w:after="0" w:line="240" w:lineRule="auto"/>
        <w:ind w:left="1418" w:right="990"/>
        <w:jc w:val="both"/>
        <w:rPr>
          <w:lang w:val="hu-HU"/>
        </w:rPr>
      </w:pPr>
      <w:r>
        <w:rPr>
          <w:lang w:val="hu-HU"/>
        </w:rPr>
        <w:t>az egyeztető eljárás lefolytatására az intézmény vezetőj</w:t>
      </w:r>
      <w:r>
        <w:rPr>
          <w:lang w:val="hu-HU"/>
        </w:rPr>
        <w:t>e olyan helyiséget jelöl ki, ahol biztosíthatók a zavartalan tárgyalás feltételei</w:t>
      </w:r>
    </w:p>
    <w:p w:rsidR="00E82411" w:rsidRDefault="00656F2E">
      <w:pPr>
        <w:numPr>
          <w:ilvl w:val="0"/>
          <w:numId w:val="57"/>
        </w:numPr>
        <w:shd w:val="clear" w:color="auto" w:fill="FFFFFF"/>
        <w:spacing w:after="0" w:line="240" w:lineRule="auto"/>
        <w:ind w:left="1418" w:right="990"/>
        <w:jc w:val="both"/>
        <w:rPr>
          <w:lang w:val="hu-HU"/>
        </w:rPr>
      </w:pPr>
      <w:r>
        <w:rPr>
          <w:lang w:val="hu-HU"/>
        </w:rPr>
        <w:t xml:space="preserve">az intézmény vezetője az egyeztető eljárás lebonyolítására írásos megbízásban az intézmény bármely pedagógusát felkérheti, az egyeztető eljárás vezetőjének kijelöléséhez a </w:t>
      </w:r>
      <w:r>
        <w:rPr>
          <w:lang w:val="hu-HU"/>
        </w:rPr>
        <w:t>sértett és a sérelmet elszenvedett tanuló vagy szülőjének egyetértése szükséges</w:t>
      </w:r>
    </w:p>
    <w:p w:rsidR="00E82411" w:rsidRDefault="00656F2E">
      <w:pPr>
        <w:numPr>
          <w:ilvl w:val="0"/>
          <w:numId w:val="57"/>
        </w:numPr>
        <w:shd w:val="clear" w:color="auto" w:fill="FFFFFF"/>
        <w:spacing w:after="0" w:line="240" w:lineRule="auto"/>
        <w:ind w:left="1418" w:right="990"/>
        <w:jc w:val="both"/>
        <w:rPr>
          <w:lang w:val="hu-HU"/>
        </w:rPr>
      </w:pPr>
      <w:r>
        <w:rPr>
          <w:lang w:val="hu-HU"/>
        </w:rPr>
        <w:t>a feladat ellátását a megbízandó személy csak személyes érintettségre hivatkozva utasíthatja vissza</w:t>
      </w:r>
    </w:p>
    <w:p w:rsidR="00E82411" w:rsidRDefault="00656F2E">
      <w:pPr>
        <w:numPr>
          <w:ilvl w:val="0"/>
          <w:numId w:val="57"/>
        </w:numPr>
        <w:shd w:val="clear" w:color="auto" w:fill="FFFFFF"/>
        <w:spacing w:after="0" w:line="240" w:lineRule="auto"/>
        <w:ind w:left="1418" w:right="990"/>
        <w:jc w:val="both"/>
        <w:rPr>
          <w:lang w:val="hu-HU"/>
        </w:rPr>
      </w:pPr>
      <w:r>
        <w:rPr>
          <w:lang w:val="hu-HU"/>
        </w:rPr>
        <w:t xml:space="preserve">az egyeztető személy az egyeztető eljárás előtt legalább egy-egy alkalommal </w:t>
      </w:r>
      <w:r>
        <w:rPr>
          <w:lang w:val="hu-HU"/>
        </w:rPr>
        <w:t>köteles a sértett és a sérelmet elszenvedő féllel külön-külön egyeztetést folytatni, amelynek célja az álláspontok tisztázása és a felek álláspontjának közelítése</w:t>
      </w:r>
    </w:p>
    <w:p w:rsidR="00E82411" w:rsidRDefault="00656F2E">
      <w:pPr>
        <w:numPr>
          <w:ilvl w:val="0"/>
          <w:numId w:val="57"/>
        </w:numPr>
        <w:shd w:val="clear" w:color="auto" w:fill="FFFFFF"/>
        <w:spacing w:after="0" w:line="240" w:lineRule="auto"/>
        <w:ind w:left="1418" w:right="990"/>
        <w:jc w:val="both"/>
        <w:rPr>
          <w:lang w:val="hu-HU"/>
        </w:rPr>
      </w:pPr>
      <w:r>
        <w:rPr>
          <w:lang w:val="hu-HU"/>
        </w:rPr>
        <w:t>ha az egyeztető eljárás alkalmazásával a sértett és a sérelmet elszenvedő fél azzal egyetért,</w:t>
      </w:r>
      <w:r>
        <w:rPr>
          <w:lang w:val="hu-HU"/>
        </w:rPr>
        <w:t xml:space="preserve"> az intézmény vezetője a fegyelmi eljárást a szükséges időre, de legföljebb három hónapra felfüggeszti</w:t>
      </w:r>
    </w:p>
    <w:p w:rsidR="00E82411" w:rsidRDefault="00656F2E">
      <w:pPr>
        <w:numPr>
          <w:ilvl w:val="0"/>
          <w:numId w:val="57"/>
        </w:numPr>
        <w:shd w:val="clear" w:color="auto" w:fill="FFFFFF"/>
        <w:spacing w:after="0" w:line="240" w:lineRule="auto"/>
        <w:ind w:left="1418" w:right="990"/>
        <w:jc w:val="both"/>
        <w:rPr>
          <w:lang w:val="hu-HU"/>
        </w:rPr>
      </w:pPr>
      <w:r>
        <w:rPr>
          <w:lang w:val="hu-HU"/>
        </w:rPr>
        <w:t>az egyeztetést vezetőnek és az intézmény vezetőjének arra kell törekednie, hogy az egyeztető eljárás – lehetőség szerint – 30 napon belül írásos megállap</w:t>
      </w:r>
      <w:r>
        <w:rPr>
          <w:lang w:val="hu-HU"/>
        </w:rPr>
        <w:t>odással lezáruljon</w:t>
      </w:r>
    </w:p>
    <w:p w:rsidR="00E82411" w:rsidRDefault="00656F2E">
      <w:pPr>
        <w:numPr>
          <w:ilvl w:val="0"/>
          <w:numId w:val="57"/>
        </w:numPr>
        <w:shd w:val="clear" w:color="auto" w:fill="FFFFFF"/>
        <w:spacing w:after="0" w:line="240" w:lineRule="auto"/>
        <w:ind w:left="1418" w:right="990"/>
        <w:jc w:val="both"/>
        <w:rPr>
          <w:lang w:val="hu-HU"/>
        </w:rPr>
      </w:pPr>
      <w:r>
        <w:rPr>
          <w:lang w:val="hu-HU"/>
        </w:rPr>
        <w:t>az egyeztető eljárás lezárásakor a sérelem orvoslásáról írásos megállapodás készül, amelyet az érdekelt felek és az egyeztetést vezető pedagógus írnak alá</w:t>
      </w:r>
    </w:p>
    <w:p w:rsidR="00E82411" w:rsidRDefault="00656F2E">
      <w:pPr>
        <w:numPr>
          <w:ilvl w:val="0"/>
          <w:numId w:val="57"/>
        </w:numPr>
        <w:shd w:val="clear" w:color="auto" w:fill="FFFFFF"/>
        <w:spacing w:after="0" w:line="240" w:lineRule="auto"/>
        <w:ind w:left="1418" w:right="990"/>
        <w:jc w:val="both"/>
        <w:rPr>
          <w:lang w:val="hu-HU"/>
        </w:rPr>
      </w:pPr>
      <w:r>
        <w:rPr>
          <w:lang w:val="hu-HU"/>
        </w:rPr>
        <w:t xml:space="preserve">az egyeztető eljárás időszakában annak folyamatáról a sértett és a sérelmet okozó </w:t>
      </w:r>
      <w:r>
        <w:rPr>
          <w:lang w:val="hu-HU"/>
        </w:rPr>
        <w:t>tanuló osztályközösségében kizárólag tájékoztatási céllal és az ennek megfelelő mélységben lehet információt adni, hogy elkerülhető legyen a két fél közötti nézetkülönbség fokozódása</w:t>
      </w:r>
    </w:p>
    <w:p w:rsidR="00E82411" w:rsidRDefault="00656F2E">
      <w:pPr>
        <w:numPr>
          <w:ilvl w:val="0"/>
          <w:numId w:val="57"/>
        </w:numPr>
        <w:shd w:val="clear" w:color="auto" w:fill="FFFFFF"/>
        <w:spacing w:after="0" w:line="240" w:lineRule="auto"/>
        <w:ind w:left="1418" w:right="990"/>
        <w:jc w:val="both"/>
        <w:rPr>
          <w:lang w:val="hu-HU"/>
        </w:rPr>
      </w:pPr>
      <w:r>
        <w:rPr>
          <w:lang w:val="hu-HU"/>
        </w:rPr>
        <w:t>az egyeztető eljárás során jegyzőkönyv vezetésétől el lehet tekinteni, ha</w:t>
      </w:r>
      <w:r>
        <w:rPr>
          <w:lang w:val="hu-HU"/>
        </w:rPr>
        <w:t xml:space="preserve"> a jegyzőkönyvezéshez egyik fél sem ragaszkodik.</w:t>
      </w:r>
    </w:p>
    <w:p w:rsidR="00E82411" w:rsidRDefault="00656F2E">
      <w:pPr>
        <w:numPr>
          <w:ilvl w:val="0"/>
          <w:numId w:val="57"/>
        </w:numPr>
        <w:shd w:val="clear" w:color="auto" w:fill="FFFFFF"/>
        <w:spacing w:after="0" w:line="240" w:lineRule="auto"/>
        <w:ind w:left="1418" w:right="990"/>
        <w:jc w:val="both"/>
        <w:rPr>
          <w:lang w:val="hu-HU"/>
        </w:rPr>
      </w:pPr>
      <w:r>
        <w:rPr>
          <w:lang w:val="hu-HU"/>
        </w:rPr>
        <w:t>a sérelem orvoslásáról kötött írásbeli megállapodásban foglaltakat a kötelességszegő tanuló osztályközösségében meg lehet vitatni, továbbá az írásbeli megállapodásban meghatározott körben nyilvánosságra lehe</w:t>
      </w:r>
      <w:r>
        <w:rPr>
          <w:lang w:val="hu-HU"/>
        </w:rPr>
        <w:t>t hozni</w:t>
      </w:r>
    </w:p>
    <w:p w:rsidR="00E82411" w:rsidRDefault="00E82411">
      <w:pPr>
        <w:spacing w:after="0" w:line="240" w:lineRule="auto"/>
        <w:ind w:right="990"/>
        <w:rPr>
          <w:lang w:val="hu-HU"/>
        </w:rPr>
      </w:pPr>
    </w:p>
    <w:p w:rsidR="00E82411" w:rsidRDefault="00656F2E">
      <w:pPr>
        <w:spacing w:after="0" w:line="240" w:lineRule="auto"/>
        <w:ind w:right="990" w:firstLine="707"/>
        <w:rPr>
          <w:b/>
          <w:bCs/>
          <w:lang w:val="hu-HU"/>
        </w:rPr>
      </w:pPr>
      <w:r>
        <w:rPr>
          <w:b/>
          <w:bCs/>
          <w:lang w:val="hu-HU"/>
        </w:rPr>
        <w:t>A fegyelmi eljárás szabályai a házirendben leírásra kerültek.</w:t>
      </w:r>
    </w:p>
    <w:p w:rsidR="00E82411" w:rsidRDefault="00E82411">
      <w:pPr>
        <w:spacing w:after="0" w:line="240" w:lineRule="auto"/>
        <w:ind w:right="990"/>
        <w:rPr>
          <w:b/>
          <w:bCs/>
          <w:color w:val="FF0000"/>
          <w:lang w:val="hu-HU"/>
        </w:rPr>
      </w:pPr>
    </w:p>
    <w:p w:rsidR="00E82411" w:rsidRDefault="00656F2E">
      <w:pPr>
        <w:spacing w:after="0" w:line="300" w:lineRule="auto"/>
        <w:ind w:left="707" w:right="990"/>
        <w:jc w:val="both"/>
        <w:rPr>
          <w:color w:val="000000"/>
          <w:lang w:val="hu-HU"/>
        </w:rPr>
      </w:pPr>
      <w:r>
        <w:rPr>
          <w:b/>
          <w:bCs/>
          <w:color w:val="FF0000"/>
          <w:lang w:val="hu-HU"/>
        </w:rPr>
        <w:tab/>
      </w:r>
      <w:r>
        <w:rPr>
          <w:color w:val="000000"/>
          <w:lang w:val="hu-HU"/>
        </w:rPr>
        <w:t>A</w:t>
      </w:r>
      <w:r>
        <w:rPr>
          <w:color w:val="000000"/>
          <w:spacing w:val="20"/>
          <w:lang w:val="hu-HU"/>
        </w:rPr>
        <w:t xml:space="preserve"> </w:t>
      </w:r>
      <w:r>
        <w:rPr>
          <w:color w:val="000000"/>
          <w:lang w:val="hu-HU"/>
        </w:rPr>
        <w:t>20/2012.</w:t>
      </w:r>
      <w:r>
        <w:rPr>
          <w:color w:val="000000"/>
          <w:spacing w:val="22"/>
          <w:lang w:val="hu-HU"/>
        </w:rPr>
        <w:t xml:space="preserve"> </w:t>
      </w:r>
      <w:r>
        <w:rPr>
          <w:color w:val="000000"/>
          <w:lang w:val="hu-HU"/>
        </w:rPr>
        <w:t>(</w:t>
      </w:r>
      <w:r>
        <w:rPr>
          <w:color w:val="000000"/>
          <w:spacing w:val="1"/>
          <w:lang w:val="hu-HU"/>
        </w:rPr>
        <w:t>V</w:t>
      </w:r>
      <w:r>
        <w:rPr>
          <w:color w:val="000000"/>
          <w:lang w:val="hu-HU"/>
        </w:rPr>
        <w:t>II</w:t>
      </w:r>
      <w:r>
        <w:rPr>
          <w:color w:val="000000"/>
          <w:spacing w:val="-3"/>
          <w:lang w:val="hu-HU"/>
        </w:rPr>
        <w:t>I</w:t>
      </w:r>
      <w:r>
        <w:rPr>
          <w:color w:val="000000"/>
          <w:lang w:val="hu-HU"/>
        </w:rPr>
        <w:t>.31</w:t>
      </w:r>
      <w:r>
        <w:rPr>
          <w:color w:val="000000"/>
          <w:spacing w:val="1"/>
          <w:lang w:val="hu-HU"/>
        </w:rPr>
        <w:t>.</w:t>
      </w:r>
      <w:r>
        <w:rPr>
          <w:color w:val="000000"/>
          <w:lang w:val="hu-HU"/>
        </w:rPr>
        <w:t>)</w:t>
      </w:r>
      <w:r>
        <w:rPr>
          <w:color w:val="000000"/>
          <w:spacing w:val="20"/>
          <w:lang w:val="hu-HU"/>
        </w:rPr>
        <w:t xml:space="preserve"> </w:t>
      </w:r>
      <w:r>
        <w:rPr>
          <w:color w:val="000000"/>
          <w:spacing w:val="2"/>
          <w:lang w:val="hu-HU"/>
        </w:rPr>
        <w:t>E</w:t>
      </w:r>
      <w:r>
        <w:rPr>
          <w:color w:val="000000"/>
          <w:lang w:val="hu-HU"/>
        </w:rPr>
        <w:t>M</w:t>
      </w:r>
      <w:r>
        <w:rPr>
          <w:color w:val="000000"/>
          <w:spacing w:val="3"/>
          <w:lang w:val="hu-HU"/>
        </w:rPr>
        <w:t>M</w:t>
      </w:r>
      <w:r>
        <w:rPr>
          <w:color w:val="000000"/>
          <w:lang w:val="hu-HU"/>
        </w:rPr>
        <w:t>I</w:t>
      </w:r>
      <w:r>
        <w:rPr>
          <w:color w:val="000000"/>
          <w:spacing w:val="16"/>
          <w:lang w:val="hu-HU"/>
        </w:rPr>
        <w:t xml:space="preserve"> </w:t>
      </w:r>
      <w:r>
        <w:rPr>
          <w:color w:val="000000"/>
          <w:spacing w:val="1"/>
          <w:lang w:val="hu-HU"/>
        </w:rPr>
        <w:t>r</w:t>
      </w:r>
      <w:r>
        <w:rPr>
          <w:color w:val="000000"/>
          <w:lang w:val="hu-HU"/>
        </w:rPr>
        <w:t>end</w:t>
      </w:r>
      <w:r>
        <w:rPr>
          <w:color w:val="000000"/>
          <w:spacing w:val="-1"/>
          <w:lang w:val="hu-HU"/>
        </w:rPr>
        <w:t>e</w:t>
      </w:r>
      <w:r>
        <w:rPr>
          <w:color w:val="000000"/>
          <w:lang w:val="hu-HU"/>
        </w:rPr>
        <w:t>let</w:t>
      </w:r>
      <w:r>
        <w:rPr>
          <w:color w:val="000000"/>
          <w:spacing w:val="21"/>
          <w:lang w:val="hu-HU"/>
        </w:rPr>
        <w:t xml:space="preserve"> </w:t>
      </w:r>
      <w:r>
        <w:rPr>
          <w:color w:val="000000"/>
          <w:lang w:val="hu-HU"/>
        </w:rPr>
        <w:t>4.§</w:t>
      </w:r>
      <w:r>
        <w:rPr>
          <w:color w:val="000000"/>
          <w:spacing w:val="21"/>
          <w:lang w:val="hu-HU"/>
        </w:rPr>
        <w:t xml:space="preserve"> </w:t>
      </w:r>
      <w:r>
        <w:rPr>
          <w:color w:val="000000"/>
          <w:lang w:val="hu-HU"/>
        </w:rPr>
        <w:t>(1)/q</w:t>
      </w:r>
      <w:r>
        <w:rPr>
          <w:color w:val="000000"/>
          <w:spacing w:val="23"/>
          <w:lang w:val="hu-HU"/>
        </w:rPr>
        <w:t xml:space="preserve"> </w:t>
      </w:r>
      <w:r>
        <w:rPr>
          <w:color w:val="000000"/>
          <w:lang w:val="hu-HU"/>
        </w:rPr>
        <w:t>s</w:t>
      </w:r>
      <w:r>
        <w:rPr>
          <w:color w:val="000000"/>
          <w:spacing w:val="1"/>
          <w:lang w:val="hu-HU"/>
        </w:rPr>
        <w:t>z</w:t>
      </w:r>
      <w:r>
        <w:rPr>
          <w:color w:val="000000"/>
          <w:lang w:val="hu-HU"/>
        </w:rPr>
        <w:t>ak</w:t>
      </w:r>
      <w:r>
        <w:rPr>
          <w:color w:val="000000"/>
          <w:spacing w:val="-1"/>
          <w:lang w:val="hu-HU"/>
        </w:rPr>
        <w:t>a</w:t>
      </w:r>
      <w:r>
        <w:rPr>
          <w:color w:val="000000"/>
          <w:lang w:val="hu-HU"/>
        </w:rPr>
        <w:t>s</w:t>
      </w:r>
      <w:r>
        <w:rPr>
          <w:color w:val="000000"/>
          <w:spacing w:val="1"/>
          <w:lang w:val="hu-HU"/>
        </w:rPr>
        <w:t>z</w:t>
      </w:r>
      <w:r>
        <w:rPr>
          <w:color w:val="000000"/>
          <w:lang w:val="hu-HU"/>
        </w:rPr>
        <w:t>áb</w:t>
      </w:r>
      <w:r>
        <w:rPr>
          <w:color w:val="000000"/>
          <w:spacing w:val="-1"/>
          <w:lang w:val="hu-HU"/>
        </w:rPr>
        <w:t>a</w:t>
      </w:r>
      <w:r>
        <w:rPr>
          <w:color w:val="000000"/>
          <w:lang w:val="hu-HU"/>
        </w:rPr>
        <w:t>n</w:t>
      </w:r>
      <w:r>
        <w:rPr>
          <w:color w:val="000000"/>
          <w:spacing w:val="20"/>
          <w:lang w:val="hu-HU"/>
        </w:rPr>
        <w:t xml:space="preserve"> </w:t>
      </w:r>
      <w:r>
        <w:rPr>
          <w:color w:val="000000"/>
          <w:lang w:val="hu-HU"/>
        </w:rPr>
        <w:t>fo</w:t>
      </w:r>
      <w:r>
        <w:rPr>
          <w:color w:val="000000"/>
          <w:spacing w:val="-2"/>
          <w:lang w:val="hu-HU"/>
        </w:rPr>
        <w:t>g</w:t>
      </w:r>
      <w:r>
        <w:rPr>
          <w:color w:val="000000"/>
          <w:spacing w:val="2"/>
          <w:lang w:val="hu-HU"/>
        </w:rPr>
        <w:t>l</w:t>
      </w:r>
      <w:r>
        <w:rPr>
          <w:color w:val="000000"/>
          <w:lang w:val="hu-HU"/>
        </w:rPr>
        <w:t>altak</w:t>
      </w:r>
      <w:r>
        <w:rPr>
          <w:color w:val="000000"/>
          <w:spacing w:val="20"/>
          <w:lang w:val="hu-HU"/>
        </w:rPr>
        <w:t xml:space="preserve"> </w:t>
      </w:r>
      <w:r>
        <w:rPr>
          <w:color w:val="000000"/>
          <w:lang w:val="hu-HU"/>
        </w:rPr>
        <w:t>a</w:t>
      </w:r>
      <w:r>
        <w:rPr>
          <w:color w:val="000000"/>
          <w:spacing w:val="2"/>
          <w:lang w:val="hu-HU"/>
        </w:rPr>
        <w:t>l</w:t>
      </w:r>
      <w:r>
        <w:rPr>
          <w:color w:val="000000"/>
          <w:lang w:val="hu-HU"/>
        </w:rPr>
        <w:t>apján</w:t>
      </w:r>
      <w:r>
        <w:rPr>
          <w:color w:val="000000"/>
          <w:spacing w:val="20"/>
          <w:lang w:val="hu-HU"/>
        </w:rPr>
        <w:t xml:space="preserve"> </w:t>
      </w:r>
      <w:r>
        <w:rPr>
          <w:color w:val="000000"/>
          <w:lang w:val="hu-HU"/>
        </w:rPr>
        <w:t>a tanulóval</w:t>
      </w:r>
      <w:r>
        <w:rPr>
          <w:color w:val="000000"/>
          <w:spacing w:val="-14"/>
          <w:lang w:val="hu-HU"/>
        </w:rPr>
        <w:t xml:space="preserve"> </w:t>
      </w:r>
      <w:r>
        <w:rPr>
          <w:color w:val="000000"/>
          <w:lang w:val="hu-HU"/>
        </w:rPr>
        <w:t>szemben</w:t>
      </w:r>
      <w:r>
        <w:rPr>
          <w:color w:val="000000"/>
          <w:spacing w:val="-15"/>
          <w:lang w:val="hu-HU"/>
        </w:rPr>
        <w:t xml:space="preserve"> </w:t>
      </w:r>
      <w:r>
        <w:rPr>
          <w:color w:val="000000"/>
          <w:lang w:val="hu-HU"/>
        </w:rPr>
        <w:t>le</w:t>
      </w:r>
      <w:r>
        <w:rPr>
          <w:color w:val="000000"/>
          <w:spacing w:val="-1"/>
          <w:lang w:val="hu-HU"/>
        </w:rPr>
        <w:t>f</w:t>
      </w:r>
      <w:r>
        <w:rPr>
          <w:color w:val="000000"/>
          <w:lang w:val="hu-HU"/>
        </w:rPr>
        <w:t>o</w:t>
      </w:r>
      <w:r>
        <w:rPr>
          <w:color w:val="000000"/>
          <w:spacing w:val="4"/>
          <w:lang w:val="hu-HU"/>
        </w:rPr>
        <w:t>l</w:t>
      </w:r>
      <w:r>
        <w:rPr>
          <w:color w:val="000000"/>
          <w:spacing w:val="-4"/>
          <w:lang w:val="hu-HU"/>
        </w:rPr>
        <w:t>y</w:t>
      </w:r>
      <w:r>
        <w:rPr>
          <w:color w:val="000000"/>
          <w:spacing w:val="2"/>
          <w:lang w:val="hu-HU"/>
        </w:rPr>
        <w:t>t</w:t>
      </w:r>
      <w:r>
        <w:rPr>
          <w:color w:val="000000"/>
          <w:lang w:val="hu-HU"/>
        </w:rPr>
        <w:t>atott</w:t>
      </w:r>
      <w:r>
        <w:rPr>
          <w:color w:val="000000"/>
          <w:spacing w:val="-13"/>
          <w:lang w:val="hu-HU"/>
        </w:rPr>
        <w:t xml:space="preserve"> </w:t>
      </w:r>
      <w:r>
        <w:rPr>
          <w:color w:val="000000"/>
          <w:lang w:val="hu-HU"/>
        </w:rPr>
        <w:t>fe</w:t>
      </w:r>
      <w:r>
        <w:rPr>
          <w:color w:val="000000"/>
          <w:spacing w:val="1"/>
          <w:lang w:val="hu-HU"/>
        </w:rPr>
        <w:t>g</w:t>
      </w:r>
      <w:r>
        <w:rPr>
          <w:color w:val="000000"/>
          <w:spacing w:val="-3"/>
          <w:lang w:val="hu-HU"/>
        </w:rPr>
        <w:t>y</w:t>
      </w:r>
      <w:r>
        <w:rPr>
          <w:color w:val="000000"/>
          <w:spacing w:val="-1"/>
          <w:lang w:val="hu-HU"/>
        </w:rPr>
        <w:t>e</w:t>
      </w:r>
      <w:r>
        <w:rPr>
          <w:color w:val="000000"/>
          <w:lang w:val="hu-HU"/>
        </w:rPr>
        <w:t>lmi</w:t>
      </w:r>
      <w:r>
        <w:rPr>
          <w:color w:val="000000"/>
          <w:spacing w:val="-11"/>
          <w:lang w:val="hu-HU"/>
        </w:rPr>
        <w:t xml:space="preserve"> </w:t>
      </w:r>
      <w:r>
        <w:rPr>
          <w:color w:val="000000"/>
          <w:spacing w:val="-1"/>
          <w:lang w:val="hu-HU"/>
        </w:rPr>
        <w:t>e</w:t>
      </w:r>
      <w:r>
        <w:rPr>
          <w:color w:val="000000"/>
          <w:lang w:val="hu-HU"/>
        </w:rPr>
        <w:t>ljár</w:t>
      </w:r>
      <w:r>
        <w:rPr>
          <w:color w:val="000000"/>
          <w:spacing w:val="-2"/>
          <w:lang w:val="hu-HU"/>
        </w:rPr>
        <w:t>á</w:t>
      </w:r>
      <w:r>
        <w:rPr>
          <w:color w:val="000000"/>
          <w:spacing w:val="47"/>
          <w:lang w:val="hu-HU"/>
        </w:rPr>
        <w:t>s</w:t>
      </w:r>
      <w:r>
        <w:rPr>
          <w:color w:val="000000"/>
          <w:lang w:val="hu-HU"/>
        </w:rPr>
        <w:t>r</w:t>
      </w:r>
      <w:r>
        <w:rPr>
          <w:color w:val="000000"/>
          <w:spacing w:val="-1"/>
          <w:lang w:val="hu-HU"/>
        </w:rPr>
        <w:t>é</w:t>
      </w:r>
      <w:r>
        <w:rPr>
          <w:color w:val="000000"/>
          <w:lang w:val="hu-HU"/>
        </w:rPr>
        <w:t>s</w:t>
      </w:r>
      <w:r>
        <w:rPr>
          <w:color w:val="000000"/>
          <w:spacing w:val="3"/>
          <w:lang w:val="hu-HU"/>
        </w:rPr>
        <w:t>z</w:t>
      </w:r>
      <w:r>
        <w:rPr>
          <w:color w:val="000000"/>
          <w:lang w:val="hu-HU"/>
        </w:rPr>
        <w:t>letes</w:t>
      </w:r>
      <w:r>
        <w:rPr>
          <w:color w:val="000000"/>
          <w:spacing w:val="-14"/>
          <w:lang w:val="hu-HU"/>
        </w:rPr>
        <w:t xml:space="preserve"> </w:t>
      </w:r>
      <w:r>
        <w:rPr>
          <w:color w:val="000000"/>
          <w:lang w:val="hu-HU"/>
        </w:rPr>
        <w:t>szab</w:t>
      </w:r>
      <w:r>
        <w:rPr>
          <w:color w:val="000000"/>
          <w:spacing w:val="-1"/>
          <w:lang w:val="hu-HU"/>
        </w:rPr>
        <w:t>á</w:t>
      </w:r>
      <w:r>
        <w:rPr>
          <w:color w:val="000000"/>
          <w:spacing w:val="5"/>
          <w:lang w:val="hu-HU"/>
        </w:rPr>
        <w:t>l</w:t>
      </w:r>
      <w:r>
        <w:rPr>
          <w:color w:val="000000"/>
          <w:spacing w:val="-4"/>
          <w:lang w:val="hu-HU"/>
        </w:rPr>
        <w:t>y</w:t>
      </w:r>
      <w:r>
        <w:rPr>
          <w:color w:val="000000"/>
          <w:spacing w:val="-1"/>
          <w:lang w:val="hu-HU"/>
        </w:rPr>
        <w:t>a</w:t>
      </w:r>
      <w:r>
        <w:rPr>
          <w:color w:val="000000"/>
          <w:lang w:val="hu-HU"/>
        </w:rPr>
        <w:t>i</w:t>
      </w:r>
      <w:r>
        <w:rPr>
          <w:color w:val="000000"/>
          <w:spacing w:val="45"/>
          <w:lang w:val="hu-HU"/>
        </w:rPr>
        <w:t>t</w:t>
      </w:r>
      <w:r>
        <w:rPr>
          <w:color w:val="000000"/>
          <w:lang w:val="hu-HU"/>
        </w:rPr>
        <w:t>az</w:t>
      </w:r>
      <w:r>
        <w:rPr>
          <w:color w:val="000000"/>
          <w:spacing w:val="-11"/>
          <w:lang w:val="hu-HU"/>
        </w:rPr>
        <w:t xml:space="preserve"> </w:t>
      </w:r>
      <w:r>
        <w:rPr>
          <w:color w:val="000000"/>
          <w:spacing w:val="-1"/>
          <w:lang w:val="hu-HU"/>
        </w:rPr>
        <w:t>a</w:t>
      </w:r>
      <w:r>
        <w:rPr>
          <w:color w:val="000000"/>
          <w:lang w:val="hu-HU"/>
        </w:rPr>
        <w:t>lábbi</w:t>
      </w:r>
      <w:r>
        <w:rPr>
          <w:color w:val="000000"/>
          <w:spacing w:val="1"/>
          <w:lang w:val="hu-HU"/>
        </w:rPr>
        <w:t>a</w:t>
      </w:r>
      <w:r>
        <w:rPr>
          <w:color w:val="000000"/>
          <w:lang w:val="hu-HU"/>
        </w:rPr>
        <w:t>kban hatá</w:t>
      </w:r>
      <w:r>
        <w:rPr>
          <w:color w:val="000000"/>
          <w:spacing w:val="-2"/>
          <w:lang w:val="hu-HU"/>
        </w:rPr>
        <w:t>r</w:t>
      </w:r>
      <w:r>
        <w:rPr>
          <w:color w:val="000000"/>
          <w:lang w:val="hu-HU"/>
        </w:rPr>
        <w:t>o</w:t>
      </w:r>
      <w:r>
        <w:rPr>
          <w:color w:val="000000"/>
          <w:spacing w:val="1"/>
          <w:lang w:val="hu-HU"/>
        </w:rPr>
        <w:t>zz</w:t>
      </w:r>
      <w:r>
        <w:rPr>
          <w:color w:val="000000"/>
          <w:lang w:val="hu-HU"/>
        </w:rPr>
        <w:t>uk me</w:t>
      </w:r>
      <w:r>
        <w:rPr>
          <w:color w:val="000000"/>
          <w:spacing w:val="-2"/>
          <w:lang w:val="hu-HU"/>
        </w:rPr>
        <w:t>g</w:t>
      </w:r>
      <w:r>
        <w:rPr>
          <w:color w:val="000000"/>
          <w:lang w:val="hu-HU"/>
        </w:rPr>
        <w:t>:</w:t>
      </w:r>
    </w:p>
    <w:p w:rsidR="00E82411" w:rsidRDefault="00656F2E">
      <w:pPr>
        <w:numPr>
          <w:ilvl w:val="0"/>
          <w:numId w:val="58"/>
        </w:numPr>
        <w:spacing w:after="0" w:line="240" w:lineRule="auto"/>
        <w:ind w:right="990" w:hanging="357"/>
        <w:jc w:val="both"/>
        <w:rPr>
          <w:color w:val="000000"/>
          <w:lang w:val="hu-HU"/>
        </w:rPr>
      </w:pPr>
      <w:r>
        <w:rPr>
          <w:color w:val="000000"/>
          <w:lang w:val="hu-HU"/>
        </w:rPr>
        <w:t>A</w:t>
      </w:r>
      <w:r>
        <w:rPr>
          <w:color w:val="000000"/>
          <w:spacing w:val="67"/>
          <w:lang w:val="hu-HU"/>
        </w:rPr>
        <w:t xml:space="preserve"> </w:t>
      </w:r>
      <w:r>
        <w:rPr>
          <w:color w:val="000000"/>
          <w:lang w:val="hu-HU"/>
        </w:rPr>
        <w:t>fe</w:t>
      </w:r>
      <w:r>
        <w:rPr>
          <w:color w:val="000000"/>
          <w:spacing w:val="2"/>
          <w:lang w:val="hu-HU"/>
        </w:rPr>
        <w:t>g</w:t>
      </w:r>
      <w:r>
        <w:rPr>
          <w:color w:val="000000"/>
          <w:spacing w:val="-3"/>
          <w:lang w:val="hu-HU"/>
        </w:rPr>
        <w:t>y</w:t>
      </w:r>
      <w:r>
        <w:rPr>
          <w:color w:val="000000"/>
          <w:spacing w:val="-1"/>
          <w:lang w:val="hu-HU"/>
        </w:rPr>
        <w:t>e</w:t>
      </w:r>
      <w:r>
        <w:rPr>
          <w:color w:val="000000"/>
          <w:lang w:val="hu-HU"/>
        </w:rPr>
        <w:t>lmi</w:t>
      </w:r>
      <w:r>
        <w:rPr>
          <w:color w:val="000000"/>
          <w:spacing w:val="67"/>
          <w:lang w:val="hu-HU"/>
        </w:rPr>
        <w:t xml:space="preserve"> </w:t>
      </w:r>
      <w:r>
        <w:rPr>
          <w:color w:val="000000"/>
          <w:lang w:val="hu-HU"/>
        </w:rPr>
        <w:t>eljárás</w:t>
      </w:r>
      <w:r>
        <w:rPr>
          <w:color w:val="000000"/>
          <w:spacing w:val="66"/>
          <w:lang w:val="hu-HU"/>
        </w:rPr>
        <w:t xml:space="preserve"> </w:t>
      </w:r>
      <w:r>
        <w:rPr>
          <w:color w:val="000000"/>
          <w:lang w:val="hu-HU"/>
        </w:rPr>
        <w:t>m</w:t>
      </w:r>
      <w:r>
        <w:rPr>
          <w:color w:val="000000"/>
          <w:spacing w:val="2"/>
          <w:lang w:val="hu-HU"/>
        </w:rPr>
        <w:t>e</w:t>
      </w:r>
      <w:r>
        <w:rPr>
          <w:color w:val="000000"/>
          <w:lang w:val="hu-HU"/>
        </w:rPr>
        <w:t>gind</w:t>
      </w:r>
      <w:r>
        <w:rPr>
          <w:color w:val="000000"/>
          <w:spacing w:val="1"/>
          <w:lang w:val="hu-HU"/>
        </w:rPr>
        <w:t>í</w:t>
      </w:r>
      <w:r>
        <w:rPr>
          <w:color w:val="000000"/>
          <w:lang w:val="hu-HU"/>
        </w:rPr>
        <w:t>tása</w:t>
      </w:r>
      <w:r>
        <w:rPr>
          <w:color w:val="000000"/>
          <w:spacing w:val="65"/>
          <w:lang w:val="hu-HU"/>
        </w:rPr>
        <w:t xml:space="preserve"> </w:t>
      </w:r>
      <w:r>
        <w:rPr>
          <w:color w:val="000000"/>
          <w:lang w:val="hu-HU"/>
        </w:rPr>
        <w:t>a</w:t>
      </w:r>
      <w:r>
        <w:rPr>
          <w:color w:val="000000"/>
          <w:spacing w:val="66"/>
          <w:lang w:val="hu-HU"/>
        </w:rPr>
        <w:t xml:space="preserve"> </w:t>
      </w:r>
      <w:r>
        <w:rPr>
          <w:color w:val="000000"/>
          <w:lang w:val="hu-HU"/>
        </w:rPr>
        <w:t>tanuló</w:t>
      </w:r>
      <w:r>
        <w:rPr>
          <w:color w:val="000000"/>
          <w:spacing w:val="72"/>
          <w:lang w:val="hu-HU"/>
        </w:rPr>
        <w:t xml:space="preserve"> </w:t>
      </w:r>
      <w:r>
        <w:rPr>
          <w:color w:val="000000"/>
          <w:lang w:val="hu-HU"/>
        </w:rPr>
        <w:t>te</w:t>
      </w:r>
      <w:r>
        <w:rPr>
          <w:color w:val="000000"/>
          <w:spacing w:val="-1"/>
          <w:lang w:val="hu-HU"/>
        </w:rPr>
        <w:t>r</w:t>
      </w:r>
      <w:r>
        <w:rPr>
          <w:color w:val="000000"/>
          <w:spacing w:val="2"/>
          <w:lang w:val="hu-HU"/>
        </w:rPr>
        <w:t>h</w:t>
      </w:r>
      <w:r>
        <w:rPr>
          <w:color w:val="000000"/>
          <w:lang w:val="hu-HU"/>
        </w:rPr>
        <w:t>ére</w:t>
      </w:r>
      <w:r>
        <w:rPr>
          <w:color w:val="000000"/>
          <w:spacing w:val="66"/>
          <w:lang w:val="hu-HU"/>
        </w:rPr>
        <w:t xml:space="preserve"> </w:t>
      </w:r>
      <w:r>
        <w:rPr>
          <w:color w:val="000000"/>
          <w:lang w:val="hu-HU"/>
        </w:rPr>
        <w:t>rótt</w:t>
      </w:r>
      <w:r>
        <w:rPr>
          <w:color w:val="000000"/>
          <w:spacing w:val="67"/>
          <w:lang w:val="hu-HU"/>
        </w:rPr>
        <w:t xml:space="preserve"> </w:t>
      </w:r>
      <w:r>
        <w:rPr>
          <w:color w:val="000000"/>
          <w:lang w:val="hu-HU"/>
        </w:rPr>
        <w:t>köteless</w:t>
      </w:r>
      <w:r>
        <w:rPr>
          <w:color w:val="000000"/>
          <w:spacing w:val="1"/>
          <w:lang w:val="hu-HU"/>
        </w:rPr>
        <w:t>é</w:t>
      </w:r>
      <w:r>
        <w:rPr>
          <w:color w:val="000000"/>
          <w:spacing w:val="-1"/>
          <w:lang w:val="hu-HU"/>
        </w:rPr>
        <w:t>g</w:t>
      </w:r>
      <w:r>
        <w:rPr>
          <w:color w:val="000000"/>
          <w:lang w:val="hu-HU"/>
        </w:rPr>
        <w:t>sz</w:t>
      </w:r>
      <w:r>
        <w:rPr>
          <w:color w:val="000000"/>
          <w:spacing w:val="1"/>
          <w:lang w:val="hu-HU"/>
        </w:rPr>
        <w:t>e</w:t>
      </w:r>
      <w:r>
        <w:rPr>
          <w:color w:val="000000"/>
          <w:spacing w:val="-1"/>
          <w:lang w:val="hu-HU"/>
        </w:rPr>
        <w:t>gé</w:t>
      </w:r>
      <w:r>
        <w:rPr>
          <w:color w:val="000000"/>
          <w:lang w:val="hu-HU"/>
        </w:rPr>
        <w:t>st követő</w:t>
      </w:r>
      <w:r>
        <w:rPr>
          <w:color w:val="000000"/>
          <w:spacing w:val="32"/>
          <w:lang w:val="hu-HU"/>
        </w:rPr>
        <w:t xml:space="preserve"> </w:t>
      </w:r>
      <w:r>
        <w:rPr>
          <w:color w:val="000000"/>
          <w:lang w:val="hu-HU"/>
        </w:rPr>
        <w:t>30</w:t>
      </w:r>
      <w:r>
        <w:rPr>
          <w:color w:val="000000"/>
          <w:spacing w:val="34"/>
          <w:lang w:val="hu-HU"/>
        </w:rPr>
        <w:t xml:space="preserve"> </w:t>
      </w:r>
      <w:r>
        <w:rPr>
          <w:color w:val="000000"/>
          <w:lang w:val="hu-HU"/>
        </w:rPr>
        <w:t>napon</w:t>
      </w:r>
      <w:r>
        <w:rPr>
          <w:color w:val="000000"/>
          <w:spacing w:val="32"/>
          <w:lang w:val="hu-HU"/>
        </w:rPr>
        <w:t xml:space="preserve"> </w:t>
      </w:r>
      <w:r>
        <w:rPr>
          <w:color w:val="000000"/>
          <w:lang w:val="hu-HU"/>
        </w:rPr>
        <w:t>belül</w:t>
      </w:r>
      <w:r>
        <w:rPr>
          <w:color w:val="000000"/>
          <w:spacing w:val="33"/>
          <w:lang w:val="hu-HU"/>
        </w:rPr>
        <w:t xml:space="preserve"> </w:t>
      </w:r>
      <w:r>
        <w:rPr>
          <w:color w:val="000000"/>
          <w:spacing w:val="3"/>
          <w:lang w:val="hu-HU"/>
        </w:rPr>
        <w:t>t</w:t>
      </w:r>
      <w:r>
        <w:rPr>
          <w:color w:val="000000"/>
          <w:lang w:val="hu-HU"/>
        </w:rPr>
        <w:t>örténik</w:t>
      </w:r>
      <w:r>
        <w:rPr>
          <w:color w:val="000000"/>
          <w:spacing w:val="33"/>
          <w:lang w:val="hu-HU"/>
        </w:rPr>
        <w:t xml:space="preserve"> </w:t>
      </w:r>
      <w:r>
        <w:rPr>
          <w:color w:val="000000"/>
          <w:lang w:val="hu-HU"/>
        </w:rPr>
        <w:t>m</w:t>
      </w:r>
      <w:r>
        <w:rPr>
          <w:color w:val="000000"/>
          <w:spacing w:val="1"/>
          <w:lang w:val="hu-HU"/>
        </w:rPr>
        <w:t>e</w:t>
      </w:r>
      <w:r>
        <w:rPr>
          <w:color w:val="000000"/>
          <w:spacing w:val="-1"/>
          <w:lang w:val="hu-HU"/>
        </w:rPr>
        <w:t>g</w:t>
      </w:r>
      <w:r>
        <w:rPr>
          <w:color w:val="000000"/>
          <w:lang w:val="hu-HU"/>
        </w:rPr>
        <w:t>,</w:t>
      </w:r>
      <w:r>
        <w:rPr>
          <w:color w:val="000000"/>
          <w:spacing w:val="32"/>
          <w:lang w:val="hu-HU"/>
        </w:rPr>
        <w:t xml:space="preserve"> </w:t>
      </w:r>
      <w:r>
        <w:rPr>
          <w:color w:val="000000"/>
          <w:lang w:val="hu-HU"/>
        </w:rPr>
        <w:t>kivételt</w:t>
      </w:r>
      <w:r>
        <w:rPr>
          <w:color w:val="000000"/>
          <w:spacing w:val="33"/>
          <w:lang w:val="hu-HU"/>
        </w:rPr>
        <w:t xml:space="preserve"> </w:t>
      </w:r>
      <w:r>
        <w:rPr>
          <w:color w:val="000000"/>
          <w:lang w:val="hu-HU"/>
        </w:rPr>
        <w:t>k</w:t>
      </w:r>
      <w:r>
        <w:rPr>
          <w:color w:val="000000"/>
          <w:spacing w:val="1"/>
          <w:lang w:val="hu-HU"/>
        </w:rPr>
        <w:t>é</w:t>
      </w:r>
      <w:r>
        <w:rPr>
          <w:color w:val="000000"/>
          <w:lang w:val="hu-HU"/>
        </w:rPr>
        <w:t>pez</w:t>
      </w:r>
      <w:r>
        <w:rPr>
          <w:color w:val="000000"/>
          <w:spacing w:val="34"/>
          <w:lang w:val="hu-HU"/>
        </w:rPr>
        <w:t xml:space="preserve"> </w:t>
      </w:r>
      <w:r>
        <w:rPr>
          <w:color w:val="000000"/>
          <w:lang w:val="hu-HU"/>
        </w:rPr>
        <w:t>az</w:t>
      </w:r>
      <w:r>
        <w:rPr>
          <w:color w:val="000000"/>
          <w:spacing w:val="34"/>
          <w:lang w:val="hu-HU"/>
        </w:rPr>
        <w:t xml:space="preserve"> </w:t>
      </w:r>
      <w:r>
        <w:rPr>
          <w:color w:val="000000"/>
          <w:lang w:val="hu-HU"/>
        </w:rPr>
        <w:t>az</w:t>
      </w:r>
      <w:r>
        <w:rPr>
          <w:color w:val="000000"/>
          <w:spacing w:val="33"/>
          <w:lang w:val="hu-HU"/>
        </w:rPr>
        <w:t xml:space="preserve"> </w:t>
      </w:r>
      <w:r>
        <w:rPr>
          <w:color w:val="000000"/>
          <w:lang w:val="hu-HU"/>
        </w:rPr>
        <w:t>eset,</w:t>
      </w:r>
      <w:r>
        <w:rPr>
          <w:color w:val="000000"/>
          <w:spacing w:val="32"/>
          <w:lang w:val="hu-HU"/>
        </w:rPr>
        <w:t xml:space="preserve"> </w:t>
      </w:r>
      <w:r>
        <w:rPr>
          <w:color w:val="000000"/>
          <w:lang w:val="hu-HU"/>
        </w:rPr>
        <w:t>amikor</w:t>
      </w:r>
      <w:r>
        <w:rPr>
          <w:color w:val="000000"/>
          <w:spacing w:val="33"/>
          <w:lang w:val="hu-HU"/>
        </w:rPr>
        <w:t xml:space="preserve"> </w:t>
      </w:r>
      <w:r>
        <w:rPr>
          <w:color w:val="000000"/>
          <w:lang w:val="hu-HU"/>
        </w:rPr>
        <w:t>a kötelessé</w:t>
      </w:r>
      <w:r>
        <w:rPr>
          <w:color w:val="000000"/>
          <w:spacing w:val="-1"/>
          <w:lang w:val="hu-HU"/>
        </w:rPr>
        <w:t>g</w:t>
      </w:r>
      <w:r>
        <w:rPr>
          <w:color w:val="000000"/>
          <w:lang w:val="hu-HU"/>
        </w:rPr>
        <w:t>szeg</w:t>
      </w:r>
      <w:r>
        <w:rPr>
          <w:color w:val="000000"/>
          <w:spacing w:val="-1"/>
          <w:lang w:val="hu-HU"/>
        </w:rPr>
        <w:t>é</w:t>
      </w:r>
      <w:r>
        <w:rPr>
          <w:color w:val="000000"/>
          <w:lang w:val="hu-HU"/>
        </w:rPr>
        <w:t>s</w:t>
      </w:r>
      <w:r>
        <w:rPr>
          <w:color w:val="000000"/>
          <w:spacing w:val="110"/>
          <w:lang w:val="hu-HU"/>
        </w:rPr>
        <w:t xml:space="preserve"> </w:t>
      </w:r>
      <w:r>
        <w:rPr>
          <w:color w:val="000000"/>
          <w:lang w:val="hu-HU"/>
        </w:rPr>
        <w:t>té</w:t>
      </w:r>
      <w:r>
        <w:rPr>
          <w:color w:val="000000"/>
          <w:spacing w:val="4"/>
          <w:lang w:val="hu-HU"/>
        </w:rPr>
        <w:t>n</w:t>
      </w:r>
      <w:r>
        <w:rPr>
          <w:color w:val="000000"/>
          <w:spacing w:val="-4"/>
          <w:lang w:val="hu-HU"/>
        </w:rPr>
        <w:t>y</w:t>
      </w:r>
      <w:r>
        <w:rPr>
          <w:color w:val="000000"/>
          <w:lang w:val="hu-HU"/>
        </w:rPr>
        <w:t>e</w:t>
      </w:r>
      <w:r>
        <w:rPr>
          <w:color w:val="000000"/>
          <w:spacing w:val="110"/>
          <w:lang w:val="hu-HU"/>
        </w:rPr>
        <w:t xml:space="preserve"> </w:t>
      </w:r>
      <w:r>
        <w:rPr>
          <w:color w:val="000000"/>
          <w:lang w:val="hu-HU"/>
        </w:rPr>
        <w:t>nem</w:t>
      </w:r>
      <w:r>
        <w:rPr>
          <w:color w:val="000000"/>
          <w:spacing w:val="110"/>
          <w:lang w:val="hu-HU"/>
        </w:rPr>
        <w:t xml:space="preserve"> </w:t>
      </w:r>
      <w:r>
        <w:rPr>
          <w:color w:val="000000"/>
          <w:lang w:val="hu-HU"/>
        </w:rPr>
        <w:t>derül</w:t>
      </w:r>
      <w:r>
        <w:rPr>
          <w:color w:val="000000"/>
          <w:spacing w:val="109"/>
          <w:lang w:val="hu-HU"/>
        </w:rPr>
        <w:t xml:space="preserve"> </w:t>
      </w:r>
      <w:r>
        <w:rPr>
          <w:color w:val="000000"/>
          <w:lang w:val="hu-HU"/>
        </w:rPr>
        <w:t>ki</w:t>
      </w:r>
      <w:r>
        <w:rPr>
          <w:color w:val="000000"/>
          <w:spacing w:val="111"/>
          <w:lang w:val="hu-HU"/>
        </w:rPr>
        <w:t xml:space="preserve"> </w:t>
      </w:r>
      <w:r>
        <w:rPr>
          <w:color w:val="000000"/>
          <w:lang w:val="hu-HU"/>
        </w:rPr>
        <w:t>azonnal.</w:t>
      </w:r>
      <w:r>
        <w:rPr>
          <w:color w:val="000000"/>
          <w:spacing w:val="110"/>
          <w:lang w:val="hu-HU"/>
        </w:rPr>
        <w:t xml:space="preserve"> </w:t>
      </w:r>
      <w:r>
        <w:rPr>
          <w:color w:val="000000"/>
          <w:lang w:val="hu-HU"/>
        </w:rPr>
        <w:t>Ebb</w:t>
      </w:r>
      <w:r>
        <w:rPr>
          <w:color w:val="000000"/>
          <w:spacing w:val="-1"/>
          <w:lang w:val="hu-HU"/>
        </w:rPr>
        <w:t>e</w:t>
      </w:r>
      <w:r>
        <w:rPr>
          <w:color w:val="000000"/>
          <w:lang w:val="hu-HU"/>
        </w:rPr>
        <w:t>n</w:t>
      </w:r>
      <w:r>
        <w:rPr>
          <w:color w:val="000000"/>
          <w:spacing w:val="110"/>
          <w:lang w:val="hu-HU"/>
        </w:rPr>
        <w:t xml:space="preserve"> </w:t>
      </w:r>
      <w:r>
        <w:rPr>
          <w:color w:val="000000"/>
          <w:lang w:val="hu-HU"/>
        </w:rPr>
        <w:t>az</w:t>
      </w:r>
      <w:r>
        <w:rPr>
          <w:color w:val="000000"/>
          <w:spacing w:val="110"/>
          <w:lang w:val="hu-HU"/>
        </w:rPr>
        <w:t xml:space="preserve"> </w:t>
      </w:r>
      <w:r>
        <w:rPr>
          <w:color w:val="000000"/>
          <w:lang w:val="hu-HU"/>
        </w:rPr>
        <w:t>es</w:t>
      </w:r>
      <w:r>
        <w:rPr>
          <w:color w:val="000000"/>
          <w:spacing w:val="-1"/>
          <w:lang w:val="hu-HU"/>
        </w:rPr>
        <w:t>e</w:t>
      </w:r>
      <w:r>
        <w:rPr>
          <w:color w:val="000000"/>
          <w:lang w:val="hu-HU"/>
        </w:rPr>
        <w:t>tben</w:t>
      </w:r>
      <w:r>
        <w:rPr>
          <w:color w:val="000000"/>
          <w:spacing w:val="111"/>
          <w:lang w:val="hu-HU"/>
        </w:rPr>
        <w:t xml:space="preserve"> </w:t>
      </w:r>
      <w:r>
        <w:rPr>
          <w:color w:val="000000"/>
          <w:lang w:val="hu-HU"/>
        </w:rPr>
        <w:t>a kötelessé</w:t>
      </w:r>
      <w:r>
        <w:rPr>
          <w:color w:val="000000"/>
          <w:spacing w:val="-1"/>
          <w:lang w:val="hu-HU"/>
        </w:rPr>
        <w:t>g</w:t>
      </w:r>
      <w:r>
        <w:rPr>
          <w:color w:val="000000"/>
          <w:lang w:val="hu-HU"/>
        </w:rPr>
        <w:t>szeg</w:t>
      </w:r>
      <w:r>
        <w:rPr>
          <w:color w:val="000000"/>
          <w:spacing w:val="-1"/>
          <w:lang w:val="hu-HU"/>
        </w:rPr>
        <w:t>é</w:t>
      </w:r>
      <w:r>
        <w:rPr>
          <w:color w:val="000000"/>
          <w:lang w:val="hu-HU"/>
        </w:rPr>
        <w:t>sről</w:t>
      </w:r>
      <w:r>
        <w:rPr>
          <w:color w:val="000000"/>
          <w:spacing w:val="95"/>
          <w:lang w:val="hu-HU"/>
        </w:rPr>
        <w:t xml:space="preserve"> </w:t>
      </w:r>
      <w:r>
        <w:rPr>
          <w:color w:val="000000"/>
          <w:lang w:val="hu-HU"/>
        </w:rPr>
        <w:t>s</w:t>
      </w:r>
      <w:r>
        <w:rPr>
          <w:color w:val="000000"/>
          <w:spacing w:val="2"/>
          <w:lang w:val="hu-HU"/>
        </w:rPr>
        <w:t>z</w:t>
      </w:r>
      <w:r>
        <w:rPr>
          <w:color w:val="000000"/>
          <w:lang w:val="hu-HU"/>
        </w:rPr>
        <w:t>óló</w:t>
      </w:r>
      <w:r>
        <w:rPr>
          <w:color w:val="000000"/>
          <w:spacing w:val="96"/>
          <w:lang w:val="hu-HU"/>
        </w:rPr>
        <w:t xml:space="preserve"> </w:t>
      </w:r>
      <w:r>
        <w:rPr>
          <w:color w:val="000000"/>
          <w:lang w:val="hu-HU"/>
        </w:rPr>
        <w:t>informá</w:t>
      </w:r>
      <w:r>
        <w:rPr>
          <w:color w:val="000000"/>
          <w:spacing w:val="-2"/>
          <w:lang w:val="hu-HU"/>
        </w:rPr>
        <w:t>c</w:t>
      </w:r>
      <w:r>
        <w:rPr>
          <w:color w:val="000000"/>
          <w:lang w:val="hu-HU"/>
        </w:rPr>
        <w:t>ió</w:t>
      </w:r>
      <w:r>
        <w:rPr>
          <w:color w:val="000000"/>
          <w:spacing w:val="96"/>
          <w:lang w:val="hu-HU"/>
        </w:rPr>
        <w:t xml:space="preserve"> </w:t>
      </w:r>
      <w:r>
        <w:rPr>
          <w:color w:val="000000"/>
          <w:lang w:val="hu-HU"/>
        </w:rPr>
        <w:t>m</w:t>
      </w:r>
      <w:r>
        <w:rPr>
          <w:color w:val="000000"/>
          <w:spacing w:val="1"/>
          <w:lang w:val="hu-HU"/>
        </w:rPr>
        <w:t>e</w:t>
      </w:r>
      <w:r>
        <w:rPr>
          <w:color w:val="000000"/>
          <w:spacing w:val="-1"/>
          <w:lang w:val="hu-HU"/>
        </w:rPr>
        <w:t>g</w:t>
      </w:r>
      <w:r>
        <w:rPr>
          <w:color w:val="000000"/>
          <w:lang w:val="hu-HU"/>
        </w:rPr>
        <w:t>szerzés</w:t>
      </w:r>
      <w:r>
        <w:rPr>
          <w:color w:val="000000"/>
          <w:spacing w:val="-1"/>
          <w:lang w:val="hu-HU"/>
        </w:rPr>
        <w:t>é</w:t>
      </w:r>
      <w:r>
        <w:rPr>
          <w:color w:val="000000"/>
          <w:lang w:val="hu-HU"/>
        </w:rPr>
        <w:t>t</w:t>
      </w:r>
      <w:r>
        <w:rPr>
          <w:color w:val="000000"/>
          <w:spacing w:val="95"/>
          <w:lang w:val="hu-HU"/>
        </w:rPr>
        <w:t xml:space="preserve"> </w:t>
      </w:r>
      <w:r>
        <w:rPr>
          <w:color w:val="000000"/>
          <w:lang w:val="hu-HU"/>
        </w:rPr>
        <w:t>követő</w:t>
      </w:r>
      <w:r>
        <w:rPr>
          <w:color w:val="000000"/>
          <w:spacing w:val="96"/>
          <w:lang w:val="hu-HU"/>
        </w:rPr>
        <w:t xml:space="preserve"> </w:t>
      </w:r>
      <w:r>
        <w:rPr>
          <w:color w:val="000000"/>
          <w:lang w:val="hu-HU"/>
        </w:rPr>
        <w:t>30.</w:t>
      </w:r>
      <w:r>
        <w:rPr>
          <w:color w:val="000000"/>
          <w:spacing w:val="95"/>
          <w:lang w:val="hu-HU"/>
        </w:rPr>
        <w:t xml:space="preserve"> </w:t>
      </w:r>
      <w:r>
        <w:rPr>
          <w:color w:val="000000"/>
          <w:lang w:val="hu-HU"/>
        </w:rPr>
        <w:t>nap</w:t>
      </w:r>
      <w:r>
        <w:rPr>
          <w:color w:val="000000"/>
          <w:spacing w:val="98"/>
          <w:lang w:val="hu-HU"/>
        </w:rPr>
        <w:t xml:space="preserve"> </w:t>
      </w:r>
      <w:r>
        <w:rPr>
          <w:color w:val="000000"/>
          <w:lang w:val="hu-HU"/>
        </w:rPr>
        <w:t>a fe</w:t>
      </w:r>
      <w:r>
        <w:rPr>
          <w:color w:val="000000"/>
          <w:spacing w:val="2"/>
          <w:lang w:val="hu-HU"/>
        </w:rPr>
        <w:t>g</w:t>
      </w:r>
      <w:r>
        <w:rPr>
          <w:color w:val="000000"/>
          <w:spacing w:val="-4"/>
          <w:lang w:val="hu-HU"/>
        </w:rPr>
        <w:t>y</w:t>
      </w:r>
      <w:r>
        <w:rPr>
          <w:color w:val="000000"/>
          <w:spacing w:val="-1"/>
          <w:lang w:val="hu-HU"/>
        </w:rPr>
        <w:t>e</w:t>
      </w:r>
      <w:r>
        <w:rPr>
          <w:color w:val="000000"/>
          <w:lang w:val="hu-HU"/>
        </w:rPr>
        <w:t>lmi eljár</w:t>
      </w:r>
      <w:r>
        <w:rPr>
          <w:color w:val="000000"/>
          <w:spacing w:val="-1"/>
          <w:lang w:val="hu-HU"/>
        </w:rPr>
        <w:t>á</w:t>
      </w:r>
      <w:r>
        <w:rPr>
          <w:color w:val="000000"/>
          <w:lang w:val="hu-HU"/>
        </w:rPr>
        <w:t xml:space="preserve">s </w:t>
      </w:r>
      <w:r>
        <w:rPr>
          <w:color w:val="000000"/>
          <w:spacing w:val="2"/>
          <w:lang w:val="hu-HU"/>
        </w:rPr>
        <w:t>m</w:t>
      </w:r>
      <w:r>
        <w:rPr>
          <w:color w:val="000000"/>
          <w:spacing w:val="1"/>
          <w:lang w:val="hu-HU"/>
        </w:rPr>
        <w:t>e</w:t>
      </w:r>
      <w:r>
        <w:rPr>
          <w:color w:val="000000"/>
          <w:spacing w:val="-1"/>
          <w:lang w:val="hu-HU"/>
        </w:rPr>
        <w:t>g</w:t>
      </w:r>
      <w:r>
        <w:rPr>
          <w:color w:val="000000"/>
          <w:lang w:val="hu-HU"/>
        </w:rPr>
        <w:t>i</w:t>
      </w:r>
      <w:r>
        <w:rPr>
          <w:color w:val="000000"/>
          <w:spacing w:val="1"/>
          <w:lang w:val="hu-HU"/>
        </w:rPr>
        <w:t>n</w:t>
      </w:r>
      <w:r>
        <w:rPr>
          <w:color w:val="000000"/>
          <w:lang w:val="hu-HU"/>
        </w:rPr>
        <w:t>dí</w:t>
      </w:r>
      <w:r>
        <w:rPr>
          <w:color w:val="000000"/>
          <w:spacing w:val="1"/>
          <w:lang w:val="hu-HU"/>
        </w:rPr>
        <w:t>t</w:t>
      </w:r>
      <w:r>
        <w:rPr>
          <w:color w:val="000000"/>
          <w:lang w:val="hu-HU"/>
        </w:rPr>
        <w:t>ás</w:t>
      </w:r>
      <w:r>
        <w:rPr>
          <w:color w:val="000000"/>
          <w:spacing w:val="-1"/>
          <w:lang w:val="hu-HU"/>
        </w:rPr>
        <w:t>á</w:t>
      </w:r>
      <w:r>
        <w:rPr>
          <w:color w:val="000000"/>
          <w:lang w:val="hu-HU"/>
        </w:rPr>
        <w:t>n</w:t>
      </w:r>
      <w:r>
        <w:rPr>
          <w:color w:val="000000"/>
          <w:spacing w:val="-1"/>
          <w:lang w:val="hu-HU"/>
        </w:rPr>
        <w:t>a</w:t>
      </w:r>
      <w:r>
        <w:rPr>
          <w:color w:val="000000"/>
          <w:lang w:val="hu-HU"/>
        </w:rPr>
        <w:t>k h</w:t>
      </w:r>
      <w:r>
        <w:rPr>
          <w:color w:val="000000"/>
          <w:spacing w:val="-1"/>
          <w:lang w:val="hu-HU"/>
        </w:rPr>
        <w:t>a</w:t>
      </w:r>
      <w:r>
        <w:rPr>
          <w:color w:val="000000"/>
          <w:spacing w:val="2"/>
          <w:lang w:val="hu-HU"/>
        </w:rPr>
        <w:t>t</w:t>
      </w:r>
      <w:r>
        <w:rPr>
          <w:color w:val="000000"/>
          <w:lang w:val="hu-HU"/>
        </w:rPr>
        <w:t>árn</w:t>
      </w:r>
      <w:r>
        <w:rPr>
          <w:color w:val="000000"/>
          <w:spacing w:val="-2"/>
          <w:lang w:val="hu-HU"/>
        </w:rPr>
        <w:t>a</w:t>
      </w:r>
      <w:r>
        <w:rPr>
          <w:color w:val="000000"/>
          <w:lang w:val="hu-HU"/>
        </w:rPr>
        <w:t>p</w:t>
      </w:r>
      <w:r>
        <w:rPr>
          <w:color w:val="000000"/>
          <w:spacing w:val="2"/>
          <w:lang w:val="hu-HU"/>
        </w:rPr>
        <w:t>j</w:t>
      </w:r>
      <w:r>
        <w:rPr>
          <w:color w:val="000000"/>
          <w:lang w:val="hu-HU"/>
        </w:rPr>
        <w:t>a.</w:t>
      </w:r>
    </w:p>
    <w:p w:rsidR="00E82411" w:rsidRDefault="00656F2E">
      <w:pPr>
        <w:numPr>
          <w:ilvl w:val="0"/>
          <w:numId w:val="58"/>
        </w:numPr>
        <w:spacing w:after="0" w:line="240" w:lineRule="auto"/>
        <w:ind w:right="990" w:hanging="357"/>
        <w:jc w:val="both"/>
        <w:rPr>
          <w:color w:val="000000"/>
          <w:lang w:val="hu-HU"/>
        </w:rPr>
      </w:pPr>
      <w:r>
        <w:rPr>
          <w:color w:val="000000"/>
          <w:lang w:val="hu-HU"/>
        </w:rPr>
        <w:t>A</w:t>
      </w:r>
      <w:r>
        <w:rPr>
          <w:color w:val="000000"/>
          <w:spacing w:val="26"/>
          <w:lang w:val="hu-HU"/>
        </w:rPr>
        <w:t xml:space="preserve"> </w:t>
      </w:r>
      <w:r>
        <w:rPr>
          <w:color w:val="000000"/>
          <w:lang w:val="hu-HU"/>
        </w:rPr>
        <w:t>f</w:t>
      </w:r>
      <w:r>
        <w:rPr>
          <w:color w:val="000000"/>
          <w:spacing w:val="1"/>
          <w:lang w:val="hu-HU"/>
        </w:rPr>
        <w:t>e</w:t>
      </w:r>
      <w:r>
        <w:rPr>
          <w:color w:val="000000"/>
          <w:spacing w:val="2"/>
          <w:lang w:val="hu-HU"/>
        </w:rPr>
        <w:t>g</w:t>
      </w:r>
      <w:r>
        <w:rPr>
          <w:color w:val="000000"/>
          <w:spacing w:val="-4"/>
          <w:lang w:val="hu-HU"/>
        </w:rPr>
        <w:t>y</w:t>
      </w:r>
      <w:r>
        <w:rPr>
          <w:color w:val="000000"/>
          <w:spacing w:val="-1"/>
          <w:lang w:val="hu-HU"/>
        </w:rPr>
        <w:t>e</w:t>
      </w:r>
      <w:r>
        <w:rPr>
          <w:color w:val="000000"/>
          <w:lang w:val="hu-HU"/>
        </w:rPr>
        <w:t>lmi</w:t>
      </w:r>
      <w:r>
        <w:rPr>
          <w:color w:val="000000"/>
          <w:spacing w:val="26"/>
          <w:lang w:val="hu-HU"/>
        </w:rPr>
        <w:t xml:space="preserve"> </w:t>
      </w:r>
      <w:r>
        <w:rPr>
          <w:color w:val="000000"/>
          <w:lang w:val="hu-HU"/>
        </w:rPr>
        <w:t>eljárás</w:t>
      </w:r>
      <w:r>
        <w:rPr>
          <w:color w:val="000000"/>
          <w:spacing w:val="26"/>
          <w:lang w:val="hu-HU"/>
        </w:rPr>
        <w:t xml:space="preserve"> </w:t>
      </w:r>
      <w:r>
        <w:rPr>
          <w:color w:val="000000"/>
          <w:lang w:val="hu-HU"/>
        </w:rPr>
        <w:t>m</w:t>
      </w:r>
      <w:r>
        <w:rPr>
          <w:color w:val="000000"/>
          <w:spacing w:val="2"/>
          <w:lang w:val="hu-HU"/>
        </w:rPr>
        <w:t>e</w:t>
      </w:r>
      <w:r>
        <w:rPr>
          <w:color w:val="000000"/>
          <w:spacing w:val="-2"/>
          <w:lang w:val="hu-HU"/>
        </w:rPr>
        <w:t>g</w:t>
      </w:r>
      <w:r>
        <w:rPr>
          <w:color w:val="000000"/>
          <w:spacing w:val="2"/>
          <w:lang w:val="hu-HU"/>
        </w:rPr>
        <w:t>i</w:t>
      </w:r>
      <w:r>
        <w:rPr>
          <w:color w:val="000000"/>
          <w:lang w:val="hu-HU"/>
        </w:rPr>
        <w:t>ndí</w:t>
      </w:r>
      <w:r>
        <w:rPr>
          <w:color w:val="000000"/>
          <w:spacing w:val="1"/>
          <w:lang w:val="hu-HU"/>
        </w:rPr>
        <w:t>t</w:t>
      </w:r>
      <w:r>
        <w:rPr>
          <w:color w:val="000000"/>
          <w:lang w:val="hu-HU"/>
        </w:rPr>
        <w:t>ás</w:t>
      </w:r>
      <w:r>
        <w:rPr>
          <w:color w:val="000000"/>
          <w:spacing w:val="-1"/>
          <w:lang w:val="hu-HU"/>
        </w:rPr>
        <w:t>a</w:t>
      </w:r>
      <w:r>
        <w:rPr>
          <w:color w:val="000000"/>
          <w:lang w:val="hu-HU"/>
        </w:rPr>
        <w:t>kor</w:t>
      </w:r>
      <w:r>
        <w:rPr>
          <w:color w:val="000000"/>
          <w:spacing w:val="24"/>
          <w:lang w:val="hu-HU"/>
        </w:rPr>
        <w:t xml:space="preserve"> </w:t>
      </w:r>
      <w:r>
        <w:rPr>
          <w:color w:val="000000"/>
          <w:lang w:val="hu-HU"/>
        </w:rPr>
        <w:t>az</w:t>
      </w:r>
      <w:r>
        <w:rPr>
          <w:color w:val="000000"/>
          <w:spacing w:val="27"/>
          <w:lang w:val="hu-HU"/>
        </w:rPr>
        <w:t xml:space="preserve"> </w:t>
      </w:r>
      <w:r>
        <w:rPr>
          <w:color w:val="000000"/>
          <w:lang w:val="hu-HU"/>
        </w:rPr>
        <w:t>érint</w:t>
      </w:r>
      <w:r>
        <w:rPr>
          <w:color w:val="000000"/>
          <w:spacing w:val="-1"/>
          <w:lang w:val="hu-HU"/>
        </w:rPr>
        <w:t>e</w:t>
      </w:r>
      <w:r>
        <w:rPr>
          <w:color w:val="000000"/>
          <w:lang w:val="hu-HU"/>
        </w:rPr>
        <w:t>tt</w:t>
      </w:r>
      <w:r>
        <w:rPr>
          <w:color w:val="000000"/>
          <w:spacing w:val="26"/>
          <w:lang w:val="hu-HU"/>
        </w:rPr>
        <w:t xml:space="preserve"> </w:t>
      </w:r>
      <w:r>
        <w:rPr>
          <w:color w:val="000000"/>
          <w:lang w:val="hu-HU"/>
        </w:rPr>
        <w:t>ta</w:t>
      </w:r>
      <w:r>
        <w:rPr>
          <w:color w:val="000000"/>
          <w:spacing w:val="2"/>
          <w:lang w:val="hu-HU"/>
        </w:rPr>
        <w:t>n</w:t>
      </w:r>
      <w:r>
        <w:rPr>
          <w:color w:val="000000"/>
          <w:lang w:val="hu-HU"/>
        </w:rPr>
        <w:t>ulót</w:t>
      </w:r>
      <w:r>
        <w:rPr>
          <w:color w:val="000000"/>
          <w:spacing w:val="27"/>
          <w:lang w:val="hu-HU"/>
        </w:rPr>
        <w:t xml:space="preserve"> </w:t>
      </w:r>
      <w:r>
        <w:rPr>
          <w:color w:val="000000"/>
          <w:lang w:val="hu-HU"/>
        </w:rPr>
        <w:t>és</w:t>
      </w:r>
      <w:r>
        <w:rPr>
          <w:color w:val="000000"/>
          <w:spacing w:val="25"/>
          <w:lang w:val="hu-HU"/>
        </w:rPr>
        <w:t xml:space="preserve"> </w:t>
      </w:r>
      <w:r>
        <w:rPr>
          <w:color w:val="000000"/>
          <w:lang w:val="hu-HU"/>
        </w:rPr>
        <w:t>s</w:t>
      </w:r>
      <w:r>
        <w:rPr>
          <w:color w:val="000000"/>
          <w:spacing w:val="1"/>
          <w:lang w:val="hu-HU"/>
        </w:rPr>
        <w:t>z</w:t>
      </w:r>
      <w:r>
        <w:rPr>
          <w:color w:val="000000"/>
          <w:lang w:val="hu-HU"/>
        </w:rPr>
        <w:t>ülőt</w:t>
      </w:r>
      <w:r>
        <w:rPr>
          <w:color w:val="000000"/>
          <w:spacing w:val="27"/>
          <w:lang w:val="hu-HU"/>
        </w:rPr>
        <w:t xml:space="preserve"> </w:t>
      </w:r>
      <w:r>
        <w:rPr>
          <w:color w:val="000000"/>
          <w:spacing w:val="-1"/>
          <w:lang w:val="hu-HU"/>
        </w:rPr>
        <w:t>s</w:t>
      </w:r>
      <w:r>
        <w:rPr>
          <w:color w:val="000000"/>
          <w:lang w:val="hu-HU"/>
        </w:rPr>
        <w:t>zemé</w:t>
      </w:r>
      <w:r>
        <w:rPr>
          <w:color w:val="000000"/>
          <w:spacing w:val="2"/>
          <w:lang w:val="hu-HU"/>
        </w:rPr>
        <w:t>l</w:t>
      </w:r>
      <w:r>
        <w:rPr>
          <w:color w:val="000000"/>
          <w:spacing w:val="-4"/>
          <w:lang w:val="hu-HU"/>
        </w:rPr>
        <w:t>y</w:t>
      </w:r>
      <w:r>
        <w:rPr>
          <w:color w:val="000000"/>
          <w:spacing w:val="-1"/>
          <w:lang w:val="hu-HU"/>
        </w:rPr>
        <w:t>e</w:t>
      </w:r>
      <w:r>
        <w:rPr>
          <w:color w:val="000000"/>
          <w:lang w:val="hu-HU"/>
        </w:rPr>
        <w:t>s me</w:t>
      </w:r>
      <w:r>
        <w:rPr>
          <w:color w:val="000000"/>
          <w:spacing w:val="-2"/>
          <w:lang w:val="hu-HU"/>
        </w:rPr>
        <w:t>g</w:t>
      </w:r>
      <w:r>
        <w:rPr>
          <w:color w:val="000000"/>
          <w:spacing w:val="1"/>
          <w:lang w:val="hu-HU"/>
        </w:rPr>
        <w:t>b</w:t>
      </w:r>
      <w:r>
        <w:rPr>
          <w:color w:val="000000"/>
          <w:lang w:val="hu-HU"/>
        </w:rPr>
        <w:t>eszélés</w:t>
      </w:r>
      <w:r>
        <w:rPr>
          <w:color w:val="000000"/>
          <w:spacing w:val="-7"/>
          <w:lang w:val="hu-HU"/>
        </w:rPr>
        <w:t xml:space="preserve"> </w:t>
      </w:r>
      <w:r>
        <w:rPr>
          <w:color w:val="000000"/>
          <w:lang w:val="hu-HU"/>
        </w:rPr>
        <w:t>r</w:t>
      </w:r>
      <w:r>
        <w:rPr>
          <w:color w:val="000000"/>
          <w:spacing w:val="-2"/>
          <w:lang w:val="hu-HU"/>
        </w:rPr>
        <w:t>é</w:t>
      </w:r>
      <w:r>
        <w:rPr>
          <w:color w:val="000000"/>
          <w:spacing w:val="1"/>
          <w:lang w:val="hu-HU"/>
        </w:rPr>
        <w:t>v</w:t>
      </w:r>
      <w:r>
        <w:rPr>
          <w:color w:val="000000"/>
          <w:lang w:val="hu-HU"/>
        </w:rPr>
        <w:t>én</w:t>
      </w:r>
      <w:r>
        <w:rPr>
          <w:color w:val="000000"/>
          <w:spacing w:val="-7"/>
          <w:lang w:val="hu-HU"/>
        </w:rPr>
        <w:t xml:space="preserve"> </w:t>
      </w:r>
      <w:r>
        <w:rPr>
          <w:color w:val="000000"/>
          <w:lang w:val="hu-HU"/>
        </w:rPr>
        <w:t>k</w:t>
      </w:r>
      <w:r>
        <w:rPr>
          <w:color w:val="000000"/>
          <w:spacing w:val="-1"/>
          <w:lang w:val="hu-HU"/>
        </w:rPr>
        <w:t>e</w:t>
      </w:r>
      <w:r>
        <w:rPr>
          <w:color w:val="000000"/>
          <w:lang w:val="hu-HU"/>
        </w:rPr>
        <w:t>ll</w:t>
      </w:r>
      <w:r>
        <w:rPr>
          <w:color w:val="000000"/>
          <w:spacing w:val="-6"/>
          <w:lang w:val="hu-HU"/>
        </w:rPr>
        <w:t xml:space="preserve"> </w:t>
      </w:r>
      <w:r>
        <w:rPr>
          <w:color w:val="000000"/>
          <w:lang w:val="hu-HU"/>
        </w:rPr>
        <w:t>tájéko</w:t>
      </w:r>
      <w:r>
        <w:rPr>
          <w:color w:val="000000"/>
          <w:spacing w:val="1"/>
          <w:lang w:val="hu-HU"/>
        </w:rPr>
        <w:t>z</w:t>
      </w:r>
      <w:r>
        <w:rPr>
          <w:color w:val="000000"/>
          <w:lang w:val="hu-HU"/>
        </w:rPr>
        <w:t>tatni</w:t>
      </w:r>
      <w:r>
        <w:rPr>
          <w:color w:val="000000"/>
          <w:spacing w:val="-6"/>
          <w:lang w:val="hu-HU"/>
        </w:rPr>
        <w:t xml:space="preserve"> </w:t>
      </w:r>
      <w:r>
        <w:rPr>
          <w:color w:val="000000"/>
          <w:spacing w:val="-1"/>
          <w:lang w:val="hu-HU"/>
        </w:rPr>
        <w:t>a</w:t>
      </w:r>
      <w:r>
        <w:rPr>
          <w:color w:val="000000"/>
          <w:lang w:val="hu-HU"/>
        </w:rPr>
        <w:t>z</w:t>
      </w:r>
      <w:r>
        <w:rPr>
          <w:color w:val="000000"/>
          <w:spacing w:val="-6"/>
          <w:lang w:val="hu-HU"/>
        </w:rPr>
        <w:t xml:space="preserve"> </w:t>
      </w:r>
      <w:r>
        <w:rPr>
          <w:color w:val="000000"/>
          <w:lang w:val="hu-HU"/>
        </w:rPr>
        <w:t>elkövet</w:t>
      </w:r>
      <w:r>
        <w:rPr>
          <w:color w:val="000000"/>
          <w:spacing w:val="-1"/>
          <w:lang w:val="hu-HU"/>
        </w:rPr>
        <w:t>e</w:t>
      </w:r>
      <w:r>
        <w:rPr>
          <w:color w:val="000000"/>
          <w:lang w:val="hu-HU"/>
        </w:rPr>
        <w:t>tt</w:t>
      </w:r>
      <w:r>
        <w:rPr>
          <w:color w:val="000000"/>
          <w:spacing w:val="-7"/>
          <w:lang w:val="hu-HU"/>
        </w:rPr>
        <w:t xml:space="preserve"> </w:t>
      </w:r>
      <w:r>
        <w:rPr>
          <w:color w:val="000000"/>
          <w:lang w:val="hu-HU"/>
        </w:rPr>
        <w:t>kötel</w:t>
      </w:r>
      <w:r>
        <w:rPr>
          <w:color w:val="000000"/>
          <w:spacing w:val="-1"/>
          <w:lang w:val="hu-HU"/>
        </w:rPr>
        <w:t>e</w:t>
      </w:r>
      <w:r>
        <w:rPr>
          <w:color w:val="000000"/>
          <w:lang w:val="hu-HU"/>
        </w:rPr>
        <w:t>ss</w:t>
      </w:r>
      <w:r>
        <w:rPr>
          <w:color w:val="000000"/>
          <w:spacing w:val="1"/>
          <w:lang w:val="hu-HU"/>
        </w:rPr>
        <w:t>é</w:t>
      </w:r>
      <w:r>
        <w:rPr>
          <w:color w:val="000000"/>
          <w:spacing w:val="-2"/>
          <w:lang w:val="hu-HU"/>
        </w:rPr>
        <w:t>g</w:t>
      </w:r>
      <w:r>
        <w:rPr>
          <w:color w:val="000000"/>
          <w:lang w:val="hu-HU"/>
        </w:rPr>
        <w:t>s</w:t>
      </w:r>
      <w:r>
        <w:rPr>
          <w:color w:val="000000"/>
          <w:spacing w:val="1"/>
          <w:lang w:val="hu-HU"/>
        </w:rPr>
        <w:t>z</w:t>
      </w:r>
      <w:r>
        <w:rPr>
          <w:color w:val="000000"/>
          <w:lang w:val="hu-HU"/>
        </w:rPr>
        <w:t>eg</w:t>
      </w:r>
      <w:r>
        <w:rPr>
          <w:color w:val="000000"/>
          <w:spacing w:val="-1"/>
          <w:lang w:val="hu-HU"/>
        </w:rPr>
        <w:t>é</w:t>
      </w:r>
      <w:r>
        <w:rPr>
          <w:color w:val="000000"/>
          <w:lang w:val="hu-HU"/>
        </w:rPr>
        <w:t>s</w:t>
      </w:r>
      <w:r>
        <w:rPr>
          <w:color w:val="000000"/>
          <w:spacing w:val="-7"/>
          <w:lang w:val="hu-HU"/>
        </w:rPr>
        <w:t xml:space="preserve"> </w:t>
      </w:r>
      <w:r>
        <w:rPr>
          <w:color w:val="000000"/>
          <w:lang w:val="hu-HU"/>
        </w:rPr>
        <w:t>té</w:t>
      </w:r>
      <w:r>
        <w:rPr>
          <w:color w:val="000000"/>
          <w:spacing w:val="3"/>
          <w:lang w:val="hu-HU"/>
        </w:rPr>
        <w:t>n</w:t>
      </w:r>
      <w:r>
        <w:rPr>
          <w:color w:val="000000"/>
          <w:spacing w:val="-4"/>
          <w:lang w:val="hu-HU"/>
        </w:rPr>
        <w:t>y</w:t>
      </w:r>
      <w:r>
        <w:rPr>
          <w:color w:val="000000"/>
          <w:lang w:val="hu-HU"/>
        </w:rPr>
        <w:t>éről, valamint</w:t>
      </w:r>
      <w:r>
        <w:rPr>
          <w:color w:val="000000"/>
          <w:spacing w:val="6"/>
          <w:lang w:val="hu-HU"/>
        </w:rPr>
        <w:t xml:space="preserve"> </w:t>
      </w:r>
      <w:r>
        <w:rPr>
          <w:color w:val="000000"/>
          <w:lang w:val="hu-HU"/>
        </w:rPr>
        <w:t>a</w:t>
      </w:r>
      <w:r>
        <w:rPr>
          <w:color w:val="000000"/>
          <w:spacing w:val="6"/>
          <w:lang w:val="hu-HU"/>
        </w:rPr>
        <w:t xml:space="preserve"> </w:t>
      </w:r>
      <w:r>
        <w:rPr>
          <w:color w:val="000000"/>
          <w:lang w:val="hu-HU"/>
        </w:rPr>
        <w:t>f</w:t>
      </w:r>
      <w:r>
        <w:rPr>
          <w:color w:val="000000"/>
          <w:spacing w:val="1"/>
          <w:lang w:val="hu-HU"/>
        </w:rPr>
        <w:t>e</w:t>
      </w:r>
      <w:r>
        <w:rPr>
          <w:color w:val="000000"/>
          <w:spacing w:val="2"/>
          <w:lang w:val="hu-HU"/>
        </w:rPr>
        <w:t>g</w:t>
      </w:r>
      <w:r>
        <w:rPr>
          <w:color w:val="000000"/>
          <w:spacing w:val="-4"/>
          <w:lang w:val="hu-HU"/>
        </w:rPr>
        <w:t>y</w:t>
      </w:r>
      <w:r>
        <w:rPr>
          <w:color w:val="000000"/>
          <w:spacing w:val="-1"/>
          <w:lang w:val="hu-HU"/>
        </w:rPr>
        <w:t>e</w:t>
      </w:r>
      <w:r>
        <w:rPr>
          <w:color w:val="000000"/>
          <w:lang w:val="hu-HU"/>
        </w:rPr>
        <w:t>lmi</w:t>
      </w:r>
      <w:r>
        <w:rPr>
          <w:color w:val="000000"/>
          <w:spacing w:val="7"/>
          <w:lang w:val="hu-HU"/>
        </w:rPr>
        <w:t xml:space="preserve"> </w:t>
      </w:r>
      <w:r>
        <w:rPr>
          <w:color w:val="000000"/>
          <w:lang w:val="hu-HU"/>
        </w:rPr>
        <w:t>elj</w:t>
      </w:r>
      <w:r>
        <w:rPr>
          <w:color w:val="000000"/>
          <w:spacing w:val="1"/>
          <w:lang w:val="hu-HU"/>
        </w:rPr>
        <w:t>á</w:t>
      </w:r>
      <w:r>
        <w:rPr>
          <w:color w:val="000000"/>
          <w:spacing w:val="2"/>
          <w:lang w:val="hu-HU"/>
        </w:rPr>
        <w:t>r</w:t>
      </w:r>
      <w:r>
        <w:rPr>
          <w:color w:val="000000"/>
          <w:lang w:val="hu-HU"/>
        </w:rPr>
        <w:t>ás</w:t>
      </w:r>
      <w:r>
        <w:rPr>
          <w:color w:val="000000"/>
          <w:spacing w:val="6"/>
          <w:lang w:val="hu-HU"/>
        </w:rPr>
        <w:t xml:space="preserve"> </w:t>
      </w:r>
      <w:r>
        <w:rPr>
          <w:color w:val="000000"/>
          <w:lang w:val="hu-HU"/>
        </w:rPr>
        <w:t>m</w:t>
      </w:r>
      <w:r>
        <w:rPr>
          <w:color w:val="000000"/>
          <w:spacing w:val="2"/>
          <w:lang w:val="hu-HU"/>
        </w:rPr>
        <w:t>e</w:t>
      </w:r>
      <w:r>
        <w:rPr>
          <w:color w:val="000000"/>
          <w:spacing w:val="-2"/>
          <w:lang w:val="hu-HU"/>
        </w:rPr>
        <w:t>g</w:t>
      </w:r>
      <w:r>
        <w:rPr>
          <w:color w:val="000000"/>
          <w:lang w:val="hu-HU"/>
        </w:rPr>
        <w:t>indításáról</w:t>
      </w:r>
      <w:r>
        <w:rPr>
          <w:color w:val="000000"/>
          <w:spacing w:val="5"/>
          <w:lang w:val="hu-HU"/>
        </w:rPr>
        <w:t xml:space="preserve"> </w:t>
      </w:r>
      <w:r>
        <w:rPr>
          <w:color w:val="000000"/>
          <w:lang w:val="hu-HU"/>
        </w:rPr>
        <w:t>és</w:t>
      </w:r>
      <w:r>
        <w:rPr>
          <w:color w:val="000000"/>
          <w:spacing w:val="9"/>
          <w:lang w:val="hu-HU"/>
        </w:rPr>
        <w:t xml:space="preserve"> </w:t>
      </w:r>
      <w:r>
        <w:rPr>
          <w:color w:val="000000"/>
          <w:lang w:val="hu-HU"/>
        </w:rPr>
        <w:t>a</w:t>
      </w:r>
      <w:r>
        <w:rPr>
          <w:color w:val="000000"/>
          <w:spacing w:val="6"/>
          <w:lang w:val="hu-HU"/>
        </w:rPr>
        <w:t xml:space="preserve"> </w:t>
      </w:r>
      <w:r>
        <w:rPr>
          <w:color w:val="000000"/>
          <w:lang w:val="hu-HU"/>
        </w:rPr>
        <w:t>f</w:t>
      </w:r>
      <w:r>
        <w:rPr>
          <w:color w:val="000000"/>
          <w:spacing w:val="1"/>
          <w:lang w:val="hu-HU"/>
        </w:rPr>
        <w:t>e</w:t>
      </w:r>
      <w:r>
        <w:rPr>
          <w:color w:val="000000"/>
          <w:spacing w:val="2"/>
          <w:lang w:val="hu-HU"/>
        </w:rPr>
        <w:t>g</w:t>
      </w:r>
      <w:r>
        <w:rPr>
          <w:color w:val="000000"/>
          <w:spacing w:val="-4"/>
          <w:lang w:val="hu-HU"/>
        </w:rPr>
        <w:t>y</w:t>
      </w:r>
      <w:r>
        <w:rPr>
          <w:color w:val="000000"/>
          <w:spacing w:val="-1"/>
          <w:lang w:val="hu-HU"/>
        </w:rPr>
        <w:t>e</w:t>
      </w:r>
      <w:r>
        <w:rPr>
          <w:color w:val="000000"/>
          <w:lang w:val="hu-HU"/>
        </w:rPr>
        <w:t>lmi</w:t>
      </w:r>
      <w:r>
        <w:rPr>
          <w:color w:val="000000"/>
          <w:spacing w:val="7"/>
          <w:lang w:val="hu-HU"/>
        </w:rPr>
        <w:t xml:space="preserve"> </w:t>
      </w:r>
      <w:r>
        <w:rPr>
          <w:color w:val="000000"/>
          <w:lang w:val="hu-HU"/>
        </w:rPr>
        <w:t>eljárás</w:t>
      </w:r>
      <w:r>
        <w:rPr>
          <w:color w:val="000000"/>
          <w:spacing w:val="7"/>
          <w:lang w:val="hu-HU"/>
        </w:rPr>
        <w:t xml:space="preserve"> </w:t>
      </w:r>
      <w:r>
        <w:rPr>
          <w:color w:val="000000"/>
          <w:lang w:val="hu-HU"/>
        </w:rPr>
        <w:t>leh</w:t>
      </w:r>
      <w:r>
        <w:rPr>
          <w:color w:val="000000"/>
          <w:spacing w:val="-1"/>
          <w:lang w:val="hu-HU"/>
        </w:rPr>
        <w:t>e</w:t>
      </w:r>
      <w:r>
        <w:rPr>
          <w:color w:val="000000"/>
          <w:lang w:val="hu-HU"/>
        </w:rPr>
        <w:t>t</w:t>
      </w:r>
      <w:r>
        <w:rPr>
          <w:color w:val="000000"/>
          <w:spacing w:val="2"/>
          <w:lang w:val="hu-HU"/>
        </w:rPr>
        <w:t>s</w:t>
      </w:r>
      <w:r>
        <w:rPr>
          <w:color w:val="000000"/>
          <w:spacing w:val="1"/>
          <w:lang w:val="hu-HU"/>
        </w:rPr>
        <w:t>é</w:t>
      </w:r>
      <w:r>
        <w:rPr>
          <w:color w:val="000000"/>
          <w:spacing w:val="-1"/>
          <w:lang w:val="hu-HU"/>
        </w:rPr>
        <w:t>ge</w:t>
      </w:r>
      <w:r>
        <w:rPr>
          <w:color w:val="000000"/>
          <w:lang w:val="hu-HU"/>
        </w:rPr>
        <w:t>s kimen</w:t>
      </w:r>
      <w:r>
        <w:rPr>
          <w:color w:val="000000"/>
          <w:spacing w:val="-1"/>
          <w:lang w:val="hu-HU"/>
        </w:rPr>
        <w:t>e</w:t>
      </w:r>
      <w:r>
        <w:rPr>
          <w:color w:val="000000"/>
          <w:lang w:val="hu-HU"/>
        </w:rPr>
        <w:t>telé</w:t>
      </w:r>
      <w:r>
        <w:rPr>
          <w:color w:val="000000"/>
          <w:spacing w:val="-1"/>
          <w:lang w:val="hu-HU"/>
        </w:rPr>
        <w:t>r</w:t>
      </w:r>
      <w:r>
        <w:rPr>
          <w:color w:val="000000"/>
          <w:lang w:val="hu-HU"/>
        </w:rPr>
        <w:t>ől.</w:t>
      </w:r>
    </w:p>
    <w:p w:rsidR="00E82411" w:rsidRDefault="00656F2E">
      <w:pPr>
        <w:numPr>
          <w:ilvl w:val="0"/>
          <w:numId w:val="58"/>
        </w:numPr>
        <w:spacing w:after="0" w:line="240" w:lineRule="auto"/>
        <w:ind w:right="990" w:hanging="357"/>
        <w:jc w:val="both"/>
        <w:rPr>
          <w:color w:val="000000"/>
          <w:lang w:val="hu-HU"/>
        </w:rPr>
      </w:pPr>
      <w:r>
        <w:rPr>
          <w:color w:val="000000"/>
          <w:lang w:val="hu-HU"/>
        </w:rPr>
        <w:t>A</w:t>
      </w:r>
      <w:r>
        <w:rPr>
          <w:color w:val="000000"/>
          <w:spacing w:val="26"/>
          <w:lang w:val="hu-HU"/>
        </w:rPr>
        <w:t xml:space="preserve"> </w:t>
      </w:r>
      <w:r>
        <w:rPr>
          <w:color w:val="000000"/>
          <w:lang w:val="hu-HU"/>
        </w:rPr>
        <w:t>l</w:t>
      </w:r>
      <w:r>
        <w:rPr>
          <w:color w:val="000000"/>
          <w:spacing w:val="2"/>
          <w:lang w:val="hu-HU"/>
        </w:rPr>
        <w:t>e</w:t>
      </w:r>
      <w:r>
        <w:rPr>
          <w:color w:val="000000"/>
          <w:spacing w:val="-2"/>
          <w:lang w:val="hu-HU"/>
        </w:rPr>
        <w:t>g</w:t>
      </w:r>
      <w:r>
        <w:rPr>
          <w:color w:val="000000"/>
          <w:spacing w:val="-1"/>
          <w:lang w:val="hu-HU"/>
        </w:rPr>
        <w:t>a</w:t>
      </w:r>
      <w:r>
        <w:rPr>
          <w:color w:val="000000"/>
          <w:lang w:val="hu-HU"/>
        </w:rPr>
        <w:t>lább</w:t>
      </w:r>
      <w:r>
        <w:rPr>
          <w:color w:val="000000"/>
          <w:spacing w:val="27"/>
          <w:lang w:val="hu-HU"/>
        </w:rPr>
        <w:t xml:space="preserve"> </w:t>
      </w:r>
      <w:r>
        <w:rPr>
          <w:color w:val="000000"/>
          <w:lang w:val="hu-HU"/>
        </w:rPr>
        <w:t>háromt</w:t>
      </w:r>
      <w:r>
        <w:rPr>
          <w:color w:val="000000"/>
          <w:spacing w:val="1"/>
          <w:lang w:val="hu-HU"/>
        </w:rPr>
        <w:t>a</w:t>
      </w:r>
      <w:r>
        <w:rPr>
          <w:color w:val="000000"/>
          <w:spacing w:val="-2"/>
          <w:lang w:val="hu-HU"/>
        </w:rPr>
        <w:t>g</w:t>
      </w:r>
      <w:r>
        <w:rPr>
          <w:color w:val="000000"/>
          <w:lang w:val="hu-HU"/>
        </w:rPr>
        <w:t>ú</w:t>
      </w:r>
      <w:r>
        <w:rPr>
          <w:color w:val="000000"/>
          <w:spacing w:val="28"/>
          <w:lang w:val="hu-HU"/>
        </w:rPr>
        <w:t xml:space="preserve"> </w:t>
      </w:r>
      <w:r>
        <w:rPr>
          <w:color w:val="000000"/>
          <w:spacing w:val="1"/>
          <w:lang w:val="hu-HU"/>
        </w:rPr>
        <w:t>f</w:t>
      </w:r>
      <w:r>
        <w:rPr>
          <w:color w:val="000000"/>
          <w:lang w:val="hu-HU"/>
        </w:rPr>
        <w:t>e</w:t>
      </w:r>
      <w:r>
        <w:rPr>
          <w:color w:val="000000"/>
          <w:spacing w:val="1"/>
          <w:lang w:val="hu-HU"/>
        </w:rPr>
        <w:t>g</w:t>
      </w:r>
      <w:r>
        <w:rPr>
          <w:color w:val="000000"/>
          <w:spacing w:val="-4"/>
          <w:lang w:val="hu-HU"/>
        </w:rPr>
        <w:t>y</w:t>
      </w:r>
      <w:r>
        <w:rPr>
          <w:color w:val="000000"/>
          <w:spacing w:val="1"/>
          <w:lang w:val="hu-HU"/>
        </w:rPr>
        <w:t>e</w:t>
      </w:r>
      <w:r>
        <w:rPr>
          <w:color w:val="000000"/>
          <w:lang w:val="hu-HU"/>
        </w:rPr>
        <w:t>lmi</w:t>
      </w:r>
      <w:r>
        <w:rPr>
          <w:color w:val="000000"/>
          <w:spacing w:val="27"/>
          <w:lang w:val="hu-HU"/>
        </w:rPr>
        <w:t xml:space="preserve"> </w:t>
      </w:r>
      <w:r>
        <w:rPr>
          <w:color w:val="000000"/>
          <w:lang w:val="hu-HU"/>
        </w:rPr>
        <w:t>bi</w:t>
      </w:r>
      <w:r>
        <w:rPr>
          <w:color w:val="000000"/>
          <w:spacing w:val="2"/>
          <w:lang w:val="hu-HU"/>
        </w:rPr>
        <w:t>z</w:t>
      </w:r>
      <w:r>
        <w:rPr>
          <w:color w:val="000000"/>
          <w:lang w:val="hu-HU"/>
        </w:rPr>
        <w:t>ottsá</w:t>
      </w:r>
      <w:r>
        <w:rPr>
          <w:color w:val="000000"/>
          <w:spacing w:val="-2"/>
          <w:lang w:val="hu-HU"/>
        </w:rPr>
        <w:t>g</w:t>
      </w:r>
      <w:r>
        <w:rPr>
          <w:color w:val="000000"/>
          <w:lang w:val="hu-HU"/>
        </w:rPr>
        <w:t>ot</w:t>
      </w:r>
      <w:r>
        <w:rPr>
          <w:color w:val="000000"/>
          <w:spacing w:val="26"/>
          <w:lang w:val="hu-HU"/>
        </w:rPr>
        <w:t xml:space="preserve"> </w:t>
      </w:r>
      <w:r>
        <w:rPr>
          <w:color w:val="000000"/>
          <w:lang w:val="hu-HU"/>
        </w:rPr>
        <w:t>a</w:t>
      </w:r>
      <w:r>
        <w:rPr>
          <w:color w:val="000000"/>
          <w:spacing w:val="27"/>
          <w:lang w:val="hu-HU"/>
        </w:rPr>
        <w:t xml:space="preserve"> </w:t>
      </w:r>
      <w:r>
        <w:rPr>
          <w:color w:val="000000"/>
          <w:lang w:val="hu-HU"/>
        </w:rPr>
        <w:t>n</w:t>
      </w:r>
      <w:r>
        <w:rPr>
          <w:color w:val="000000"/>
          <w:spacing w:val="1"/>
          <w:lang w:val="hu-HU"/>
        </w:rPr>
        <w:t>e</w:t>
      </w:r>
      <w:r>
        <w:rPr>
          <w:color w:val="000000"/>
          <w:lang w:val="hu-HU"/>
        </w:rPr>
        <w:t>velőtestület</w:t>
      </w:r>
      <w:r>
        <w:rPr>
          <w:color w:val="000000"/>
          <w:spacing w:val="26"/>
          <w:lang w:val="hu-HU"/>
        </w:rPr>
        <w:t xml:space="preserve"> </w:t>
      </w:r>
      <w:r>
        <w:rPr>
          <w:color w:val="000000"/>
          <w:lang w:val="hu-HU"/>
        </w:rPr>
        <w:t>bí</w:t>
      </w:r>
      <w:r>
        <w:rPr>
          <w:color w:val="000000"/>
          <w:spacing w:val="2"/>
          <w:lang w:val="hu-HU"/>
        </w:rPr>
        <w:t>z</w:t>
      </w:r>
      <w:r>
        <w:rPr>
          <w:color w:val="000000"/>
          <w:spacing w:val="1"/>
          <w:lang w:val="hu-HU"/>
        </w:rPr>
        <w:t>z</w:t>
      </w:r>
      <w:r>
        <w:rPr>
          <w:color w:val="000000"/>
          <w:lang w:val="hu-HU"/>
        </w:rPr>
        <w:t>a</w:t>
      </w:r>
      <w:r>
        <w:rPr>
          <w:color w:val="000000"/>
          <w:spacing w:val="25"/>
          <w:lang w:val="hu-HU"/>
        </w:rPr>
        <w:t xml:space="preserve"> </w:t>
      </w:r>
      <w:r>
        <w:rPr>
          <w:color w:val="000000"/>
          <w:lang w:val="hu-HU"/>
        </w:rPr>
        <w:t>me</w:t>
      </w:r>
      <w:r>
        <w:rPr>
          <w:color w:val="000000"/>
          <w:spacing w:val="-2"/>
          <w:lang w:val="hu-HU"/>
        </w:rPr>
        <w:t>g</w:t>
      </w:r>
      <w:r>
        <w:rPr>
          <w:color w:val="000000"/>
          <w:lang w:val="hu-HU"/>
        </w:rPr>
        <w:t>,</w:t>
      </w:r>
      <w:r>
        <w:rPr>
          <w:color w:val="000000"/>
          <w:spacing w:val="28"/>
          <w:lang w:val="hu-HU"/>
        </w:rPr>
        <w:t xml:space="preserve"> </w:t>
      </w:r>
      <w:r>
        <w:rPr>
          <w:color w:val="000000"/>
          <w:lang w:val="hu-HU"/>
        </w:rPr>
        <w:t>a nev</w:t>
      </w:r>
      <w:r>
        <w:rPr>
          <w:color w:val="000000"/>
          <w:spacing w:val="-1"/>
          <w:lang w:val="hu-HU"/>
        </w:rPr>
        <w:t>e</w:t>
      </w:r>
      <w:r>
        <w:rPr>
          <w:color w:val="000000"/>
          <w:lang w:val="hu-HU"/>
        </w:rPr>
        <w:t>lőt</w:t>
      </w:r>
      <w:r>
        <w:rPr>
          <w:color w:val="000000"/>
          <w:spacing w:val="-1"/>
          <w:lang w:val="hu-HU"/>
        </w:rPr>
        <w:t>e</w:t>
      </w:r>
      <w:r>
        <w:rPr>
          <w:color w:val="000000"/>
          <w:lang w:val="hu-HU"/>
        </w:rPr>
        <w:t>stület</w:t>
      </w:r>
      <w:r>
        <w:rPr>
          <w:color w:val="000000"/>
          <w:spacing w:val="148"/>
          <w:lang w:val="hu-HU"/>
        </w:rPr>
        <w:t xml:space="preserve"> </w:t>
      </w:r>
      <w:r>
        <w:rPr>
          <w:color w:val="000000"/>
          <w:lang w:val="hu-HU"/>
        </w:rPr>
        <w:t>e</w:t>
      </w:r>
      <w:r>
        <w:rPr>
          <w:color w:val="000000"/>
          <w:spacing w:val="1"/>
          <w:lang w:val="hu-HU"/>
        </w:rPr>
        <w:t>zz</w:t>
      </w:r>
      <w:r>
        <w:rPr>
          <w:color w:val="000000"/>
          <w:lang w:val="hu-HU"/>
        </w:rPr>
        <w:t>el</w:t>
      </w:r>
      <w:r>
        <w:rPr>
          <w:color w:val="000000"/>
          <w:spacing w:val="148"/>
          <w:lang w:val="hu-HU"/>
        </w:rPr>
        <w:t xml:space="preserve"> </w:t>
      </w:r>
      <w:r>
        <w:rPr>
          <w:color w:val="000000"/>
          <w:lang w:val="hu-HU"/>
        </w:rPr>
        <w:t>kap</w:t>
      </w:r>
      <w:r>
        <w:rPr>
          <w:color w:val="000000"/>
          <w:spacing w:val="-1"/>
          <w:lang w:val="hu-HU"/>
        </w:rPr>
        <w:t>c</w:t>
      </w:r>
      <w:r>
        <w:rPr>
          <w:color w:val="000000"/>
          <w:lang w:val="hu-HU"/>
        </w:rPr>
        <w:t>solatos</w:t>
      </w:r>
      <w:r>
        <w:rPr>
          <w:color w:val="000000"/>
          <w:spacing w:val="148"/>
          <w:lang w:val="hu-HU"/>
        </w:rPr>
        <w:t xml:space="preserve"> </w:t>
      </w:r>
      <w:r>
        <w:rPr>
          <w:color w:val="000000"/>
          <w:lang w:val="hu-HU"/>
        </w:rPr>
        <w:t>döntését</w:t>
      </w:r>
      <w:r>
        <w:rPr>
          <w:color w:val="000000"/>
          <w:spacing w:val="148"/>
          <w:lang w:val="hu-HU"/>
        </w:rPr>
        <w:t xml:space="preserve"> </w:t>
      </w:r>
      <w:r>
        <w:rPr>
          <w:color w:val="000000"/>
          <w:lang w:val="hu-HU"/>
        </w:rPr>
        <w:t>j</w:t>
      </w:r>
      <w:r>
        <w:rPr>
          <w:color w:val="000000"/>
          <w:spacing w:val="2"/>
          <w:lang w:val="hu-HU"/>
        </w:rPr>
        <w:t>eg</w:t>
      </w:r>
      <w:r>
        <w:rPr>
          <w:color w:val="000000"/>
          <w:spacing w:val="-7"/>
          <w:lang w:val="hu-HU"/>
        </w:rPr>
        <w:t>y</w:t>
      </w:r>
      <w:r>
        <w:rPr>
          <w:color w:val="000000"/>
          <w:spacing w:val="1"/>
          <w:lang w:val="hu-HU"/>
        </w:rPr>
        <w:t>z</w:t>
      </w:r>
      <w:r>
        <w:rPr>
          <w:color w:val="000000"/>
          <w:lang w:val="hu-HU"/>
        </w:rPr>
        <w:t>őkö</w:t>
      </w:r>
      <w:r>
        <w:rPr>
          <w:color w:val="000000"/>
          <w:spacing w:val="4"/>
          <w:lang w:val="hu-HU"/>
        </w:rPr>
        <w:t>n</w:t>
      </w:r>
      <w:r>
        <w:rPr>
          <w:color w:val="000000"/>
          <w:spacing w:val="-4"/>
          <w:lang w:val="hu-HU"/>
        </w:rPr>
        <w:t>y</w:t>
      </w:r>
      <w:r>
        <w:rPr>
          <w:color w:val="000000"/>
          <w:spacing w:val="2"/>
          <w:lang w:val="hu-HU"/>
        </w:rPr>
        <w:t>v</w:t>
      </w:r>
      <w:r>
        <w:rPr>
          <w:color w:val="000000"/>
          <w:lang w:val="hu-HU"/>
        </w:rPr>
        <w:t>ezni</w:t>
      </w:r>
      <w:r>
        <w:rPr>
          <w:color w:val="000000"/>
          <w:spacing w:val="149"/>
          <w:lang w:val="hu-HU"/>
        </w:rPr>
        <w:t xml:space="preserve"> </w:t>
      </w:r>
      <w:r>
        <w:rPr>
          <w:color w:val="000000"/>
          <w:lang w:val="hu-HU"/>
        </w:rPr>
        <w:t>kell.</w:t>
      </w:r>
      <w:r>
        <w:rPr>
          <w:color w:val="000000"/>
          <w:spacing w:val="148"/>
          <w:lang w:val="hu-HU"/>
        </w:rPr>
        <w:t xml:space="preserve"> </w:t>
      </w:r>
      <w:r>
        <w:rPr>
          <w:color w:val="000000"/>
          <w:lang w:val="hu-HU"/>
        </w:rPr>
        <w:t>A nev</w:t>
      </w:r>
      <w:r>
        <w:rPr>
          <w:color w:val="000000"/>
          <w:spacing w:val="-1"/>
          <w:lang w:val="hu-HU"/>
        </w:rPr>
        <w:t>e</w:t>
      </w:r>
      <w:r>
        <w:rPr>
          <w:color w:val="000000"/>
          <w:lang w:val="hu-HU"/>
        </w:rPr>
        <w:t>lőt</w:t>
      </w:r>
      <w:r>
        <w:rPr>
          <w:color w:val="000000"/>
          <w:spacing w:val="-1"/>
          <w:lang w:val="hu-HU"/>
        </w:rPr>
        <w:t>e</w:t>
      </w:r>
      <w:r>
        <w:rPr>
          <w:color w:val="000000"/>
          <w:lang w:val="hu-HU"/>
        </w:rPr>
        <w:t>stület</w:t>
      </w:r>
      <w:r>
        <w:rPr>
          <w:color w:val="000000"/>
          <w:spacing w:val="4"/>
          <w:lang w:val="hu-HU"/>
        </w:rPr>
        <w:t xml:space="preserve"> </w:t>
      </w:r>
      <w:r>
        <w:rPr>
          <w:color w:val="000000"/>
          <w:lang w:val="hu-HU"/>
        </w:rPr>
        <w:t>nem</w:t>
      </w:r>
      <w:r>
        <w:rPr>
          <w:color w:val="000000"/>
          <w:spacing w:val="4"/>
          <w:lang w:val="hu-HU"/>
        </w:rPr>
        <w:t xml:space="preserve"> </w:t>
      </w:r>
      <w:r>
        <w:rPr>
          <w:color w:val="000000"/>
          <w:lang w:val="hu-HU"/>
        </w:rPr>
        <w:t>jogo</w:t>
      </w:r>
      <w:r>
        <w:rPr>
          <w:color w:val="000000"/>
          <w:spacing w:val="1"/>
          <w:lang w:val="hu-HU"/>
        </w:rPr>
        <w:t>s</w:t>
      </w:r>
      <w:r>
        <w:rPr>
          <w:color w:val="000000"/>
          <w:lang w:val="hu-HU"/>
        </w:rPr>
        <w:t>ult</w:t>
      </w:r>
      <w:r>
        <w:rPr>
          <w:color w:val="000000"/>
          <w:spacing w:val="5"/>
          <w:lang w:val="hu-HU"/>
        </w:rPr>
        <w:t xml:space="preserve"> </w:t>
      </w:r>
      <w:r>
        <w:rPr>
          <w:color w:val="000000"/>
          <w:lang w:val="hu-HU"/>
        </w:rPr>
        <w:t>a</w:t>
      </w:r>
      <w:r>
        <w:rPr>
          <w:color w:val="000000"/>
          <w:spacing w:val="4"/>
          <w:lang w:val="hu-HU"/>
        </w:rPr>
        <w:t xml:space="preserve"> </w:t>
      </w:r>
      <w:r>
        <w:rPr>
          <w:color w:val="000000"/>
          <w:lang w:val="hu-HU"/>
        </w:rPr>
        <w:t>bi</w:t>
      </w:r>
      <w:r>
        <w:rPr>
          <w:color w:val="000000"/>
          <w:spacing w:val="1"/>
          <w:lang w:val="hu-HU"/>
        </w:rPr>
        <w:t>z</w:t>
      </w:r>
      <w:r>
        <w:rPr>
          <w:color w:val="000000"/>
          <w:lang w:val="hu-HU"/>
        </w:rPr>
        <w:t>ot</w:t>
      </w:r>
      <w:r>
        <w:rPr>
          <w:color w:val="000000"/>
          <w:spacing w:val="1"/>
          <w:lang w:val="hu-HU"/>
        </w:rPr>
        <w:t>t</w:t>
      </w:r>
      <w:r>
        <w:rPr>
          <w:color w:val="000000"/>
          <w:lang w:val="hu-HU"/>
        </w:rPr>
        <w:t>ság</w:t>
      </w:r>
      <w:r>
        <w:rPr>
          <w:color w:val="000000"/>
          <w:spacing w:val="2"/>
          <w:lang w:val="hu-HU"/>
        </w:rPr>
        <w:t xml:space="preserve"> </w:t>
      </w:r>
      <w:r>
        <w:rPr>
          <w:color w:val="000000"/>
          <w:lang w:val="hu-HU"/>
        </w:rPr>
        <w:t>elnökén</w:t>
      </w:r>
      <w:r>
        <w:rPr>
          <w:color w:val="000000"/>
          <w:spacing w:val="-2"/>
          <w:lang w:val="hu-HU"/>
        </w:rPr>
        <w:t>e</w:t>
      </w:r>
      <w:r>
        <w:rPr>
          <w:color w:val="000000"/>
          <w:lang w:val="hu-HU"/>
        </w:rPr>
        <w:t>k</w:t>
      </w:r>
      <w:r>
        <w:rPr>
          <w:color w:val="000000"/>
          <w:spacing w:val="6"/>
          <w:lang w:val="hu-HU"/>
        </w:rPr>
        <w:t xml:space="preserve"> </w:t>
      </w:r>
      <w:r>
        <w:rPr>
          <w:color w:val="000000"/>
          <w:lang w:val="hu-HU"/>
        </w:rPr>
        <w:t>me</w:t>
      </w:r>
      <w:r>
        <w:rPr>
          <w:color w:val="000000"/>
          <w:spacing w:val="-2"/>
          <w:lang w:val="hu-HU"/>
        </w:rPr>
        <w:t>g</w:t>
      </w:r>
      <w:r>
        <w:rPr>
          <w:color w:val="000000"/>
          <w:spacing w:val="1"/>
          <w:lang w:val="hu-HU"/>
        </w:rPr>
        <w:t>v</w:t>
      </w:r>
      <w:r>
        <w:rPr>
          <w:color w:val="000000"/>
          <w:lang w:val="hu-HU"/>
        </w:rPr>
        <w:t>álasztásár</w:t>
      </w:r>
      <w:r>
        <w:rPr>
          <w:color w:val="000000"/>
          <w:spacing w:val="-2"/>
          <w:lang w:val="hu-HU"/>
        </w:rPr>
        <w:t>a</w:t>
      </w:r>
      <w:r>
        <w:rPr>
          <w:color w:val="000000"/>
          <w:lang w:val="hu-HU"/>
        </w:rPr>
        <w:t>,</w:t>
      </w:r>
      <w:r>
        <w:rPr>
          <w:color w:val="000000"/>
          <w:spacing w:val="4"/>
          <w:lang w:val="hu-HU"/>
        </w:rPr>
        <w:t xml:space="preserve"> </w:t>
      </w:r>
      <w:r>
        <w:rPr>
          <w:color w:val="000000"/>
          <w:spacing w:val="2"/>
          <w:lang w:val="hu-HU"/>
        </w:rPr>
        <w:t>d</w:t>
      </w:r>
      <w:r>
        <w:rPr>
          <w:color w:val="000000"/>
          <w:lang w:val="hu-HU"/>
        </w:rPr>
        <w:t>e</w:t>
      </w:r>
      <w:r>
        <w:rPr>
          <w:color w:val="000000"/>
          <w:spacing w:val="4"/>
          <w:lang w:val="hu-HU"/>
        </w:rPr>
        <w:t xml:space="preserve"> </w:t>
      </w:r>
      <w:r>
        <w:rPr>
          <w:color w:val="000000"/>
          <w:lang w:val="hu-HU"/>
        </w:rPr>
        <w:t xml:space="preserve">arra </w:t>
      </w:r>
      <w:r>
        <w:rPr>
          <w:color w:val="000000"/>
          <w:lang w:val="hu-HU"/>
        </w:rPr>
        <w:t>vonatkozóan jav</w:t>
      </w:r>
      <w:r>
        <w:rPr>
          <w:color w:val="000000"/>
          <w:spacing w:val="-1"/>
          <w:lang w:val="hu-HU"/>
        </w:rPr>
        <w:t>a</w:t>
      </w:r>
      <w:r>
        <w:rPr>
          <w:color w:val="000000"/>
          <w:lang w:val="hu-HU"/>
        </w:rPr>
        <w:t>slatot teh</w:t>
      </w:r>
      <w:r>
        <w:rPr>
          <w:color w:val="000000"/>
          <w:spacing w:val="-1"/>
          <w:lang w:val="hu-HU"/>
        </w:rPr>
        <w:t>e</w:t>
      </w:r>
      <w:r>
        <w:rPr>
          <w:color w:val="000000"/>
          <w:lang w:val="hu-HU"/>
        </w:rPr>
        <w:t>t.</w:t>
      </w:r>
    </w:p>
    <w:p w:rsidR="00E82411" w:rsidRDefault="00656F2E">
      <w:pPr>
        <w:numPr>
          <w:ilvl w:val="0"/>
          <w:numId w:val="58"/>
        </w:numPr>
        <w:spacing w:after="0" w:line="240" w:lineRule="auto"/>
        <w:ind w:right="990"/>
        <w:jc w:val="both"/>
        <w:rPr>
          <w:color w:val="000000"/>
          <w:lang w:val="hu-HU"/>
        </w:rPr>
      </w:pPr>
      <w:r>
        <w:rPr>
          <w:color w:val="000000"/>
          <w:lang w:val="hu-HU"/>
        </w:rPr>
        <w:t>A</w:t>
      </w:r>
      <w:r>
        <w:rPr>
          <w:color w:val="000000"/>
          <w:spacing w:val="115"/>
          <w:lang w:val="hu-HU"/>
        </w:rPr>
        <w:t xml:space="preserve"> </w:t>
      </w:r>
      <w:r>
        <w:rPr>
          <w:color w:val="000000"/>
          <w:lang w:val="hu-HU"/>
        </w:rPr>
        <w:t>fe</w:t>
      </w:r>
      <w:r>
        <w:rPr>
          <w:color w:val="000000"/>
          <w:spacing w:val="3"/>
          <w:lang w:val="hu-HU"/>
        </w:rPr>
        <w:t>g</w:t>
      </w:r>
      <w:r>
        <w:rPr>
          <w:color w:val="000000"/>
          <w:spacing w:val="-4"/>
          <w:lang w:val="hu-HU"/>
        </w:rPr>
        <w:t>y</w:t>
      </w:r>
      <w:r>
        <w:rPr>
          <w:color w:val="000000"/>
          <w:spacing w:val="-1"/>
          <w:lang w:val="hu-HU"/>
        </w:rPr>
        <w:t>e</w:t>
      </w:r>
      <w:r>
        <w:rPr>
          <w:color w:val="000000"/>
          <w:lang w:val="hu-HU"/>
        </w:rPr>
        <w:t>lmi</w:t>
      </w:r>
      <w:r>
        <w:rPr>
          <w:color w:val="000000"/>
          <w:spacing w:val="116"/>
          <w:lang w:val="hu-HU"/>
        </w:rPr>
        <w:t xml:space="preserve"> </w:t>
      </w:r>
      <w:r>
        <w:rPr>
          <w:color w:val="000000"/>
          <w:spacing w:val="2"/>
          <w:lang w:val="hu-HU"/>
        </w:rPr>
        <w:t>t</w:t>
      </w:r>
      <w:r>
        <w:rPr>
          <w:color w:val="000000"/>
          <w:lang w:val="hu-HU"/>
        </w:rPr>
        <w:t>á</w:t>
      </w:r>
      <w:r>
        <w:rPr>
          <w:color w:val="000000"/>
          <w:spacing w:val="1"/>
          <w:lang w:val="hu-HU"/>
        </w:rPr>
        <w:t>r</w:t>
      </w:r>
      <w:r>
        <w:rPr>
          <w:color w:val="000000"/>
          <w:spacing w:val="2"/>
          <w:lang w:val="hu-HU"/>
        </w:rPr>
        <w:t>g</w:t>
      </w:r>
      <w:r>
        <w:rPr>
          <w:color w:val="000000"/>
          <w:spacing w:val="-4"/>
          <w:lang w:val="hu-HU"/>
        </w:rPr>
        <w:t>y</w:t>
      </w:r>
      <w:r>
        <w:rPr>
          <w:color w:val="000000"/>
          <w:spacing w:val="-1"/>
          <w:lang w:val="hu-HU"/>
        </w:rPr>
        <w:t>a</w:t>
      </w:r>
      <w:r>
        <w:rPr>
          <w:color w:val="000000"/>
          <w:lang w:val="hu-HU"/>
        </w:rPr>
        <w:t>lás</w:t>
      </w:r>
      <w:r>
        <w:rPr>
          <w:color w:val="000000"/>
          <w:spacing w:val="1"/>
          <w:lang w:val="hu-HU"/>
        </w:rPr>
        <w:t>o</w:t>
      </w:r>
      <w:r>
        <w:rPr>
          <w:color w:val="000000"/>
          <w:lang w:val="hu-HU"/>
        </w:rPr>
        <w:t>n</w:t>
      </w:r>
      <w:r>
        <w:rPr>
          <w:color w:val="000000"/>
          <w:spacing w:val="115"/>
          <w:lang w:val="hu-HU"/>
        </w:rPr>
        <w:t xml:space="preserve"> </w:t>
      </w:r>
      <w:r>
        <w:rPr>
          <w:color w:val="000000"/>
          <w:lang w:val="hu-HU"/>
        </w:rPr>
        <w:t>f</w:t>
      </w:r>
      <w:r>
        <w:rPr>
          <w:color w:val="000000"/>
          <w:spacing w:val="-1"/>
          <w:lang w:val="hu-HU"/>
        </w:rPr>
        <w:t>e</w:t>
      </w:r>
      <w:r>
        <w:rPr>
          <w:color w:val="000000"/>
          <w:lang w:val="hu-HU"/>
        </w:rPr>
        <w:t>lvett</w:t>
      </w:r>
      <w:r>
        <w:rPr>
          <w:color w:val="000000"/>
          <w:spacing w:val="115"/>
          <w:lang w:val="hu-HU"/>
        </w:rPr>
        <w:t xml:space="preserve"> </w:t>
      </w:r>
      <w:r>
        <w:rPr>
          <w:color w:val="000000"/>
          <w:lang w:val="hu-HU"/>
        </w:rPr>
        <w:t>j</w:t>
      </w:r>
      <w:r>
        <w:rPr>
          <w:color w:val="000000"/>
          <w:spacing w:val="1"/>
          <w:lang w:val="hu-HU"/>
        </w:rPr>
        <w:t>e</w:t>
      </w:r>
      <w:r>
        <w:rPr>
          <w:color w:val="000000"/>
          <w:spacing w:val="3"/>
          <w:lang w:val="hu-HU"/>
        </w:rPr>
        <w:t>g</w:t>
      </w:r>
      <w:r>
        <w:rPr>
          <w:color w:val="000000"/>
          <w:spacing w:val="-4"/>
          <w:lang w:val="hu-HU"/>
        </w:rPr>
        <w:t>y</w:t>
      </w:r>
      <w:r>
        <w:rPr>
          <w:color w:val="000000"/>
          <w:lang w:val="hu-HU"/>
        </w:rPr>
        <w:t>zőkö</w:t>
      </w:r>
      <w:r>
        <w:rPr>
          <w:color w:val="000000"/>
          <w:spacing w:val="5"/>
          <w:lang w:val="hu-HU"/>
        </w:rPr>
        <w:t>n</w:t>
      </w:r>
      <w:r>
        <w:rPr>
          <w:color w:val="000000"/>
          <w:spacing w:val="-4"/>
          <w:lang w:val="hu-HU"/>
        </w:rPr>
        <w:t>y</w:t>
      </w:r>
      <w:r>
        <w:rPr>
          <w:color w:val="000000"/>
          <w:lang w:val="hu-HU"/>
        </w:rPr>
        <w:t>vet</w:t>
      </w:r>
      <w:r>
        <w:rPr>
          <w:color w:val="000000"/>
          <w:spacing w:val="115"/>
          <w:lang w:val="hu-HU"/>
        </w:rPr>
        <w:t xml:space="preserve"> </w:t>
      </w:r>
      <w:r>
        <w:rPr>
          <w:color w:val="000000"/>
          <w:lang w:val="hu-HU"/>
        </w:rPr>
        <w:t>a</w:t>
      </w:r>
      <w:r>
        <w:rPr>
          <w:color w:val="000000"/>
          <w:spacing w:val="114"/>
          <w:lang w:val="hu-HU"/>
        </w:rPr>
        <w:t xml:space="preserve"> </w:t>
      </w:r>
      <w:r>
        <w:rPr>
          <w:color w:val="000000"/>
          <w:spacing w:val="2"/>
          <w:lang w:val="hu-HU"/>
        </w:rPr>
        <w:t>f</w:t>
      </w:r>
      <w:r>
        <w:rPr>
          <w:color w:val="000000"/>
          <w:spacing w:val="1"/>
          <w:lang w:val="hu-HU"/>
        </w:rPr>
        <w:t>e</w:t>
      </w:r>
      <w:r>
        <w:rPr>
          <w:color w:val="000000"/>
          <w:spacing w:val="2"/>
          <w:lang w:val="hu-HU"/>
        </w:rPr>
        <w:t>g</w:t>
      </w:r>
      <w:r>
        <w:rPr>
          <w:color w:val="000000"/>
          <w:spacing w:val="-4"/>
          <w:lang w:val="hu-HU"/>
        </w:rPr>
        <w:t>y</w:t>
      </w:r>
      <w:r>
        <w:rPr>
          <w:color w:val="000000"/>
          <w:spacing w:val="-1"/>
          <w:lang w:val="hu-HU"/>
        </w:rPr>
        <w:t>e</w:t>
      </w:r>
      <w:r>
        <w:rPr>
          <w:color w:val="000000"/>
          <w:lang w:val="hu-HU"/>
        </w:rPr>
        <w:t>lmi</w:t>
      </w:r>
      <w:r>
        <w:rPr>
          <w:color w:val="000000"/>
          <w:spacing w:val="116"/>
          <w:lang w:val="hu-HU"/>
        </w:rPr>
        <w:t xml:space="preserve"> </w:t>
      </w:r>
      <w:r>
        <w:rPr>
          <w:color w:val="000000"/>
          <w:lang w:val="hu-HU"/>
        </w:rPr>
        <w:t>határo</w:t>
      </w:r>
      <w:r>
        <w:rPr>
          <w:color w:val="000000"/>
          <w:spacing w:val="1"/>
          <w:lang w:val="hu-HU"/>
        </w:rPr>
        <w:t>z</w:t>
      </w:r>
      <w:r>
        <w:rPr>
          <w:color w:val="000000"/>
          <w:lang w:val="hu-HU"/>
        </w:rPr>
        <w:t>at tá</w:t>
      </w:r>
      <w:r>
        <w:rPr>
          <w:color w:val="000000"/>
          <w:spacing w:val="-1"/>
          <w:lang w:val="hu-HU"/>
        </w:rPr>
        <w:t>r</w:t>
      </w:r>
      <w:r>
        <w:rPr>
          <w:color w:val="000000"/>
          <w:spacing w:val="1"/>
          <w:lang w:val="hu-HU"/>
        </w:rPr>
        <w:t>g</w:t>
      </w:r>
      <w:r>
        <w:rPr>
          <w:color w:val="000000"/>
          <w:spacing w:val="-3"/>
          <w:lang w:val="hu-HU"/>
        </w:rPr>
        <w:t>y</w:t>
      </w:r>
      <w:r>
        <w:rPr>
          <w:color w:val="000000"/>
          <w:lang w:val="hu-HU"/>
        </w:rPr>
        <w:t>alását</w:t>
      </w:r>
      <w:r>
        <w:rPr>
          <w:color w:val="000000"/>
          <w:spacing w:val="-14"/>
          <w:lang w:val="hu-HU"/>
        </w:rPr>
        <w:t xml:space="preserve"> </w:t>
      </w:r>
      <w:r>
        <w:rPr>
          <w:color w:val="000000"/>
          <w:spacing w:val="1"/>
          <w:lang w:val="hu-HU"/>
        </w:rPr>
        <w:t>n</w:t>
      </w:r>
      <w:r>
        <w:rPr>
          <w:color w:val="000000"/>
          <w:lang w:val="hu-HU"/>
        </w:rPr>
        <w:t>apir</w:t>
      </w:r>
      <w:r>
        <w:rPr>
          <w:color w:val="000000"/>
          <w:spacing w:val="-1"/>
          <w:lang w:val="hu-HU"/>
        </w:rPr>
        <w:t>e</w:t>
      </w:r>
      <w:r>
        <w:rPr>
          <w:color w:val="000000"/>
          <w:lang w:val="hu-HU"/>
        </w:rPr>
        <w:t>ndr</w:t>
      </w:r>
      <w:r>
        <w:rPr>
          <w:color w:val="000000"/>
          <w:spacing w:val="45"/>
          <w:lang w:val="hu-HU"/>
        </w:rPr>
        <w:t>e</w:t>
      </w:r>
      <w:r>
        <w:rPr>
          <w:color w:val="000000"/>
          <w:lang w:val="hu-HU"/>
        </w:rPr>
        <w:t>tű</w:t>
      </w:r>
      <w:r>
        <w:rPr>
          <w:color w:val="000000"/>
          <w:spacing w:val="2"/>
          <w:lang w:val="hu-HU"/>
        </w:rPr>
        <w:t>z</w:t>
      </w:r>
      <w:r>
        <w:rPr>
          <w:color w:val="000000"/>
          <w:lang w:val="hu-HU"/>
        </w:rPr>
        <w:t>ő</w:t>
      </w:r>
      <w:r>
        <w:rPr>
          <w:color w:val="000000"/>
          <w:spacing w:val="-14"/>
          <w:lang w:val="hu-HU"/>
        </w:rPr>
        <w:t xml:space="preserve"> </w:t>
      </w:r>
      <w:r>
        <w:rPr>
          <w:color w:val="000000"/>
          <w:lang w:val="hu-HU"/>
        </w:rPr>
        <w:t>n</w:t>
      </w:r>
      <w:r>
        <w:rPr>
          <w:color w:val="000000"/>
          <w:spacing w:val="-1"/>
          <w:lang w:val="hu-HU"/>
        </w:rPr>
        <w:t>e</w:t>
      </w:r>
      <w:r>
        <w:rPr>
          <w:color w:val="000000"/>
          <w:lang w:val="hu-HU"/>
        </w:rPr>
        <w:t>v</w:t>
      </w:r>
      <w:r>
        <w:rPr>
          <w:color w:val="000000"/>
          <w:spacing w:val="-1"/>
          <w:lang w:val="hu-HU"/>
        </w:rPr>
        <w:t>e</w:t>
      </w:r>
      <w:r>
        <w:rPr>
          <w:color w:val="000000"/>
          <w:lang w:val="hu-HU"/>
        </w:rPr>
        <w:t>lőtestület</w:t>
      </w:r>
      <w:r>
        <w:rPr>
          <w:color w:val="000000"/>
          <w:spacing w:val="45"/>
          <w:lang w:val="hu-HU"/>
        </w:rPr>
        <w:t>i</w:t>
      </w:r>
      <w:r>
        <w:rPr>
          <w:color w:val="000000"/>
          <w:lang w:val="hu-HU"/>
        </w:rPr>
        <w:t>ért</w:t>
      </w:r>
      <w:r>
        <w:rPr>
          <w:color w:val="000000"/>
          <w:spacing w:val="-1"/>
          <w:lang w:val="hu-HU"/>
        </w:rPr>
        <w:t>e</w:t>
      </w:r>
      <w:r>
        <w:rPr>
          <w:color w:val="000000"/>
          <w:lang w:val="hu-HU"/>
        </w:rPr>
        <w:t>k</w:t>
      </w:r>
      <w:r>
        <w:rPr>
          <w:color w:val="000000"/>
          <w:spacing w:val="-1"/>
          <w:lang w:val="hu-HU"/>
        </w:rPr>
        <w:t>e</w:t>
      </w:r>
      <w:r>
        <w:rPr>
          <w:color w:val="000000"/>
          <w:lang w:val="hu-HU"/>
        </w:rPr>
        <w:t>z</w:t>
      </w:r>
      <w:r>
        <w:rPr>
          <w:color w:val="000000"/>
          <w:spacing w:val="3"/>
          <w:lang w:val="hu-HU"/>
        </w:rPr>
        <w:t>l</w:t>
      </w:r>
      <w:r>
        <w:rPr>
          <w:color w:val="000000"/>
          <w:lang w:val="hu-HU"/>
        </w:rPr>
        <w:t>etet</w:t>
      </w:r>
      <w:r>
        <w:rPr>
          <w:color w:val="000000"/>
          <w:spacing w:val="-14"/>
          <w:lang w:val="hu-HU"/>
        </w:rPr>
        <w:t xml:space="preserve"> </w:t>
      </w:r>
      <w:r>
        <w:rPr>
          <w:color w:val="000000"/>
          <w:lang w:val="hu-HU"/>
        </w:rPr>
        <w:t>me</w:t>
      </w:r>
      <w:r>
        <w:rPr>
          <w:color w:val="000000"/>
          <w:spacing w:val="-1"/>
          <w:lang w:val="hu-HU"/>
        </w:rPr>
        <w:t>ge</w:t>
      </w:r>
      <w:r>
        <w:rPr>
          <w:color w:val="000000"/>
          <w:lang w:val="hu-HU"/>
        </w:rPr>
        <w:t>lő</w:t>
      </w:r>
      <w:r>
        <w:rPr>
          <w:color w:val="000000"/>
          <w:spacing w:val="1"/>
          <w:lang w:val="hu-HU"/>
        </w:rPr>
        <w:t>z</w:t>
      </w:r>
      <w:r>
        <w:rPr>
          <w:color w:val="000000"/>
          <w:lang w:val="hu-HU"/>
        </w:rPr>
        <w:t>ően</w:t>
      </w:r>
      <w:r>
        <w:rPr>
          <w:color w:val="000000"/>
          <w:spacing w:val="-15"/>
          <w:lang w:val="hu-HU"/>
        </w:rPr>
        <w:t xml:space="preserve"> </w:t>
      </w:r>
      <w:r>
        <w:rPr>
          <w:color w:val="000000"/>
          <w:lang w:val="hu-HU"/>
        </w:rPr>
        <w:t>l</w:t>
      </w:r>
      <w:r>
        <w:rPr>
          <w:color w:val="000000"/>
          <w:spacing w:val="1"/>
          <w:lang w:val="hu-HU"/>
        </w:rPr>
        <w:t>e</w:t>
      </w:r>
      <w:r>
        <w:rPr>
          <w:color w:val="000000"/>
          <w:spacing w:val="-1"/>
          <w:lang w:val="hu-HU"/>
        </w:rPr>
        <w:t>ga</w:t>
      </w:r>
      <w:r>
        <w:rPr>
          <w:color w:val="000000"/>
          <w:lang w:val="hu-HU"/>
        </w:rPr>
        <w:t>lább két</w:t>
      </w:r>
      <w:r>
        <w:rPr>
          <w:color w:val="000000"/>
          <w:spacing w:val="164"/>
          <w:lang w:val="hu-HU"/>
        </w:rPr>
        <w:t xml:space="preserve"> </w:t>
      </w:r>
      <w:r>
        <w:rPr>
          <w:color w:val="000000"/>
          <w:lang w:val="hu-HU"/>
        </w:rPr>
        <w:t>napp</w:t>
      </w:r>
      <w:r>
        <w:rPr>
          <w:color w:val="000000"/>
          <w:spacing w:val="-1"/>
          <w:lang w:val="hu-HU"/>
        </w:rPr>
        <w:t>a</w:t>
      </w:r>
      <w:r>
        <w:rPr>
          <w:color w:val="000000"/>
          <w:lang w:val="hu-HU"/>
        </w:rPr>
        <w:t>l</w:t>
      </w:r>
      <w:r>
        <w:rPr>
          <w:color w:val="000000"/>
          <w:spacing w:val="165"/>
          <w:lang w:val="hu-HU"/>
        </w:rPr>
        <w:t xml:space="preserve"> </w:t>
      </w:r>
      <w:r>
        <w:rPr>
          <w:color w:val="000000"/>
          <w:lang w:val="hu-HU"/>
        </w:rPr>
        <w:t>s</w:t>
      </w:r>
      <w:r>
        <w:rPr>
          <w:color w:val="000000"/>
          <w:spacing w:val="2"/>
          <w:lang w:val="hu-HU"/>
        </w:rPr>
        <w:t>z</w:t>
      </w:r>
      <w:r>
        <w:rPr>
          <w:color w:val="000000"/>
          <w:lang w:val="hu-HU"/>
        </w:rPr>
        <w:t>óban</w:t>
      </w:r>
      <w:r>
        <w:rPr>
          <w:color w:val="000000"/>
          <w:spacing w:val="164"/>
          <w:lang w:val="hu-HU"/>
        </w:rPr>
        <w:t xml:space="preserve"> </w:t>
      </w:r>
      <w:r>
        <w:rPr>
          <w:color w:val="000000"/>
          <w:lang w:val="hu-HU"/>
        </w:rPr>
        <w:t>is</w:t>
      </w:r>
      <w:r>
        <w:rPr>
          <w:color w:val="000000"/>
          <w:spacing w:val="1"/>
          <w:lang w:val="hu-HU"/>
        </w:rPr>
        <w:t>m</w:t>
      </w:r>
      <w:r>
        <w:rPr>
          <w:color w:val="000000"/>
          <w:lang w:val="hu-HU"/>
        </w:rPr>
        <w:t>ert</w:t>
      </w:r>
      <w:r>
        <w:rPr>
          <w:color w:val="000000"/>
          <w:spacing w:val="-1"/>
          <w:lang w:val="hu-HU"/>
        </w:rPr>
        <w:t>e</w:t>
      </w:r>
      <w:r>
        <w:rPr>
          <w:color w:val="000000"/>
          <w:lang w:val="hu-HU"/>
        </w:rPr>
        <w:t>tni</w:t>
      </w:r>
      <w:r>
        <w:rPr>
          <w:color w:val="000000"/>
          <w:spacing w:val="165"/>
          <w:lang w:val="hu-HU"/>
        </w:rPr>
        <w:t xml:space="preserve"> </w:t>
      </w:r>
      <w:r>
        <w:rPr>
          <w:color w:val="000000"/>
          <w:lang w:val="hu-HU"/>
        </w:rPr>
        <w:t>kell</w:t>
      </w:r>
      <w:r>
        <w:rPr>
          <w:color w:val="000000"/>
          <w:spacing w:val="165"/>
          <w:lang w:val="hu-HU"/>
        </w:rPr>
        <w:t xml:space="preserve"> </w:t>
      </w:r>
      <w:r>
        <w:rPr>
          <w:color w:val="000000"/>
          <w:lang w:val="hu-HU"/>
        </w:rPr>
        <w:t>a</w:t>
      </w:r>
      <w:r>
        <w:rPr>
          <w:color w:val="000000"/>
          <w:spacing w:val="165"/>
          <w:lang w:val="hu-HU"/>
        </w:rPr>
        <w:t xml:space="preserve"> </w:t>
      </w:r>
      <w:r>
        <w:rPr>
          <w:color w:val="000000"/>
          <w:lang w:val="hu-HU"/>
        </w:rPr>
        <w:t>fe</w:t>
      </w:r>
      <w:r>
        <w:rPr>
          <w:color w:val="000000"/>
          <w:spacing w:val="2"/>
          <w:lang w:val="hu-HU"/>
        </w:rPr>
        <w:t>g</w:t>
      </w:r>
      <w:r>
        <w:rPr>
          <w:color w:val="000000"/>
          <w:spacing w:val="-1"/>
          <w:lang w:val="hu-HU"/>
        </w:rPr>
        <w:t>ye</w:t>
      </w:r>
      <w:r>
        <w:rPr>
          <w:color w:val="000000"/>
          <w:lang w:val="hu-HU"/>
        </w:rPr>
        <w:t>lmi</w:t>
      </w:r>
      <w:r>
        <w:rPr>
          <w:color w:val="000000"/>
          <w:spacing w:val="165"/>
          <w:lang w:val="hu-HU"/>
        </w:rPr>
        <w:t xml:space="preserve"> </w:t>
      </w:r>
      <w:r>
        <w:rPr>
          <w:color w:val="000000"/>
          <w:lang w:val="hu-HU"/>
        </w:rPr>
        <w:t>jo</w:t>
      </w:r>
      <w:r>
        <w:rPr>
          <w:color w:val="000000"/>
          <w:spacing w:val="-1"/>
          <w:lang w:val="hu-HU"/>
        </w:rPr>
        <w:t>g</w:t>
      </w:r>
      <w:r>
        <w:rPr>
          <w:color w:val="000000"/>
          <w:lang w:val="hu-HU"/>
        </w:rPr>
        <w:t>kört</w:t>
      </w:r>
      <w:r>
        <w:rPr>
          <w:color w:val="000000"/>
          <w:spacing w:val="167"/>
          <w:lang w:val="hu-HU"/>
        </w:rPr>
        <w:t xml:space="preserve"> </w:t>
      </w:r>
      <w:r>
        <w:rPr>
          <w:color w:val="000000"/>
          <w:spacing w:val="2"/>
          <w:lang w:val="hu-HU"/>
        </w:rPr>
        <w:t>g</w:t>
      </w:r>
      <w:r>
        <w:rPr>
          <w:color w:val="000000"/>
          <w:spacing w:val="-4"/>
          <w:lang w:val="hu-HU"/>
        </w:rPr>
        <w:t>y</w:t>
      </w:r>
      <w:r>
        <w:rPr>
          <w:color w:val="000000"/>
          <w:spacing w:val="-1"/>
          <w:lang w:val="hu-HU"/>
        </w:rPr>
        <w:t>a</w:t>
      </w:r>
      <w:r>
        <w:rPr>
          <w:color w:val="000000"/>
          <w:lang w:val="hu-HU"/>
        </w:rPr>
        <w:t>korló nev</w:t>
      </w:r>
      <w:r>
        <w:rPr>
          <w:color w:val="000000"/>
          <w:spacing w:val="-1"/>
          <w:lang w:val="hu-HU"/>
        </w:rPr>
        <w:t>e</w:t>
      </w:r>
      <w:r>
        <w:rPr>
          <w:color w:val="000000"/>
          <w:lang w:val="hu-HU"/>
        </w:rPr>
        <w:t>lőt</w:t>
      </w:r>
      <w:r>
        <w:rPr>
          <w:color w:val="000000"/>
          <w:spacing w:val="-1"/>
          <w:lang w:val="hu-HU"/>
        </w:rPr>
        <w:t>e</w:t>
      </w:r>
      <w:r>
        <w:rPr>
          <w:color w:val="000000"/>
          <w:lang w:val="hu-HU"/>
        </w:rPr>
        <w:t xml:space="preserve">stülettel. A </w:t>
      </w:r>
      <w:r>
        <w:rPr>
          <w:color w:val="000000"/>
          <w:spacing w:val="2"/>
          <w:lang w:val="hu-HU"/>
        </w:rPr>
        <w:t>j</w:t>
      </w:r>
      <w:r>
        <w:rPr>
          <w:color w:val="000000"/>
          <w:lang w:val="hu-HU"/>
        </w:rPr>
        <w:t>e</w:t>
      </w:r>
      <w:r>
        <w:rPr>
          <w:color w:val="000000"/>
          <w:spacing w:val="1"/>
          <w:lang w:val="hu-HU"/>
        </w:rPr>
        <w:t>g</w:t>
      </w:r>
      <w:r>
        <w:rPr>
          <w:color w:val="000000"/>
          <w:spacing w:val="-3"/>
          <w:lang w:val="hu-HU"/>
        </w:rPr>
        <w:t>y</w:t>
      </w:r>
      <w:r>
        <w:rPr>
          <w:color w:val="000000"/>
          <w:lang w:val="hu-HU"/>
        </w:rPr>
        <w:t>zőkö</w:t>
      </w:r>
      <w:r>
        <w:rPr>
          <w:color w:val="000000"/>
          <w:spacing w:val="4"/>
          <w:lang w:val="hu-HU"/>
        </w:rPr>
        <w:t>n</w:t>
      </w:r>
      <w:r>
        <w:rPr>
          <w:color w:val="000000"/>
          <w:spacing w:val="-3"/>
          <w:lang w:val="hu-HU"/>
        </w:rPr>
        <w:t>y</w:t>
      </w:r>
      <w:r>
        <w:rPr>
          <w:color w:val="000000"/>
          <w:lang w:val="hu-HU"/>
        </w:rPr>
        <w:t>vismert</w:t>
      </w:r>
      <w:r>
        <w:rPr>
          <w:color w:val="000000"/>
          <w:spacing w:val="-1"/>
          <w:lang w:val="hu-HU"/>
        </w:rPr>
        <w:t>e</w:t>
      </w:r>
      <w:r>
        <w:rPr>
          <w:color w:val="000000"/>
          <w:lang w:val="hu-HU"/>
        </w:rPr>
        <w:t>té</w:t>
      </w:r>
      <w:r>
        <w:rPr>
          <w:color w:val="000000"/>
          <w:spacing w:val="1"/>
          <w:lang w:val="hu-HU"/>
        </w:rPr>
        <w:t>s</w:t>
      </w:r>
      <w:r>
        <w:rPr>
          <w:color w:val="000000"/>
          <w:lang w:val="hu-HU"/>
        </w:rPr>
        <w:t>ét követő</w:t>
      </w:r>
      <w:r>
        <w:rPr>
          <w:color w:val="000000"/>
          <w:lang w:val="hu-HU"/>
        </w:rPr>
        <w:tab/>
        <w:t>ké</w:t>
      </w:r>
      <w:r>
        <w:rPr>
          <w:color w:val="000000"/>
          <w:spacing w:val="3"/>
          <w:lang w:val="hu-HU"/>
        </w:rPr>
        <w:t>r</w:t>
      </w:r>
      <w:r>
        <w:rPr>
          <w:color w:val="000000"/>
          <w:spacing w:val="2"/>
          <w:lang w:val="hu-HU"/>
        </w:rPr>
        <w:t>d</w:t>
      </w:r>
      <w:r>
        <w:rPr>
          <w:color w:val="000000"/>
          <w:lang w:val="hu-HU"/>
        </w:rPr>
        <w:t>és</w:t>
      </w:r>
      <w:r>
        <w:rPr>
          <w:color w:val="000000"/>
          <w:spacing w:val="-1"/>
          <w:lang w:val="hu-HU"/>
        </w:rPr>
        <w:t>e</w:t>
      </w:r>
      <w:r>
        <w:rPr>
          <w:color w:val="000000"/>
          <w:lang w:val="hu-HU"/>
        </w:rPr>
        <w:t>k</w:t>
      </w:r>
      <w:r>
        <w:rPr>
          <w:color w:val="000000"/>
          <w:spacing w:val="1"/>
          <w:lang w:val="hu-HU"/>
        </w:rPr>
        <w:t>r</w:t>
      </w:r>
      <w:r>
        <w:rPr>
          <w:color w:val="000000"/>
          <w:lang w:val="hu-HU"/>
        </w:rPr>
        <w:t>e, jav</w:t>
      </w:r>
      <w:r>
        <w:rPr>
          <w:color w:val="000000"/>
          <w:spacing w:val="-1"/>
          <w:lang w:val="hu-HU"/>
        </w:rPr>
        <w:t>a</w:t>
      </w:r>
      <w:r>
        <w:rPr>
          <w:color w:val="000000"/>
          <w:lang w:val="hu-HU"/>
        </w:rPr>
        <w:t>slatokra</w:t>
      </w:r>
      <w:r>
        <w:rPr>
          <w:color w:val="000000"/>
          <w:spacing w:val="31"/>
          <w:lang w:val="hu-HU"/>
        </w:rPr>
        <w:t xml:space="preserve"> </w:t>
      </w:r>
      <w:r>
        <w:rPr>
          <w:color w:val="000000"/>
          <w:lang w:val="hu-HU"/>
        </w:rPr>
        <w:t>és</w:t>
      </w:r>
      <w:r>
        <w:rPr>
          <w:color w:val="000000"/>
          <w:spacing w:val="30"/>
          <w:lang w:val="hu-HU"/>
        </w:rPr>
        <w:t xml:space="preserve"> </w:t>
      </w:r>
      <w:r>
        <w:rPr>
          <w:color w:val="000000"/>
          <w:lang w:val="hu-HU"/>
        </w:rPr>
        <w:t>és</w:t>
      </w:r>
      <w:r>
        <w:rPr>
          <w:color w:val="000000"/>
          <w:spacing w:val="1"/>
          <w:lang w:val="hu-HU"/>
        </w:rPr>
        <w:t>z</w:t>
      </w:r>
      <w:r>
        <w:rPr>
          <w:color w:val="000000"/>
          <w:lang w:val="hu-HU"/>
        </w:rPr>
        <w:t>r</w:t>
      </w:r>
      <w:r>
        <w:rPr>
          <w:color w:val="000000"/>
          <w:spacing w:val="-1"/>
          <w:lang w:val="hu-HU"/>
        </w:rPr>
        <w:t>e</w:t>
      </w:r>
      <w:r>
        <w:rPr>
          <w:color w:val="000000"/>
          <w:spacing w:val="1"/>
          <w:lang w:val="hu-HU"/>
        </w:rPr>
        <w:t>v</w:t>
      </w:r>
      <w:r>
        <w:rPr>
          <w:color w:val="000000"/>
          <w:lang w:val="hu-HU"/>
        </w:rPr>
        <w:t>ét</w:t>
      </w:r>
      <w:r>
        <w:rPr>
          <w:color w:val="000000"/>
          <w:spacing w:val="1"/>
          <w:lang w:val="hu-HU"/>
        </w:rPr>
        <w:t>e</w:t>
      </w:r>
      <w:r>
        <w:rPr>
          <w:color w:val="000000"/>
          <w:lang w:val="hu-HU"/>
        </w:rPr>
        <w:t>lekre</w:t>
      </w:r>
      <w:r>
        <w:rPr>
          <w:color w:val="000000"/>
          <w:spacing w:val="29"/>
          <w:lang w:val="hu-HU"/>
        </w:rPr>
        <w:t xml:space="preserve"> </w:t>
      </w:r>
      <w:r>
        <w:rPr>
          <w:color w:val="000000"/>
          <w:lang w:val="hu-HU"/>
        </w:rPr>
        <w:t>a</w:t>
      </w:r>
      <w:r>
        <w:rPr>
          <w:color w:val="000000"/>
          <w:spacing w:val="32"/>
          <w:lang w:val="hu-HU"/>
        </w:rPr>
        <w:t xml:space="preserve"> </w:t>
      </w:r>
      <w:r>
        <w:rPr>
          <w:color w:val="000000"/>
          <w:lang w:val="hu-HU"/>
        </w:rPr>
        <w:t>fe</w:t>
      </w:r>
      <w:r>
        <w:rPr>
          <w:color w:val="000000"/>
          <w:spacing w:val="2"/>
          <w:lang w:val="hu-HU"/>
        </w:rPr>
        <w:t>g</w:t>
      </w:r>
      <w:r>
        <w:rPr>
          <w:color w:val="000000"/>
          <w:spacing w:val="-3"/>
          <w:lang w:val="hu-HU"/>
        </w:rPr>
        <w:t>y</w:t>
      </w:r>
      <w:r>
        <w:rPr>
          <w:color w:val="000000"/>
          <w:lang w:val="hu-HU"/>
        </w:rPr>
        <w:t>el</w:t>
      </w:r>
      <w:r>
        <w:rPr>
          <w:color w:val="000000"/>
          <w:spacing w:val="1"/>
          <w:lang w:val="hu-HU"/>
        </w:rPr>
        <w:t>m</w:t>
      </w:r>
      <w:r>
        <w:rPr>
          <w:color w:val="000000"/>
          <w:lang w:val="hu-HU"/>
        </w:rPr>
        <w:t>i</w:t>
      </w:r>
      <w:r>
        <w:rPr>
          <w:color w:val="000000"/>
          <w:spacing w:val="31"/>
          <w:lang w:val="hu-HU"/>
        </w:rPr>
        <w:t xml:space="preserve"> </w:t>
      </w:r>
      <w:r>
        <w:rPr>
          <w:color w:val="000000"/>
          <w:lang w:val="hu-HU"/>
        </w:rPr>
        <w:t>bi</w:t>
      </w:r>
      <w:r>
        <w:rPr>
          <w:color w:val="000000"/>
          <w:spacing w:val="2"/>
          <w:lang w:val="hu-HU"/>
        </w:rPr>
        <w:t>z</w:t>
      </w:r>
      <w:r>
        <w:rPr>
          <w:color w:val="000000"/>
          <w:lang w:val="hu-HU"/>
        </w:rPr>
        <w:t>ott</w:t>
      </w:r>
      <w:r>
        <w:rPr>
          <w:color w:val="000000"/>
          <w:spacing w:val="-1"/>
          <w:lang w:val="hu-HU"/>
        </w:rPr>
        <w:t>sá</w:t>
      </w:r>
      <w:r>
        <w:rPr>
          <w:color w:val="000000"/>
          <w:lang w:val="hu-HU"/>
        </w:rPr>
        <w:t>g</w:t>
      </w:r>
      <w:r>
        <w:rPr>
          <w:color w:val="000000"/>
          <w:spacing w:val="30"/>
          <w:lang w:val="hu-HU"/>
        </w:rPr>
        <w:t xml:space="preserve"> </w:t>
      </w:r>
      <w:r>
        <w:rPr>
          <w:color w:val="000000"/>
          <w:lang w:val="hu-HU"/>
        </w:rPr>
        <w:t>t</w:t>
      </w:r>
      <w:r>
        <w:rPr>
          <w:color w:val="000000"/>
          <w:spacing w:val="2"/>
          <w:lang w:val="hu-HU"/>
        </w:rPr>
        <w:t>a</w:t>
      </w:r>
      <w:r>
        <w:rPr>
          <w:color w:val="000000"/>
          <w:spacing w:val="-1"/>
          <w:lang w:val="hu-HU"/>
        </w:rPr>
        <w:t>g</w:t>
      </w:r>
      <w:r>
        <w:rPr>
          <w:color w:val="000000"/>
          <w:lang w:val="hu-HU"/>
        </w:rPr>
        <w:t>jai</w:t>
      </w:r>
      <w:r>
        <w:rPr>
          <w:color w:val="000000"/>
          <w:spacing w:val="30"/>
          <w:lang w:val="hu-HU"/>
        </w:rPr>
        <w:t xml:space="preserve"> </w:t>
      </w:r>
      <w:r>
        <w:rPr>
          <w:color w:val="000000"/>
          <w:lang w:val="hu-HU"/>
        </w:rPr>
        <w:t>válaszolnak,</w:t>
      </w:r>
      <w:r>
        <w:rPr>
          <w:color w:val="000000"/>
          <w:spacing w:val="32"/>
          <w:lang w:val="hu-HU"/>
        </w:rPr>
        <w:t xml:space="preserve"> </w:t>
      </w:r>
      <w:r>
        <w:rPr>
          <w:color w:val="000000"/>
          <w:lang w:val="hu-HU"/>
        </w:rPr>
        <w:t>az észr</w:t>
      </w:r>
      <w:r>
        <w:rPr>
          <w:color w:val="000000"/>
          <w:spacing w:val="-1"/>
          <w:lang w:val="hu-HU"/>
        </w:rPr>
        <w:t>e</w:t>
      </w:r>
      <w:r>
        <w:rPr>
          <w:color w:val="000000"/>
          <w:lang w:val="hu-HU"/>
        </w:rPr>
        <w:t>v</w:t>
      </w:r>
      <w:r>
        <w:rPr>
          <w:color w:val="000000"/>
          <w:spacing w:val="-1"/>
          <w:lang w:val="hu-HU"/>
        </w:rPr>
        <w:t>é</w:t>
      </w:r>
      <w:r>
        <w:rPr>
          <w:color w:val="000000"/>
          <w:lang w:val="hu-HU"/>
        </w:rPr>
        <w:t>tel</w:t>
      </w:r>
      <w:r>
        <w:rPr>
          <w:color w:val="000000"/>
          <w:spacing w:val="-1"/>
          <w:lang w:val="hu-HU"/>
        </w:rPr>
        <w:t>e</w:t>
      </w:r>
      <w:r>
        <w:rPr>
          <w:color w:val="000000"/>
          <w:spacing w:val="2"/>
          <w:lang w:val="hu-HU"/>
        </w:rPr>
        <w:t>k</w:t>
      </w:r>
      <w:r>
        <w:rPr>
          <w:color w:val="000000"/>
          <w:lang w:val="hu-HU"/>
        </w:rPr>
        <w:t>et</w:t>
      </w:r>
      <w:r>
        <w:rPr>
          <w:color w:val="000000"/>
          <w:spacing w:val="4"/>
          <w:lang w:val="hu-HU"/>
        </w:rPr>
        <w:t xml:space="preserve"> </w:t>
      </w:r>
      <w:r>
        <w:rPr>
          <w:color w:val="000000"/>
          <w:lang w:val="hu-HU"/>
        </w:rPr>
        <w:t>és</w:t>
      </w:r>
      <w:r>
        <w:rPr>
          <w:color w:val="000000"/>
          <w:spacing w:val="6"/>
          <w:lang w:val="hu-HU"/>
        </w:rPr>
        <w:t xml:space="preserve"> </w:t>
      </w:r>
      <w:r>
        <w:rPr>
          <w:color w:val="000000"/>
          <w:lang w:val="hu-HU"/>
        </w:rPr>
        <w:t>jav</w:t>
      </w:r>
      <w:r>
        <w:rPr>
          <w:color w:val="000000"/>
          <w:spacing w:val="-1"/>
          <w:lang w:val="hu-HU"/>
        </w:rPr>
        <w:t>a</w:t>
      </w:r>
      <w:r>
        <w:rPr>
          <w:color w:val="000000"/>
          <w:lang w:val="hu-HU"/>
        </w:rPr>
        <w:t>sla</w:t>
      </w:r>
      <w:r>
        <w:rPr>
          <w:color w:val="000000"/>
          <w:spacing w:val="2"/>
          <w:lang w:val="hu-HU"/>
        </w:rPr>
        <w:t>t</w:t>
      </w:r>
      <w:r>
        <w:rPr>
          <w:color w:val="000000"/>
          <w:lang w:val="hu-HU"/>
        </w:rPr>
        <w:t>okat</w:t>
      </w:r>
      <w:r>
        <w:rPr>
          <w:color w:val="000000"/>
          <w:spacing w:val="6"/>
          <w:lang w:val="hu-HU"/>
        </w:rPr>
        <w:t xml:space="preserve"> </w:t>
      </w:r>
      <w:r>
        <w:rPr>
          <w:color w:val="000000"/>
          <w:lang w:val="hu-HU"/>
        </w:rPr>
        <w:t>-</w:t>
      </w:r>
      <w:r>
        <w:rPr>
          <w:color w:val="000000"/>
          <w:spacing w:val="4"/>
          <w:lang w:val="hu-HU"/>
        </w:rPr>
        <w:t xml:space="preserve"> </w:t>
      </w:r>
      <w:r>
        <w:rPr>
          <w:color w:val="000000"/>
          <w:spacing w:val="3"/>
          <w:lang w:val="hu-HU"/>
        </w:rPr>
        <w:t>m</w:t>
      </w:r>
      <w:r>
        <w:rPr>
          <w:color w:val="000000"/>
          <w:lang w:val="hu-HU"/>
        </w:rPr>
        <w:t>érle</w:t>
      </w:r>
      <w:r>
        <w:rPr>
          <w:color w:val="000000"/>
          <w:spacing w:val="-2"/>
          <w:lang w:val="hu-HU"/>
        </w:rPr>
        <w:t>g</w:t>
      </w:r>
      <w:r>
        <w:rPr>
          <w:color w:val="000000"/>
          <w:spacing w:val="-1"/>
          <w:lang w:val="hu-HU"/>
        </w:rPr>
        <w:t>e</w:t>
      </w:r>
      <w:r>
        <w:rPr>
          <w:color w:val="000000"/>
          <w:spacing w:val="2"/>
          <w:lang w:val="hu-HU"/>
        </w:rPr>
        <w:t>l</w:t>
      </w:r>
      <w:r>
        <w:rPr>
          <w:color w:val="000000"/>
          <w:lang w:val="hu-HU"/>
        </w:rPr>
        <w:t>ésük</w:t>
      </w:r>
      <w:r>
        <w:rPr>
          <w:color w:val="000000"/>
          <w:spacing w:val="4"/>
          <w:lang w:val="hu-HU"/>
        </w:rPr>
        <w:t xml:space="preserve"> </w:t>
      </w:r>
      <w:r>
        <w:rPr>
          <w:color w:val="000000"/>
          <w:lang w:val="hu-HU"/>
        </w:rPr>
        <w:t>után</w:t>
      </w:r>
      <w:r>
        <w:rPr>
          <w:color w:val="000000"/>
          <w:spacing w:val="8"/>
          <w:lang w:val="hu-HU"/>
        </w:rPr>
        <w:t xml:space="preserve"> </w:t>
      </w:r>
      <w:r>
        <w:rPr>
          <w:color w:val="000000"/>
          <w:lang w:val="hu-HU"/>
        </w:rPr>
        <w:t>a</w:t>
      </w:r>
      <w:r>
        <w:rPr>
          <w:color w:val="000000"/>
          <w:spacing w:val="4"/>
          <w:lang w:val="hu-HU"/>
        </w:rPr>
        <w:t xml:space="preserve"> </w:t>
      </w:r>
      <w:r>
        <w:rPr>
          <w:color w:val="000000"/>
          <w:lang w:val="hu-HU"/>
        </w:rPr>
        <w:t>s</w:t>
      </w:r>
      <w:r>
        <w:rPr>
          <w:color w:val="000000"/>
          <w:spacing w:val="1"/>
          <w:lang w:val="hu-HU"/>
        </w:rPr>
        <w:t>z</w:t>
      </w:r>
      <w:r>
        <w:rPr>
          <w:color w:val="000000"/>
          <w:lang w:val="hu-HU"/>
        </w:rPr>
        <w:t>ükséges</w:t>
      </w:r>
      <w:r>
        <w:rPr>
          <w:color w:val="000000"/>
          <w:spacing w:val="4"/>
          <w:lang w:val="hu-HU"/>
        </w:rPr>
        <w:t xml:space="preserve"> </w:t>
      </w:r>
      <w:r>
        <w:rPr>
          <w:color w:val="000000"/>
          <w:lang w:val="hu-HU"/>
        </w:rPr>
        <w:t>m</w:t>
      </w:r>
      <w:r>
        <w:rPr>
          <w:color w:val="000000"/>
          <w:spacing w:val="1"/>
          <w:lang w:val="hu-HU"/>
        </w:rPr>
        <w:t>é</w:t>
      </w:r>
      <w:r>
        <w:rPr>
          <w:color w:val="000000"/>
          <w:lang w:val="hu-HU"/>
        </w:rPr>
        <w:t>rtékb</w:t>
      </w:r>
      <w:r>
        <w:rPr>
          <w:color w:val="000000"/>
          <w:spacing w:val="-1"/>
          <w:lang w:val="hu-HU"/>
        </w:rPr>
        <w:t>e</w:t>
      </w:r>
      <w:r>
        <w:rPr>
          <w:color w:val="000000"/>
          <w:lang w:val="hu-HU"/>
        </w:rPr>
        <w:t>n</w:t>
      </w:r>
      <w:r>
        <w:rPr>
          <w:color w:val="000000"/>
          <w:spacing w:val="10"/>
          <w:lang w:val="hu-HU"/>
        </w:rPr>
        <w:t xml:space="preserve"> </w:t>
      </w:r>
      <w:r>
        <w:rPr>
          <w:color w:val="000000"/>
          <w:lang w:val="hu-HU"/>
        </w:rPr>
        <w:t>- a h</w:t>
      </w:r>
      <w:r>
        <w:rPr>
          <w:color w:val="000000"/>
          <w:spacing w:val="-1"/>
          <w:lang w:val="hu-HU"/>
        </w:rPr>
        <w:t>a</w:t>
      </w:r>
      <w:r>
        <w:rPr>
          <w:color w:val="000000"/>
          <w:lang w:val="hu-HU"/>
        </w:rPr>
        <w:t>tá</w:t>
      </w:r>
      <w:r>
        <w:rPr>
          <w:color w:val="000000"/>
          <w:spacing w:val="-2"/>
          <w:lang w:val="hu-HU"/>
        </w:rPr>
        <w:t>r</w:t>
      </w:r>
      <w:r>
        <w:rPr>
          <w:color w:val="000000"/>
          <w:lang w:val="hu-HU"/>
        </w:rPr>
        <w:t>o</w:t>
      </w:r>
      <w:r>
        <w:rPr>
          <w:color w:val="000000"/>
          <w:spacing w:val="1"/>
          <w:lang w:val="hu-HU"/>
        </w:rPr>
        <w:t>z</w:t>
      </w:r>
      <w:r>
        <w:rPr>
          <w:color w:val="000000"/>
          <w:lang w:val="hu-HU"/>
        </w:rPr>
        <w:t>ati jav</w:t>
      </w:r>
      <w:r>
        <w:rPr>
          <w:color w:val="000000"/>
          <w:spacing w:val="-1"/>
          <w:lang w:val="hu-HU"/>
        </w:rPr>
        <w:t>a</w:t>
      </w:r>
      <w:r>
        <w:rPr>
          <w:color w:val="000000"/>
          <w:lang w:val="hu-HU"/>
        </w:rPr>
        <w:t>slatba</w:t>
      </w:r>
      <w:r>
        <w:rPr>
          <w:color w:val="000000"/>
          <w:spacing w:val="-1"/>
          <w:lang w:val="hu-HU"/>
        </w:rPr>
        <w:t xml:space="preserve"> </w:t>
      </w:r>
      <w:r>
        <w:rPr>
          <w:color w:val="000000"/>
          <w:spacing w:val="1"/>
          <w:lang w:val="hu-HU"/>
        </w:rPr>
        <w:t>b</w:t>
      </w:r>
      <w:r>
        <w:rPr>
          <w:color w:val="000000"/>
          <w:spacing w:val="2"/>
          <w:lang w:val="hu-HU"/>
        </w:rPr>
        <w:t>e</w:t>
      </w:r>
      <w:r>
        <w:rPr>
          <w:color w:val="000000"/>
          <w:lang w:val="hu-HU"/>
        </w:rPr>
        <w:t>építik.</w:t>
      </w:r>
    </w:p>
    <w:p w:rsidR="00E82411" w:rsidRDefault="00656F2E">
      <w:pPr>
        <w:numPr>
          <w:ilvl w:val="0"/>
          <w:numId w:val="58"/>
        </w:numPr>
        <w:spacing w:after="0" w:line="240" w:lineRule="auto"/>
        <w:ind w:right="990" w:hanging="357"/>
        <w:jc w:val="both"/>
        <w:rPr>
          <w:color w:val="000000"/>
          <w:lang w:val="hu-HU"/>
        </w:rPr>
      </w:pPr>
      <w:r>
        <w:rPr>
          <w:color w:val="000000"/>
          <w:lang w:val="hu-HU"/>
        </w:rPr>
        <w:t>A</w:t>
      </w:r>
      <w:r>
        <w:rPr>
          <w:color w:val="000000"/>
          <w:spacing w:val="36"/>
          <w:lang w:val="hu-HU"/>
        </w:rPr>
        <w:t xml:space="preserve"> </w:t>
      </w:r>
      <w:r>
        <w:rPr>
          <w:color w:val="000000"/>
          <w:lang w:val="hu-HU"/>
        </w:rPr>
        <w:t>fe</w:t>
      </w:r>
      <w:r>
        <w:rPr>
          <w:color w:val="000000"/>
          <w:spacing w:val="2"/>
          <w:lang w:val="hu-HU"/>
        </w:rPr>
        <w:t>g</w:t>
      </w:r>
      <w:r>
        <w:rPr>
          <w:color w:val="000000"/>
          <w:spacing w:val="-4"/>
          <w:lang w:val="hu-HU"/>
        </w:rPr>
        <w:t>y</w:t>
      </w:r>
      <w:r>
        <w:rPr>
          <w:color w:val="000000"/>
          <w:lang w:val="hu-HU"/>
        </w:rPr>
        <w:t>elmi</w:t>
      </w:r>
      <w:r>
        <w:rPr>
          <w:color w:val="000000"/>
          <w:spacing w:val="35"/>
          <w:lang w:val="hu-HU"/>
        </w:rPr>
        <w:t xml:space="preserve"> </w:t>
      </w:r>
      <w:r>
        <w:rPr>
          <w:color w:val="000000"/>
          <w:lang w:val="hu-HU"/>
        </w:rPr>
        <w:t>t</w:t>
      </w:r>
      <w:r>
        <w:rPr>
          <w:color w:val="000000"/>
          <w:spacing w:val="2"/>
          <w:lang w:val="hu-HU"/>
        </w:rPr>
        <w:t>árg</w:t>
      </w:r>
      <w:r>
        <w:rPr>
          <w:color w:val="000000"/>
          <w:spacing w:val="-4"/>
          <w:lang w:val="hu-HU"/>
        </w:rPr>
        <w:t>y</w:t>
      </w:r>
      <w:r>
        <w:rPr>
          <w:color w:val="000000"/>
          <w:spacing w:val="-1"/>
          <w:lang w:val="hu-HU"/>
        </w:rPr>
        <w:t>a</w:t>
      </w:r>
      <w:r>
        <w:rPr>
          <w:color w:val="000000"/>
          <w:lang w:val="hu-HU"/>
        </w:rPr>
        <w:t>láson</w:t>
      </w:r>
      <w:r>
        <w:rPr>
          <w:color w:val="000000"/>
          <w:spacing w:val="37"/>
          <w:lang w:val="hu-HU"/>
        </w:rPr>
        <w:t xml:space="preserve"> </w:t>
      </w:r>
      <w:r>
        <w:rPr>
          <w:color w:val="000000"/>
          <w:lang w:val="hu-HU"/>
        </w:rPr>
        <w:t>a</w:t>
      </w:r>
      <w:r>
        <w:rPr>
          <w:color w:val="000000"/>
          <w:spacing w:val="35"/>
          <w:lang w:val="hu-HU"/>
        </w:rPr>
        <w:t xml:space="preserve"> </w:t>
      </w:r>
      <w:r>
        <w:rPr>
          <w:color w:val="000000"/>
          <w:lang w:val="hu-HU"/>
        </w:rPr>
        <w:t>vélt</w:t>
      </w:r>
      <w:r>
        <w:rPr>
          <w:color w:val="000000"/>
          <w:spacing w:val="35"/>
          <w:lang w:val="hu-HU"/>
        </w:rPr>
        <w:t xml:space="preserve"> </w:t>
      </w:r>
      <w:r>
        <w:rPr>
          <w:color w:val="000000"/>
          <w:lang w:val="hu-HU"/>
        </w:rPr>
        <w:t>köteless</w:t>
      </w:r>
      <w:r>
        <w:rPr>
          <w:color w:val="000000"/>
          <w:spacing w:val="1"/>
          <w:lang w:val="hu-HU"/>
        </w:rPr>
        <w:t>é</w:t>
      </w:r>
      <w:r>
        <w:rPr>
          <w:color w:val="000000"/>
          <w:spacing w:val="-1"/>
          <w:lang w:val="hu-HU"/>
        </w:rPr>
        <w:t>g</w:t>
      </w:r>
      <w:r>
        <w:rPr>
          <w:color w:val="000000"/>
          <w:lang w:val="hu-HU"/>
        </w:rPr>
        <w:t>sz</w:t>
      </w:r>
      <w:r>
        <w:rPr>
          <w:color w:val="000000"/>
          <w:spacing w:val="1"/>
          <w:lang w:val="hu-HU"/>
        </w:rPr>
        <w:t>e</w:t>
      </w:r>
      <w:r>
        <w:rPr>
          <w:color w:val="000000"/>
          <w:spacing w:val="-1"/>
          <w:lang w:val="hu-HU"/>
        </w:rPr>
        <w:t>gé</w:t>
      </w:r>
      <w:r>
        <w:rPr>
          <w:color w:val="000000"/>
          <w:lang w:val="hu-HU"/>
        </w:rPr>
        <w:t>st</w:t>
      </w:r>
      <w:r>
        <w:rPr>
          <w:color w:val="000000"/>
          <w:spacing w:val="38"/>
          <w:lang w:val="hu-HU"/>
        </w:rPr>
        <w:t xml:space="preserve"> </w:t>
      </w:r>
      <w:r>
        <w:rPr>
          <w:color w:val="000000"/>
          <w:lang w:val="hu-HU"/>
        </w:rPr>
        <w:t>elkövető</w:t>
      </w:r>
      <w:r>
        <w:rPr>
          <w:color w:val="000000"/>
          <w:spacing w:val="34"/>
          <w:lang w:val="hu-HU"/>
        </w:rPr>
        <w:t xml:space="preserve"> </w:t>
      </w:r>
      <w:r>
        <w:rPr>
          <w:color w:val="000000"/>
          <w:lang w:val="hu-HU"/>
        </w:rPr>
        <w:t>tanul</w:t>
      </w:r>
      <w:r>
        <w:rPr>
          <w:color w:val="000000"/>
          <w:spacing w:val="6"/>
          <w:lang w:val="hu-HU"/>
        </w:rPr>
        <w:t>ó</w:t>
      </w:r>
      <w:r>
        <w:rPr>
          <w:color w:val="000000"/>
          <w:lang w:val="hu-HU"/>
        </w:rPr>
        <w:t>,</w:t>
      </w:r>
      <w:r>
        <w:rPr>
          <w:color w:val="000000"/>
          <w:spacing w:val="36"/>
          <w:lang w:val="hu-HU"/>
        </w:rPr>
        <w:t xml:space="preserve"> </w:t>
      </w:r>
      <w:r>
        <w:rPr>
          <w:color w:val="000000"/>
          <w:lang w:val="hu-HU"/>
        </w:rPr>
        <w:t>s</w:t>
      </w:r>
      <w:r>
        <w:rPr>
          <w:color w:val="000000"/>
          <w:spacing w:val="1"/>
          <w:lang w:val="hu-HU"/>
        </w:rPr>
        <w:t>z</w:t>
      </w:r>
      <w:r>
        <w:rPr>
          <w:color w:val="000000"/>
          <w:lang w:val="hu-HU"/>
        </w:rPr>
        <w:t>ülő</w:t>
      </w:r>
      <w:r>
        <w:rPr>
          <w:color w:val="000000"/>
          <w:spacing w:val="1"/>
          <w:lang w:val="hu-HU"/>
        </w:rPr>
        <w:t>j</w:t>
      </w:r>
      <w:r>
        <w:rPr>
          <w:color w:val="000000"/>
          <w:lang w:val="hu-HU"/>
        </w:rPr>
        <w:t>e (szülei),</w:t>
      </w:r>
      <w:r>
        <w:rPr>
          <w:color w:val="000000"/>
          <w:spacing w:val="45"/>
          <w:lang w:val="hu-HU"/>
        </w:rPr>
        <w:t xml:space="preserve"> </w:t>
      </w:r>
      <w:r>
        <w:rPr>
          <w:color w:val="000000"/>
          <w:lang w:val="hu-HU"/>
        </w:rPr>
        <w:t>a</w:t>
      </w:r>
      <w:r>
        <w:rPr>
          <w:color w:val="000000"/>
          <w:spacing w:val="44"/>
          <w:lang w:val="hu-HU"/>
        </w:rPr>
        <w:t xml:space="preserve"> </w:t>
      </w:r>
      <w:r>
        <w:rPr>
          <w:color w:val="000000"/>
          <w:spacing w:val="2"/>
          <w:lang w:val="hu-HU"/>
        </w:rPr>
        <w:t>f</w:t>
      </w:r>
      <w:r>
        <w:rPr>
          <w:color w:val="000000"/>
          <w:spacing w:val="1"/>
          <w:lang w:val="hu-HU"/>
        </w:rPr>
        <w:t>e</w:t>
      </w:r>
      <w:r>
        <w:rPr>
          <w:color w:val="000000"/>
          <w:spacing w:val="2"/>
          <w:lang w:val="hu-HU"/>
        </w:rPr>
        <w:t>g</w:t>
      </w:r>
      <w:r>
        <w:rPr>
          <w:color w:val="000000"/>
          <w:spacing w:val="-4"/>
          <w:lang w:val="hu-HU"/>
        </w:rPr>
        <w:t>y</w:t>
      </w:r>
      <w:r>
        <w:rPr>
          <w:color w:val="000000"/>
          <w:spacing w:val="-1"/>
          <w:lang w:val="hu-HU"/>
        </w:rPr>
        <w:t>e</w:t>
      </w:r>
      <w:r>
        <w:rPr>
          <w:color w:val="000000"/>
          <w:lang w:val="hu-HU"/>
        </w:rPr>
        <w:t>lmi</w:t>
      </w:r>
      <w:r>
        <w:rPr>
          <w:color w:val="000000"/>
          <w:spacing w:val="46"/>
          <w:lang w:val="hu-HU"/>
        </w:rPr>
        <w:t xml:space="preserve"> </w:t>
      </w:r>
      <w:r>
        <w:rPr>
          <w:color w:val="000000"/>
          <w:lang w:val="hu-HU"/>
        </w:rPr>
        <w:t>bi</w:t>
      </w:r>
      <w:r>
        <w:rPr>
          <w:color w:val="000000"/>
          <w:spacing w:val="2"/>
          <w:lang w:val="hu-HU"/>
        </w:rPr>
        <w:t>z</w:t>
      </w:r>
      <w:r>
        <w:rPr>
          <w:color w:val="000000"/>
          <w:lang w:val="hu-HU"/>
        </w:rPr>
        <w:t>ottság</w:t>
      </w:r>
      <w:r>
        <w:rPr>
          <w:color w:val="000000"/>
          <w:spacing w:val="43"/>
          <w:lang w:val="hu-HU"/>
        </w:rPr>
        <w:t xml:space="preserve"> </w:t>
      </w:r>
      <w:r>
        <w:rPr>
          <w:color w:val="000000"/>
          <w:lang w:val="hu-HU"/>
        </w:rPr>
        <w:t>t</w:t>
      </w:r>
      <w:r>
        <w:rPr>
          <w:color w:val="000000"/>
          <w:spacing w:val="1"/>
          <w:lang w:val="hu-HU"/>
        </w:rPr>
        <w:t>a</w:t>
      </w:r>
      <w:r>
        <w:rPr>
          <w:color w:val="000000"/>
          <w:spacing w:val="-1"/>
          <w:lang w:val="hu-HU"/>
        </w:rPr>
        <w:t>g</w:t>
      </w:r>
      <w:r>
        <w:rPr>
          <w:color w:val="000000"/>
          <w:spacing w:val="1"/>
          <w:lang w:val="hu-HU"/>
        </w:rPr>
        <w:t>j</w:t>
      </w:r>
      <w:r>
        <w:rPr>
          <w:color w:val="000000"/>
          <w:lang w:val="hu-HU"/>
        </w:rPr>
        <w:t>ai,</w:t>
      </w:r>
      <w:r>
        <w:rPr>
          <w:color w:val="000000"/>
          <w:spacing w:val="45"/>
          <w:lang w:val="hu-HU"/>
        </w:rPr>
        <w:t xml:space="preserve"> </w:t>
      </w:r>
      <w:r>
        <w:rPr>
          <w:color w:val="000000"/>
          <w:lang w:val="hu-HU"/>
        </w:rPr>
        <w:t>a</w:t>
      </w:r>
      <w:r>
        <w:rPr>
          <w:color w:val="000000"/>
          <w:spacing w:val="47"/>
          <w:lang w:val="hu-HU"/>
        </w:rPr>
        <w:t xml:space="preserve"> </w:t>
      </w:r>
      <w:r>
        <w:rPr>
          <w:color w:val="000000"/>
          <w:lang w:val="hu-HU"/>
        </w:rPr>
        <w:t>j</w:t>
      </w:r>
      <w:r>
        <w:rPr>
          <w:color w:val="000000"/>
          <w:spacing w:val="2"/>
          <w:lang w:val="hu-HU"/>
        </w:rPr>
        <w:t>eg</w:t>
      </w:r>
      <w:r>
        <w:rPr>
          <w:color w:val="000000"/>
          <w:spacing w:val="-6"/>
          <w:lang w:val="hu-HU"/>
        </w:rPr>
        <w:t>y</w:t>
      </w:r>
      <w:r>
        <w:rPr>
          <w:color w:val="000000"/>
          <w:lang w:val="hu-HU"/>
        </w:rPr>
        <w:t>ző</w:t>
      </w:r>
      <w:r>
        <w:rPr>
          <w:color w:val="000000"/>
          <w:spacing w:val="2"/>
          <w:lang w:val="hu-HU"/>
        </w:rPr>
        <w:t>k</w:t>
      </w:r>
      <w:r>
        <w:rPr>
          <w:color w:val="000000"/>
          <w:lang w:val="hu-HU"/>
        </w:rPr>
        <w:t>ö</w:t>
      </w:r>
      <w:r>
        <w:rPr>
          <w:color w:val="000000"/>
          <w:spacing w:val="2"/>
          <w:lang w:val="hu-HU"/>
        </w:rPr>
        <w:t>n</w:t>
      </w:r>
      <w:r>
        <w:rPr>
          <w:color w:val="000000"/>
          <w:spacing w:val="-4"/>
          <w:lang w:val="hu-HU"/>
        </w:rPr>
        <w:t>y</w:t>
      </w:r>
      <w:r>
        <w:rPr>
          <w:color w:val="000000"/>
          <w:lang w:val="hu-HU"/>
        </w:rPr>
        <w:t>v</w:t>
      </w:r>
      <w:r>
        <w:rPr>
          <w:color w:val="000000"/>
          <w:spacing w:val="45"/>
          <w:lang w:val="hu-HU"/>
        </w:rPr>
        <w:t xml:space="preserve"> </w:t>
      </w:r>
      <w:r>
        <w:rPr>
          <w:color w:val="000000"/>
          <w:spacing w:val="2"/>
          <w:lang w:val="hu-HU"/>
        </w:rPr>
        <w:t>v</w:t>
      </w:r>
      <w:r>
        <w:rPr>
          <w:color w:val="000000"/>
          <w:lang w:val="hu-HU"/>
        </w:rPr>
        <w:t>ezetője,</w:t>
      </w:r>
      <w:r>
        <w:rPr>
          <w:color w:val="000000"/>
          <w:spacing w:val="44"/>
          <w:lang w:val="hu-HU"/>
        </w:rPr>
        <w:t xml:space="preserve"> </w:t>
      </w:r>
      <w:r>
        <w:rPr>
          <w:color w:val="000000"/>
          <w:lang w:val="hu-HU"/>
        </w:rPr>
        <w:t>továb</w:t>
      </w:r>
      <w:r>
        <w:rPr>
          <w:color w:val="000000"/>
          <w:spacing w:val="2"/>
          <w:lang w:val="hu-HU"/>
        </w:rPr>
        <w:t>b</w:t>
      </w:r>
      <w:r>
        <w:rPr>
          <w:color w:val="000000"/>
          <w:lang w:val="hu-HU"/>
        </w:rPr>
        <w:t>á</w:t>
      </w:r>
      <w:r>
        <w:rPr>
          <w:color w:val="000000"/>
          <w:spacing w:val="47"/>
          <w:lang w:val="hu-HU"/>
        </w:rPr>
        <w:t xml:space="preserve"> </w:t>
      </w:r>
      <w:r>
        <w:rPr>
          <w:color w:val="000000"/>
          <w:lang w:val="hu-HU"/>
        </w:rPr>
        <w:t>a bi</w:t>
      </w:r>
      <w:r>
        <w:rPr>
          <w:color w:val="000000"/>
          <w:spacing w:val="1"/>
          <w:lang w:val="hu-HU"/>
        </w:rPr>
        <w:t>z</w:t>
      </w:r>
      <w:r>
        <w:rPr>
          <w:color w:val="000000"/>
          <w:lang w:val="hu-HU"/>
        </w:rPr>
        <w:t>o</w:t>
      </w:r>
      <w:r>
        <w:rPr>
          <w:color w:val="000000"/>
          <w:spacing w:val="2"/>
          <w:lang w:val="hu-HU"/>
        </w:rPr>
        <w:t>n</w:t>
      </w:r>
      <w:r>
        <w:rPr>
          <w:color w:val="000000"/>
          <w:spacing w:val="-6"/>
          <w:lang w:val="hu-HU"/>
        </w:rPr>
        <w:t>y</w:t>
      </w:r>
      <w:r>
        <w:rPr>
          <w:color w:val="000000"/>
          <w:lang w:val="hu-HU"/>
        </w:rPr>
        <w:t>ítási</w:t>
      </w:r>
      <w:r>
        <w:rPr>
          <w:color w:val="000000"/>
          <w:spacing w:val="14"/>
          <w:lang w:val="hu-HU"/>
        </w:rPr>
        <w:t xml:space="preserve"> </w:t>
      </w:r>
      <w:r>
        <w:rPr>
          <w:color w:val="000000"/>
          <w:spacing w:val="1"/>
          <w:lang w:val="hu-HU"/>
        </w:rPr>
        <w:t>c</w:t>
      </w:r>
      <w:r>
        <w:rPr>
          <w:color w:val="000000"/>
          <w:lang w:val="hu-HU"/>
        </w:rPr>
        <w:t>éllal</w:t>
      </w:r>
      <w:r>
        <w:rPr>
          <w:color w:val="000000"/>
          <w:spacing w:val="13"/>
          <w:lang w:val="hu-HU"/>
        </w:rPr>
        <w:t xml:space="preserve"> </w:t>
      </w:r>
      <w:r>
        <w:rPr>
          <w:color w:val="000000"/>
          <w:lang w:val="hu-HU"/>
        </w:rPr>
        <w:t>m</w:t>
      </w:r>
      <w:r>
        <w:rPr>
          <w:color w:val="000000"/>
          <w:spacing w:val="2"/>
          <w:lang w:val="hu-HU"/>
        </w:rPr>
        <w:t>e</w:t>
      </w:r>
      <w:r>
        <w:rPr>
          <w:color w:val="000000"/>
          <w:spacing w:val="-1"/>
          <w:lang w:val="hu-HU"/>
        </w:rPr>
        <w:t>g</w:t>
      </w:r>
      <w:r>
        <w:rPr>
          <w:color w:val="000000"/>
          <w:lang w:val="hu-HU"/>
        </w:rPr>
        <w:t>hí</w:t>
      </w:r>
      <w:r>
        <w:rPr>
          <w:color w:val="000000"/>
          <w:spacing w:val="1"/>
          <w:lang w:val="hu-HU"/>
        </w:rPr>
        <w:t>v</w:t>
      </w:r>
      <w:r>
        <w:rPr>
          <w:color w:val="000000"/>
          <w:lang w:val="hu-HU"/>
        </w:rPr>
        <w:t>ott</w:t>
      </w:r>
      <w:r>
        <w:rPr>
          <w:color w:val="000000"/>
          <w:spacing w:val="15"/>
          <w:lang w:val="hu-HU"/>
        </w:rPr>
        <w:t xml:space="preserve"> </w:t>
      </w:r>
      <w:r>
        <w:rPr>
          <w:color w:val="000000"/>
          <w:lang w:val="hu-HU"/>
        </w:rPr>
        <w:t>e</w:t>
      </w:r>
      <w:r>
        <w:rPr>
          <w:color w:val="000000"/>
          <w:spacing w:val="1"/>
          <w:lang w:val="hu-HU"/>
        </w:rPr>
        <w:t>g</w:t>
      </w:r>
      <w:r>
        <w:rPr>
          <w:color w:val="000000"/>
          <w:spacing w:val="-3"/>
          <w:lang w:val="hu-HU"/>
        </w:rPr>
        <w:t>y</w:t>
      </w:r>
      <w:r>
        <w:rPr>
          <w:color w:val="000000"/>
          <w:lang w:val="hu-HU"/>
        </w:rPr>
        <w:t>éb</w:t>
      </w:r>
      <w:r>
        <w:rPr>
          <w:color w:val="000000"/>
          <w:spacing w:val="14"/>
          <w:lang w:val="hu-HU"/>
        </w:rPr>
        <w:t xml:space="preserve"> </w:t>
      </w:r>
      <w:r>
        <w:rPr>
          <w:color w:val="000000"/>
          <w:lang w:val="hu-HU"/>
        </w:rPr>
        <w:t>s</w:t>
      </w:r>
      <w:r>
        <w:rPr>
          <w:color w:val="000000"/>
          <w:spacing w:val="1"/>
          <w:lang w:val="hu-HU"/>
        </w:rPr>
        <w:t>z</w:t>
      </w:r>
      <w:r>
        <w:rPr>
          <w:color w:val="000000"/>
          <w:lang w:val="hu-HU"/>
        </w:rPr>
        <w:t>emé</w:t>
      </w:r>
      <w:r>
        <w:rPr>
          <w:color w:val="000000"/>
          <w:spacing w:val="2"/>
          <w:lang w:val="hu-HU"/>
        </w:rPr>
        <w:t>l</w:t>
      </w:r>
      <w:r>
        <w:rPr>
          <w:color w:val="000000"/>
          <w:spacing w:val="-4"/>
          <w:lang w:val="hu-HU"/>
        </w:rPr>
        <w:t>y</w:t>
      </w:r>
      <w:r>
        <w:rPr>
          <w:color w:val="000000"/>
          <w:lang w:val="hu-HU"/>
        </w:rPr>
        <w:t>ek</w:t>
      </w:r>
      <w:r>
        <w:rPr>
          <w:color w:val="000000"/>
          <w:spacing w:val="14"/>
          <w:lang w:val="hu-HU"/>
        </w:rPr>
        <w:t xml:space="preserve"> </w:t>
      </w:r>
      <w:r>
        <w:rPr>
          <w:color w:val="000000"/>
          <w:lang w:val="hu-HU"/>
        </w:rPr>
        <w:t>le</w:t>
      </w:r>
      <w:r>
        <w:rPr>
          <w:color w:val="000000"/>
          <w:spacing w:val="2"/>
          <w:lang w:val="hu-HU"/>
        </w:rPr>
        <w:t>h</w:t>
      </w:r>
      <w:r>
        <w:rPr>
          <w:color w:val="000000"/>
          <w:lang w:val="hu-HU"/>
        </w:rPr>
        <w:t>etnek</w:t>
      </w:r>
      <w:r>
        <w:rPr>
          <w:color w:val="000000"/>
          <w:spacing w:val="13"/>
          <w:lang w:val="hu-HU"/>
        </w:rPr>
        <w:t xml:space="preserve"> </w:t>
      </w:r>
      <w:r>
        <w:rPr>
          <w:color w:val="000000"/>
          <w:lang w:val="hu-HU"/>
        </w:rPr>
        <w:t>jelen.</w:t>
      </w:r>
      <w:r>
        <w:rPr>
          <w:color w:val="000000"/>
          <w:spacing w:val="15"/>
          <w:lang w:val="hu-HU"/>
        </w:rPr>
        <w:t xml:space="preserve"> </w:t>
      </w:r>
      <w:r>
        <w:rPr>
          <w:color w:val="000000"/>
          <w:lang w:val="hu-HU"/>
        </w:rPr>
        <w:t>A</w:t>
      </w:r>
      <w:r>
        <w:rPr>
          <w:color w:val="000000"/>
          <w:spacing w:val="14"/>
          <w:lang w:val="hu-HU"/>
        </w:rPr>
        <w:t xml:space="preserve"> </w:t>
      </w:r>
      <w:r>
        <w:rPr>
          <w:color w:val="000000"/>
          <w:lang w:val="hu-HU"/>
        </w:rPr>
        <w:t>bi</w:t>
      </w:r>
      <w:r>
        <w:rPr>
          <w:color w:val="000000"/>
          <w:spacing w:val="2"/>
          <w:lang w:val="hu-HU"/>
        </w:rPr>
        <w:t>z</w:t>
      </w:r>
      <w:r>
        <w:rPr>
          <w:color w:val="000000"/>
          <w:lang w:val="hu-HU"/>
        </w:rPr>
        <w:t>o</w:t>
      </w:r>
      <w:r>
        <w:rPr>
          <w:color w:val="000000"/>
          <w:spacing w:val="2"/>
          <w:lang w:val="hu-HU"/>
        </w:rPr>
        <w:t>n</w:t>
      </w:r>
      <w:r>
        <w:rPr>
          <w:color w:val="000000"/>
          <w:spacing w:val="-4"/>
          <w:lang w:val="hu-HU"/>
        </w:rPr>
        <w:t>y</w:t>
      </w:r>
      <w:r>
        <w:rPr>
          <w:color w:val="000000"/>
          <w:lang w:val="hu-HU"/>
        </w:rPr>
        <w:t>ítás érd</w:t>
      </w:r>
      <w:r>
        <w:rPr>
          <w:color w:val="000000"/>
          <w:spacing w:val="-2"/>
          <w:lang w:val="hu-HU"/>
        </w:rPr>
        <w:t>e</w:t>
      </w:r>
      <w:r>
        <w:rPr>
          <w:color w:val="000000"/>
          <w:lang w:val="hu-HU"/>
        </w:rPr>
        <w:t>k</w:t>
      </w:r>
      <w:r>
        <w:rPr>
          <w:color w:val="000000"/>
          <w:spacing w:val="-1"/>
          <w:lang w:val="hu-HU"/>
        </w:rPr>
        <w:t>é</w:t>
      </w:r>
      <w:r>
        <w:rPr>
          <w:color w:val="000000"/>
          <w:spacing w:val="1"/>
          <w:lang w:val="hu-HU"/>
        </w:rPr>
        <w:t>b</w:t>
      </w:r>
      <w:r>
        <w:rPr>
          <w:color w:val="000000"/>
          <w:lang w:val="hu-HU"/>
        </w:rPr>
        <w:t>en</w:t>
      </w:r>
      <w:r>
        <w:rPr>
          <w:color w:val="000000"/>
          <w:spacing w:val="52"/>
          <w:lang w:val="hu-HU"/>
        </w:rPr>
        <w:t xml:space="preserve"> </w:t>
      </w:r>
      <w:r>
        <w:rPr>
          <w:color w:val="000000"/>
          <w:lang w:val="hu-HU"/>
        </w:rPr>
        <w:t>m</w:t>
      </w:r>
      <w:r>
        <w:rPr>
          <w:color w:val="000000"/>
          <w:spacing w:val="1"/>
          <w:lang w:val="hu-HU"/>
        </w:rPr>
        <w:t>e</w:t>
      </w:r>
      <w:r>
        <w:rPr>
          <w:color w:val="000000"/>
          <w:spacing w:val="-1"/>
          <w:lang w:val="hu-HU"/>
        </w:rPr>
        <w:t>g</w:t>
      </w:r>
      <w:r>
        <w:rPr>
          <w:color w:val="000000"/>
          <w:lang w:val="hu-HU"/>
        </w:rPr>
        <w:t>hívott</w:t>
      </w:r>
      <w:r>
        <w:rPr>
          <w:color w:val="000000"/>
          <w:spacing w:val="53"/>
          <w:lang w:val="hu-HU"/>
        </w:rPr>
        <w:t xml:space="preserve"> </w:t>
      </w:r>
      <w:r>
        <w:rPr>
          <w:color w:val="000000"/>
          <w:lang w:val="hu-HU"/>
        </w:rPr>
        <w:t>s</w:t>
      </w:r>
      <w:r>
        <w:rPr>
          <w:color w:val="000000"/>
          <w:spacing w:val="1"/>
          <w:lang w:val="hu-HU"/>
        </w:rPr>
        <w:t>z</w:t>
      </w:r>
      <w:r>
        <w:rPr>
          <w:color w:val="000000"/>
          <w:lang w:val="hu-HU"/>
        </w:rPr>
        <w:t>emé</w:t>
      </w:r>
      <w:r>
        <w:rPr>
          <w:color w:val="000000"/>
          <w:spacing w:val="1"/>
          <w:lang w:val="hu-HU"/>
        </w:rPr>
        <w:t>l</w:t>
      </w:r>
      <w:r>
        <w:rPr>
          <w:color w:val="000000"/>
          <w:spacing w:val="-3"/>
          <w:lang w:val="hu-HU"/>
        </w:rPr>
        <w:t>y</w:t>
      </w:r>
      <w:r>
        <w:rPr>
          <w:color w:val="000000"/>
          <w:lang w:val="hu-HU"/>
        </w:rPr>
        <w:t>ek</w:t>
      </w:r>
      <w:r>
        <w:rPr>
          <w:color w:val="000000"/>
          <w:spacing w:val="52"/>
          <w:lang w:val="hu-HU"/>
        </w:rPr>
        <w:t xml:space="preserve"> </w:t>
      </w:r>
      <w:r>
        <w:rPr>
          <w:color w:val="000000"/>
          <w:lang w:val="hu-HU"/>
        </w:rPr>
        <w:t>c</w:t>
      </w:r>
      <w:r>
        <w:rPr>
          <w:color w:val="000000"/>
          <w:spacing w:val="2"/>
          <w:lang w:val="hu-HU"/>
        </w:rPr>
        <w:t>s</w:t>
      </w:r>
      <w:r>
        <w:rPr>
          <w:color w:val="000000"/>
          <w:lang w:val="hu-HU"/>
        </w:rPr>
        <w:t>ak</w:t>
      </w:r>
      <w:r>
        <w:rPr>
          <w:color w:val="000000"/>
          <w:spacing w:val="51"/>
          <w:lang w:val="hu-HU"/>
        </w:rPr>
        <w:t xml:space="preserve"> </w:t>
      </w:r>
      <w:r>
        <w:rPr>
          <w:color w:val="000000"/>
          <w:lang w:val="hu-HU"/>
        </w:rPr>
        <w:t>a</w:t>
      </w:r>
      <w:r>
        <w:rPr>
          <w:color w:val="000000"/>
          <w:spacing w:val="52"/>
          <w:lang w:val="hu-HU"/>
        </w:rPr>
        <w:t xml:space="preserve"> </w:t>
      </w:r>
      <w:r>
        <w:rPr>
          <w:color w:val="000000"/>
          <w:lang w:val="hu-HU"/>
        </w:rPr>
        <w:t>bi</w:t>
      </w:r>
      <w:r>
        <w:rPr>
          <w:color w:val="000000"/>
          <w:spacing w:val="2"/>
          <w:lang w:val="hu-HU"/>
        </w:rPr>
        <w:t>z</w:t>
      </w:r>
      <w:r>
        <w:rPr>
          <w:color w:val="000000"/>
          <w:lang w:val="hu-HU"/>
        </w:rPr>
        <w:t>o</w:t>
      </w:r>
      <w:r>
        <w:rPr>
          <w:color w:val="000000"/>
          <w:spacing w:val="4"/>
          <w:lang w:val="hu-HU"/>
        </w:rPr>
        <w:t>n</w:t>
      </w:r>
      <w:r>
        <w:rPr>
          <w:color w:val="000000"/>
          <w:spacing w:val="-6"/>
          <w:lang w:val="hu-HU"/>
        </w:rPr>
        <w:t>y</w:t>
      </w:r>
      <w:r>
        <w:rPr>
          <w:color w:val="000000"/>
          <w:spacing w:val="2"/>
          <w:lang w:val="hu-HU"/>
        </w:rPr>
        <w:t>í</w:t>
      </w:r>
      <w:r>
        <w:rPr>
          <w:color w:val="000000"/>
          <w:lang w:val="hu-HU"/>
        </w:rPr>
        <w:t>tás</w:t>
      </w:r>
      <w:r>
        <w:rPr>
          <w:color w:val="000000"/>
          <w:spacing w:val="52"/>
          <w:lang w:val="hu-HU"/>
        </w:rPr>
        <w:t xml:space="preserve"> </w:t>
      </w:r>
      <w:r>
        <w:rPr>
          <w:color w:val="000000"/>
          <w:lang w:val="hu-HU"/>
        </w:rPr>
        <w:t>érd</w:t>
      </w:r>
      <w:r>
        <w:rPr>
          <w:color w:val="000000"/>
          <w:spacing w:val="-2"/>
          <w:lang w:val="hu-HU"/>
        </w:rPr>
        <w:t>e</w:t>
      </w:r>
      <w:r>
        <w:rPr>
          <w:color w:val="000000"/>
          <w:spacing w:val="1"/>
          <w:lang w:val="hu-HU"/>
        </w:rPr>
        <w:t>k</w:t>
      </w:r>
      <w:r>
        <w:rPr>
          <w:color w:val="000000"/>
          <w:lang w:val="hu-HU"/>
        </w:rPr>
        <w:t>ében</w:t>
      </w:r>
      <w:r>
        <w:rPr>
          <w:color w:val="000000"/>
          <w:spacing w:val="51"/>
          <w:lang w:val="hu-HU"/>
        </w:rPr>
        <w:t xml:space="preserve"> </w:t>
      </w:r>
      <w:r>
        <w:rPr>
          <w:color w:val="000000"/>
          <w:lang w:val="hu-HU"/>
        </w:rPr>
        <w:t>s</w:t>
      </w:r>
      <w:r>
        <w:rPr>
          <w:color w:val="000000"/>
          <w:spacing w:val="2"/>
          <w:lang w:val="hu-HU"/>
        </w:rPr>
        <w:t>z</w:t>
      </w:r>
      <w:r>
        <w:rPr>
          <w:color w:val="000000"/>
          <w:lang w:val="hu-HU"/>
        </w:rPr>
        <w:t>üks</w:t>
      </w:r>
      <w:r>
        <w:rPr>
          <w:color w:val="000000"/>
          <w:spacing w:val="1"/>
          <w:lang w:val="hu-HU"/>
        </w:rPr>
        <w:t>é</w:t>
      </w:r>
      <w:r>
        <w:rPr>
          <w:color w:val="000000"/>
          <w:spacing w:val="-1"/>
          <w:lang w:val="hu-HU"/>
        </w:rPr>
        <w:t>ge</w:t>
      </w:r>
      <w:r>
        <w:rPr>
          <w:color w:val="000000"/>
          <w:lang w:val="hu-HU"/>
        </w:rPr>
        <w:t>s időtart</w:t>
      </w:r>
      <w:r>
        <w:rPr>
          <w:color w:val="000000"/>
          <w:spacing w:val="-1"/>
          <w:lang w:val="hu-HU"/>
        </w:rPr>
        <w:t>a</w:t>
      </w:r>
      <w:r>
        <w:rPr>
          <w:color w:val="000000"/>
          <w:lang w:val="hu-HU"/>
        </w:rPr>
        <w:t>mig</w:t>
      </w:r>
      <w:r>
        <w:rPr>
          <w:color w:val="000000"/>
          <w:spacing w:val="-2"/>
          <w:lang w:val="hu-HU"/>
        </w:rPr>
        <w:t xml:space="preserve"> </w:t>
      </w:r>
      <w:r>
        <w:rPr>
          <w:color w:val="000000"/>
          <w:lang w:val="hu-HU"/>
        </w:rPr>
        <w:t>t</w:t>
      </w:r>
      <w:r>
        <w:rPr>
          <w:color w:val="000000"/>
          <w:spacing w:val="1"/>
          <w:lang w:val="hu-HU"/>
        </w:rPr>
        <w:t>a</w:t>
      </w:r>
      <w:r>
        <w:rPr>
          <w:color w:val="000000"/>
          <w:lang w:val="hu-HU"/>
        </w:rPr>
        <w:t>rtó</w:t>
      </w:r>
      <w:r>
        <w:rPr>
          <w:color w:val="000000"/>
          <w:spacing w:val="1"/>
          <w:lang w:val="hu-HU"/>
        </w:rPr>
        <w:t>z</w:t>
      </w:r>
      <w:r>
        <w:rPr>
          <w:color w:val="000000"/>
          <w:lang w:val="hu-HU"/>
        </w:rPr>
        <w:t>kodhatnak a</w:t>
      </w:r>
      <w:r>
        <w:rPr>
          <w:color w:val="000000"/>
          <w:spacing w:val="-1"/>
          <w:lang w:val="hu-HU"/>
        </w:rPr>
        <w:t xml:space="preserve"> </w:t>
      </w:r>
      <w:r>
        <w:rPr>
          <w:color w:val="000000"/>
          <w:spacing w:val="1"/>
          <w:lang w:val="hu-HU"/>
        </w:rPr>
        <w:t>t</w:t>
      </w:r>
      <w:r>
        <w:rPr>
          <w:color w:val="000000"/>
          <w:lang w:val="hu-HU"/>
        </w:rPr>
        <w:t>ár</w:t>
      </w:r>
      <w:r>
        <w:rPr>
          <w:color w:val="000000"/>
          <w:spacing w:val="2"/>
          <w:lang w:val="hu-HU"/>
        </w:rPr>
        <w:t>g</w:t>
      </w:r>
      <w:r>
        <w:rPr>
          <w:color w:val="000000"/>
          <w:spacing w:val="-4"/>
          <w:lang w:val="hu-HU"/>
        </w:rPr>
        <w:t>y</w:t>
      </w:r>
      <w:r>
        <w:rPr>
          <w:color w:val="000000"/>
          <w:lang w:val="hu-HU"/>
        </w:rPr>
        <w:t>a</w:t>
      </w:r>
      <w:r>
        <w:rPr>
          <w:color w:val="000000"/>
          <w:spacing w:val="1"/>
          <w:lang w:val="hu-HU"/>
        </w:rPr>
        <w:t>l</w:t>
      </w:r>
      <w:r>
        <w:rPr>
          <w:color w:val="000000"/>
          <w:lang w:val="hu-HU"/>
        </w:rPr>
        <w:t xml:space="preserve">ás </w:t>
      </w:r>
      <w:r>
        <w:rPr>
          <w:color w:val="000000"/>
          <w:spacing w:val="1"/>
          <w:lang w:val="hu-HU"/>
        </w:rPr>
        <w:t>c</w:t>
      </w:r>
      <w:r>
        <w:rPr>
          <w:color w:val="000000"/>
          <w:lang w:val="hu-HU"/>
        </w:rPr>
        <w:t>élj</w:t>
      </w:r>
      <w:r>
        <w:rPr>
          <w:color w:val="000000"/>
          <w:spacing w:val="-1"/>
          <w:lang w:val="hu-HU"/>
        </w:rPr>
        <w:t>á</w:t>
      </w:r>
      <w:r>
        <w:rPr>
          <w:color w:val="000000"/>
          <w:lang w:val="hu-HU"/>
        </w:rPr>
        <w:t>ra</w:t>
      </w:r>
      <w:r>
        <w:rPr>
          <w:color w:val="000000"/>
          <w:spacing w:val="-1"/>
          <w:lang w:val="hu-HU"/>
        </w:rPr>
        <w:t xml:space="preserve"> </w:t>
      </w:r>
      <w:r>
        <w:rPr>
          <w:color w:val="000000"/>
          <w:lang w:val="hu-HU"/>
        </w:rPr>
        <w:t>szol</w:t>
      </w:r>
      <w:r>
        <w:rPr>
          <w:color w:val="000000"/>
          <w:spacing w:val="-1"/>
          <w:lang w:val="hu-HU"/>
        </w:rPr>
        <w:t>gá</w:t>
      </w:r>
      <w:r>
        <w:rPr>
          <w:color w:val="000000"/>
          <w:lang w:val="hu-HU"/>
        </w:rPr>
        <w:t>ló te</w:t>
      </w:r>
      <w:r>
        <w:rPr>
          <w:color w:val="000000"/>
          <w:spacing w:val="1"/>
          <w:lang w:val="hu-HU"/>
        </w:rPr>
        <w:t>r</w:t>
      </w:r>
      <w:r>
        <w:rPr>
          <w:color w:val="000000"/>
          <w:lang w:val="hu-HU"/>
        </w:rPr>
        <w:t>emben.</w:t>
      </w:r>
    </w:p>
    <w:p w:rsidR="00E82411" w:rsidRDefault="00656F2E">
      <w:pPr>
        <w:numPr>
          <w:ilvl w:val="0"/>
          <w:numId w:val="58"/>
        </w:numPr>
        <w:spacing w:after="0" w:line="240" w:lineRule="auto"/>
        <w:ind w:right="990" w:hanging="357"/>
        <w:jc w:val="both"/>
        <w:rPr>
          <w:color w:val="000000"/>
          <w:lang w:val="hu-HU"/>
        </w:rPr>
      </w:pPr>
      <w:r>
        <w:rPr>
          <w:color w:val="000000"/>
          <w:lang w:val="hu-HU"/>
        </w:rPr>
        <w:t>A</w:t>
      </w:r>
      <w:r>
        <w:rPr>
          <w:color w:val="000000"/>
          <w:spacing w:val="67"/>
          <w:lang w:val="hu-HU"/>
        </w:rPr>
        <w:t xml:space="preserve"> </w:t>
      </w:r>
      <w:r>
        <w:rPr>
          <w:color w:val="000000"/>
          <w:lang w:val="hu-HU"/>
        </w:rPr>
        <w:t>fe</w:t>
      </w:r>
      <w:r>
        <w:rPr>
          <w:color w:val="000000"/>
          <w:spacing w:val="2"/>
          <w:lang w:val="hu-HU"/>
        </w:rPr>
        <w:t>g</w:t>
      </w:r>
      <w:r>
        <w:rPr>
          <w:color w:val="000000"/>
          <w:spacing w:val="-3"/>
          <w:lang w:val="hu-HU"/>
        </w:rPr>
        <w:t>y</w:t>
      </w:r>
      <w:r>
        <w:rPr>
          <w:color w:val="000000"/>
          <w:spacing w:val="-1"/>
          <w:lang w:val="hu-HU"/>
        </w:rPr>
        <w:t>e</w:t>
      </w:r>
      <w:r>
        <w:rPr>
          <w:color w:val="000000"/>
          <w:lang w:val="hu-HU"/>
        </w:rPr>
        <w:t>lmi</w:t>
      </w:r>
      <w:r>
        <w:rPr>
          <w:color w:val="000000"/>
          <w:spacing w:val="67"/>
          <w:lang w:val="hu-HU"/>
        </w:rPr>
        <w:t xml:space="preserve"> </w:t>
      </w:r>
      <w:r>
        <w:rPr>
          <w:color w:val="000000"/>
          <w:lang w:val="hu-HU"/>
        </w:rPr>
        <w:t>tá</w:t>
      </w:r>
      <w:r>
        <w:rPr>
          <w:color w:val="000000"/>
          <w:spacing w:val="1"/>
          <w:lang w:val="hu-HU"/>
        </w:rPr>
        <w:t>r</w:t>
      </w:r>
      <w:r>
        <w:rPr>
          <w:color w:val="000000"/>
          <w:spacing w:val="2"/>
          <w:lang w:val="hu-HU"/>
        </w:rPr>
        <w:t>g</w:t>
      </w:r>
      <w:r>
        <w:rPr>
          <w:color w:val="000000"/>
          <w:spacing w:val="-4"/>
          <w:lang w:val="hu-HU"/>
        </w:rPr>
        <w:t>y</w:t>
      </w:r>
      <w:r>
        <w:rPr>
          <w:color w:val="000000"/>
          <w:spacing w:val="-1"/>
          <w:lang w:val="hu-HU"/>
        </w:rPr>
        <w:t>a</w:t>
      </w:r>
      <w:r>
        <w:rPr>
          <w:color w:val="000000"/>
          <w:spacing w:val="2"/>
          <w:lang w:val="hu-HU"/>
        </w:rPr>
        <w:t>l</w:t>
      </w:r>
      <w:r>
        <w:rPr>
          <w:color w:val="000000"/>
          <w:lang w:val="hu-HU"/>
        </w:rPr>
        <w:t>ásról</w:t>
      </w:r>
      <w:r>
        <w:rPr>
          <w:color w:val="000000"/>
          <w:spacing w:val="68"/>
          <w:lang w:val="hu-HU"/>
        </w:rPr>
        <w:t xml:space="preserve"> </w:t>
      </w:r>
      <w:r>
        <w:rPr>
          <w:color w:val="000000"/>
          <w:lang w:val="hu-HU"/>
        </w:rPr>
        <w:t>és</w:t>
      </w:r>
      <w:r>
        <w:rPr>
          <w:color w:val="000000"/>
          <w:spacing w:val="66"/>
          <w:lang w:val="hu-HU"/>
        </w:rPr>
        <w:t xml:space="preserve"> </w:t>
      </w:r>
      <w:r>
        <w:rPr>
          <w:color w:val="000000"/>
          <w:lang w:val="hu-HU"/>
        </w:rPr>
        <w:t>a</w:t>
      </w:r>
      <w:r>
        <w:rPr>
          <w:color w:val="000000"/>
          <w:spacing w:val="66"/>
          <w:lang w:val="hu-HU"/>
        </w:rPr>
        <w:t xml:space="preserve"> </w:t>
      </w:r>
      <w:r>
        <w:rPr>
          <w:color w:val="000000"/>
          <w:lang w:val="hu-HU"/>
        </w:rPr>
        <w:t>bi</w:t>
      </w:r>
      <w:r>
        <w:rPr>
          <w:color w:val="000000"/>
          <w:spacing w:val="2"/>
          <w:lang w:val="hu-HU"/>
        </w:rPr>
        <w:t>z</w:t>
      </w:r>
      <w:r>
        <w:rPr>
          <w:color w:val="000000"/>
          <w:lang w:val="hu-HU"/>
        </w:rPr>
        <w:t>o</w:t>
      </w:r>
      <w:r>
        <w:rPr>
          <w:color w:val="000000"/>
          <w:spacing w:val="2"/>
          <w:lang w:val="hu-HU"/>
        </w:rPr>
        <w:t>n</w:t>
      </w:r>
      <w:r>
        <w:rPr>
          <w:color w:val="000000"/>
          <w:spacing w:val="-4"/>
          <w:lang w:val="hu-HU"/>
        </w:rPr>
        <w:t>y</w:t>
      </w:r>
      <w:r>
        <w:rPr>
          <w:color w:val="000000"/>
          <w:lang w:val="hu-HU"/>
        </w:rPr>
        <w:t>ítási</w:t>
      </w:r>
      <w:r>
        <w:rPr>
          <w:color w:val="000000"/>
          <w:spacing w:val="67"/>
          <w:lang w:val="hu-HU"/>
        </w:rPr>
        <w:t xml:space="preserve"> </w:t>
      </w:r>
      <w:r>
        <w:rPr>
          <w:color w:val="000000"/>
          <w:lang w:val="hu-HU"/>
        </w:rPr>
        <w:t>eljár</w:t>
      </w:r>
      <w:r>
        <w:rPr>
          <w:color w:val="000000"/>
          <w:spacing w:val="1"/>
          <w:lang w:val="hu-HU"/>
        </w:rPr>
        <w:t>á</w:t>
      </w:r>
      <w:r>
        <w:rPr>
          <w:color w:val="000000"/>
          <w:lang w:val="hu-HU"/>
        </w:rPr>
        <w:t>sról</w:t>
      </w:r>
      <w:r>
        <w:rPr>
          <w:color w:val="000000"/>
          <w:spacing w:val="67"/>
          <w:lang w:val="hu-HU"/>
        </w:rPr>
        <w:t xml:space="preserve"> </w:t>
      </w:r>
      <w:r>
        <w:rPr>
          <w:color w:val="000000"/>
          <w:lang w:val="hu-HU"/>
        </w:rPr>
        <w:t>írásos</w:t>
      </w:r>
      <w:r>
        <w:rPr>
          <w:color w:val="000000"/>
          <w:spacing w:val="66"/>
          <w:lang w:val="hu-HU"/>
        </w:rPr>
        <w:t xml:space="preserve"> </w:t>
      </w:r>
      <w:r>
        <w:rPr>
          <w:color w:val="000000"/>
          <w:lang w:val="hu-HU"/>
        </w:rPr>
        <w:t>j</w:t>
      </w:r>
      <w:r>
        <w:rPr>
          <w:color w:val="000000"/>
          <w:spacing w:val="2"/>
          <w:lang w:val="hu-HU"/>
        </w:rPr>
        <w:t>eg</w:t>
      </w:r>
      <w:r>
        <w:rPr>
          <w:color w:val="000000"/>
          <w:spacing w:val="-6"/>
          <w:lang w:val="hu-HU"/>
        </w:rPr>
        <w:t>y</w:t>
      </w:r>
      <w:r>
        <w:rPr>
          <w:color w:val="000000"/>
          <w:lang w:val="hu-HU"/>
        </w:rPr>
        <w:t>zőkö</w:t>
      </w:r>
      <w:r>
        <w:rPr>
          <w:color w:val="000000"/>
          <w:spacing w:val="5"/>
          <w:lang w:val="hu-HU"/>
        </w:rPr>
        <w:t>n</w:t>
      </w:r>
      <w:r>
        <w:rPr>
          <w:color w:val="000000"/>
          <w:spacing w:val="-4"/>
          <w:lang w:val="hu-HU"/>
        </w:rPr>
        <w:t>y</w:t>
      </w:r>
      <w:r>
        <w:rPr>
          <w:color w:val="000000"/>
          <w:lang w:val="hu-HU"/>
        </w:rPr>
        <w:t>v készül,</w:t>
      </w:r>
      <w:r>
        <w:rPr>
          <w:color w:val="000000"/>
          <w:spacing w:val="77"/>
          <w:lang w:val="hu-HU"/>
        </w:rPr>
        <w:t xml:space="preserve"> </w:t>
      </w:r>
      <w:r>
        <w:rPr>
          <w:color w:val="000000"/>
          <w:lang w:val="hu-HU"/>
        </w:rPr>
        <w:t>ame</w:t>
      </w:r>
      <w:r>
        <w:rPr>
          <w:color w:val="000000"/>
          <w:spacing w:val="1"/>
          <w:lang w:val="hu-HU"/>
        </w:rPr>
        <w:t>l</w:t>
      </w:r>
      <w:r>
        <w:rPr>
          <w:color w:val="000000"/>
          <w:spacing w:val="-4"/>
          <w:lang w:val="hu-HU"/>
        </w:rPr>
        <w:t>y</w:t>
      </w:r>
      <w:r>
        <w:rPr>
          <w:color w:val="000000"/>
          <w:spacing w:val="-1"/>
          <w:lang w:val="hu-HU"/>
        </w:rPr>
        <w:t>e</w:t>
      </w:r>
      <w:r>
        <w:rPr>
          <w:color w:val="000000"/>
          <w:lang w:val="hu-HU"/>
        </w:rPr>
        <w:t>t</w:t>
      </w:r>
      <w:r>
        <w:rPr>
          <w:color w:val="000000"/>
          <w:spacing w:val="79"/>
          <w:lang w:val="hu-HU"/>
        </w:rPr>
        <w:t xml:space="preserve"> </w:t>
      </w:r>
      <w:r>
        <w:rPr>
          <w:color w:val="000000"/>
          <w:lang w:val="hu-HU"/>
        </w:rPr>
        <w:t>a</w:t>
      </w:r>
      <w:r>
        <w:rPr>
          <w:color w:val="000000"/>
          <w:spacing w:val="75"/>
          <w:lang w:val="hu-HU"/>
        </w:rPr>
        <w:t xml:space="preserve"> </w:t>
      </w:r>
      <w:r>
        <w:rPr>
          <w:color w:val="000000"/>
          <w:spacing w:val="3"/>
          <w:lang w:val="hu-HU"/>
        </w:rPr>
        <w:t>t</w:t>
      </w:r>
      <w:r>
        <w:rPr>
          <w:color w:val="000000"/>
          <w:lang w:val="hu-HU"/>
        </w:rPr>
        <w:t>ár</w:t>
      </w:r>
      <w:r>
        <w:rPr>
          <w:color w:val="000000"/>
          <w:spacing w:val="3"/>
          <w:lang w:val="hu-HU"/>
        </w:rPr>
        <w:t>g</w:t>
      </w:r>
      <w:r>
        <w:rPr>
          <w:color w:val="000000"/>
          <w:spacing w:val="-2"/>
          <w:lang w:val="hu-HU"/>
        </w:rPr>
        <w:t>y</w:t>
      </w:r>
      <w:r>
        <w:rPr>
          <w:color w:val="000000"/>
          <w:spacing w:val="-1"/>
          <w:lang w:val="hu-HU"/>
        </w:rPr>
        <w:t>a</w:t>
      </w:r>
      <w:r>
        <w:rPr>
          <w:color w:val="000000"/>
          <w:lang w:val="hu-HU"/>
        </w:rPr>
        <w:t>lást</w:t>
      </w:r>
      <w:r>
        <w:rPr>
          <w:color w:val="000000"/>
          <w:spacing w:val="76"/>
          <w:lang w:val="hu-HU"/>
        </w:rPr>
        <w:t xml:space="preserve"> </w:t>
      </w:r>
      <w:r>
        <w:rPr>
          <w:color w:val="000000"/>
          <w:lang w:val="hu-HU"/>
        </w:rPr>
        <w:t>követő</w:t>
      </w:r>
      <w:r>
        <w:rPr>
          <w:color w:val="000000"/>
          <w:spacing w:val="76"/>
          <w:lang w:val="hu-HU"/>
        </w:rPr>
        <w:t xml:space="preserve"> </w:t>
      </w:r>
      <w:r>
        <w:rPr>
          <w:color w:val="000000"/>
          <w:spacing w:val="2"/>
          <w:lang w:val="hu-HU"/>
        </w:rPr>
        <w:t>h</w:t>
      </w:r>
      <w:r>
        <w:rPr>
          <w:color w:val="000000"/>
          <w:lang w:val="hu-HU"/>
        </w:rPr>
        <w:t>árom</w:t>
      </w:r>
      <w:r>
        <w:rPr>
          <w:color w:val="000000"/>
          <w:spacing w:val="76"/>
          <w:lang w:val="hu-HU"/>
        </w:rPr>
        <w:t xml:space="preserve"> </w:t>
      </w:r>
      <w:r>
        <w:rPr>
          <w:color w:val="000000"/>
          <w:lang w:val="hu-HU"/>
        </w:rPr>
        <w:t>m</w:t>
      </w:r>
      <w:r>
        <w:rPr>
          <w:color w:val="000000"/>
          <w:spacing w:val="2"/>
          <w:lang w:val="hu-HU"/>
        </w:rPr>
        <w:t>u</w:t>
      </w:r>
      <w:r>
        <w:rPr>
          <w:color w:val="000000"/>
          <w:lang w:val="hu-HU"/>
        </w:rPr>
        <w:t>nkan</w:t>
      </w:r>
      <w:r>
        <w:rPr>
          <w:color w:val="000000"/>
          <w:spacing w:val="-1"/>
          <w:lang w:val="hu-HU"/>
        </w:rPr>
        <w:t>a</w:t>
      </w:r>
      <w:r>
        <w:rPr>
          <w:color w:val="000000"/>
          <w:lang w:val="hu-HU"/>
        </w:rPr>
        <w:t>pon</w:t>
      </w:r>
      <w:r>
        <w:rPr>
          <w:color w:val="000000"/>
          <w:spacing w:val="76"/>
          <w:lang w:val="hu-HU"/>
        </w:rPr>
        <w:t xml:space="preserve"> </w:t>
      </w:r>
      <w:r>
        <w:rPr>
          <w:color w:val="000000"/>
          <w:spacing w:val="2"/>
          <w:lang w:val="hu-HU"/>
        </w:rPr>
        <w:t>b</w:t>
      </w:r>
      <w:r>
        <w:rPr>
          <w:color w:val="000000"/>
          <w:lang w:val="hu-HU"/>
        </w:rPr>
        <w:t>elül</w:t>
      </w:r>
      <w:r>
        <w:rPr>
          <w:color w:val="000000"/>
          <w:spacing w:val="76"/>
          <w:lang w:val="hu-HU"/>
        </w:rPr>
        <w:t xml:space="preserve"> </w:t>
      </w:r>
      <w:r>
        <w:rPr>
          <w:color w:val="000000"/>
          <w:lang w:val="hu-HU"/>
        </w:rPr>
        <w:t>el</w:t>
      </w:r>
      <w:r>
        <w:rPr>
          <w:color w:val="000000"/>
          <w:spacing w:val="76"/>
          <w:lang w:val="hu-HU"/>
        </w:rPr>
        <w:t xml:space="preserve"> </w:t>
      </w:r>
      <w:r>
        <w:rPr>
          <w:color w:val="000000"/>
          <w:lang w:val="hu-HU"/>
        </w:rPr>
        <w:t>kell készí</w:t>
      </w:r>
      <w:r>
        <w:rPr>
          <w:color w:val="000000"/>
          <w:spacing w:val="1"/>
          <w:lang w:val="hu-HU"/>
        </w:rPr>
        <w:t>t</w:t>
      </w:r>
      <w:r>
        <w:rPr>
          <w:color w:val="000000"/>
          <w:lang w:val="hu-HU"/>
        </w:rPr>
        <w:t>eni</w:t>
      </w:r>
      <w:r>
        <w:rPr>
          <w:color w:val="000000"/>
          <w:spacing w:val="-7"/>
          <w:lang w:val="hu-HU"/>
        </w:rPr>
        <w:t xml:space="preserve"> </w:t>
      </w:r>
      <w:r>
        <w:rPr>
          <w:color w:val="000000"/>
          <w:spacing w:val="-1"/>
          <w:lang w:val="hu-HU"/>
        </w:rPr>
        <w:t>é</w:t>
      </w:r>
      <w:r>
        <w:rPr>
          <w:color w:val="000000"/>
          <w:lang w:val="hu-HU"/>
        </w:rPr>
        <w:t>s</w:t>
      </w:r>
      <w:r>
        <w:rPr>
          <w:color w:val="000000"/>
          <w:spacing w:val="-7"/>
          <w:lang w:val="hu-HU"/>
        </w:rPr>
        <w:t xml:space="preserve"> </w:t>
      </w:r>
      <w:r>
        <w:rPr>
          <w:color w:val="000000"/>
          <w:spacing w:val="-1"/>
          <w:lang w:val="hu-HU"/>
        </w:rPr>
        <w:t>e</w:t>
      </w:r>
      <w:r>
        <w:rPr>
          <w:color w:val="000000"/>
          <w:lang w:val="hu-HU"/>
        </w:rPr>
        <w:t>l</w:t>
      </w:r>
      <w:r>
        <w:rPr>
          <w:color w:val="000000"/>
          <w:spacing w:val="-7"/>
          <w:lang w:val="hu-HU"/>
        </w:rPr>
        <w:t xml:space="preserve"> </w:t>
      </w:r>
      <w:r>
        <w:rPr>
          <w:color w:val="000000"/>
          <w:lang w:val="hu-HU"/>
        </w:rPr>
        <w:t>k</w:t>
      </w:r>
      <w:r>
        <w:rPr>
          <w:color w:val="000000"/>
          <w:spacing w:val="-1"/>
          <w:lang w:val="hu-HU"/>
        </w:rPr>
        <w:t>e</w:t>
      </w:r>
      <w:r>
        <w:rPr>
          <w:color w:val="000000"/>
          <w:lang w:val="hu-HU"/>
        </w:rPr>
        <w:t>ll</w:t>
      </w:r>
      <w:r>
        <w:rPr>
          <w:color w:val="000000"/>
          <w:spacing w:val="-6"/>
          <w:lang w:val="hu-HU"/>
        </w:rPr>
        <w:t xml:space="preserve"> </w:t>
      </w:r>
      <w:r>
        <w:rPr>
          <w:color w:val="000000"/>
          <w:lang w:val="hu-HU"/>
        </w:rPr>
        <w:t>juttatni</w:t>
      </w:r>
      <w:r>
        <w:rPr>
          <w:color w:val="000000"/>
          <w:spacing w:val="-6"/>
          <w:lang w:val="hu-HU"/>
        </w:rPr>
        <w:t xml:space="preserve"> </w:t>
      </w:r>
      <w:r>
        <w:rPr>
          <w:color w:val="000000"/>
          <w:spacing w:val="-1"/>
          <w:lang w:val="hu-HU"/>
        </w:rPr>
        <w:t>a</w:t>
      </w:r>
      <w:r>
        <w:rPr>
          <w:color w:val="000000"/>
          <w:lang w:val="hu-HU"/>
        </w:rPr>
        <w:t>z</w:t>
      </w:r>
      <w:r>
        <w:rPr>
          <w:color w:val="000000"/>
          <w:spacing w:val="-6"/>
          <w:lang w:val="hu-HU"/>
        </w:rPr>
        <w:t xml:space="preserve"> </w:t>
      </w:r>
      <w:r>
        <w:rPr>
          <w:color w:val="000000"/>
          <w:lang w:val="hu-HU"/>
        </w:rPr>
        <w:t>intézmé</w:t>
      </w:r>
      <w:r>
        <w:rPr>
          <w:color w:val="000000"/>
          <w:spacing w:val="2"/>
          <w:lang w:val="hu-HU"/>
        </w:rPr>
        <w:t>n</w:t>
      </w:r>
      <w:r>
        <w:rPr>
          <w:color w:val="000000"/>
          <w:lang w:val="hu-HU"/>
        </w:rPr>
        <w:t>y</w:t>
      </w:r>
      <w:r>
        <w:rPr>
          <w:color w:val="000000"/>
          <w:spacing w:val="-11"/>
          <w:lang w:val="hu-HU"/>
        </w:rPr>
        <w:t xml:space="preserve"> </w:t>
      </w:r>
      <w:r>
        <w:rPr>
          <w:color w:val="000000"/>
          <w:lang w:val="hu-HU"/>
        </w:rPr>
        <w:t>igazg</w:t>
      </w:r>
      <w:r>
        <w:rPr>
          <w:color w:val="000000"/>
          <w:spacing w:val="-1"/>
          <w:lang w:val="hu-HU"/>
        </w:rPr>
        <w:t>a</w:t>
      </w:r>
      <w:r>
        <w:rPr>
          <w:color w:val="000000"/>
          <w:lang w:val="hu-HU"/>
        </w:rPr>
        <w:t>tój</w:t>
      </w:r>
      <w:r>
        <w:rPr>
          <w:color w:val="000000"/>
          <w:spacing w:val="1"/>
          <w:lang w:val="hu-HU"/>
        </w:rPr>
        <w:t>á</w:t>
      </w:r>
      <w:r>
        <w:rPr>
          <w:color w:val="000000"/>
          <w:lang w:val="hu-HU"/>
        </w:rPr>
        <w:t>nak,</w:t>
      </w:r>
      <w:r>
        <w:rPr>
          <w:color w:val="000000"/>
          <w:spacing w:val="-7"/>
          <w:lang w:val="hu-HU"/>
        </w:rPr>
        <w:t xml:space="preserve"> </w:t>
      </w:r>
      <w:r>
        <w:rPr>
          <w:color w:val="000000"/>
          <w:lang w:val="hu-HU"/>
        </w:rPr>
        <w:t>a</w:t>
      </w:r>
      <w:r>
        <w:rPr>
          <w:color w:val="000000"/>
          <w:spacing w:val="-8"/>
          <w:lang w:val="hu-HU"/>
        </w:rPr>
        <w:t xml:space="preserve"> </w:t>
      </w:r>
      <w:r>
        <w:rPr>
          <w:color w:val="000000"/>
          <w:lang w:val="hu-HU"/>
        </w:rPr>
        <w:t>f</w:t>
      </w:r>
      <w:r>
        <w:rPr>
          <w:color w:val="000000"/>
          <w:spacing w:val="2"/>
          <w:lang w:val="hu-HU"/>
        </w:rPr>
        <w:t>eg</w:t>
      </w:r>
      <w:r>
        <w:rPr>
          <w:color w:val="000000"/>
          <w:spacing w:val="-4"/>
          <w:lang w:val="hu-HU"/>
        </w:rPr>
        <w:t>y</w:t>
      </w:r>
      <w:r>
        <w:rPr>
          <w:color w:val="000000"/>
          <w:spacing w:val="-1"/>
          <w:lang w:val="hu-HU"/>
        </w:rPr>
        <w:t>e</w:t>
      </w:r>
      <w:r>
        <w:rPr>
          <w:color w:val="000000"/>
          <w:lang w:val="hu-HU"/>
        </w:rPr>
        <w:t>lmi</w:t>
      </w:r>
      <w:r>
        <w:rPr>
          <w:color w:val="000000"/>
          <w:spacing w:val="-6"/>
          <w:lang w:val="hu-HU"/>
        </w:rPr>
        <w:t xml:space="preserve"> </w:t>
      </w:r>
      <w:r>
        <w:rPr>
          <w:color w:val="000000"/>
          <w:lang w:val="hu-HU"/>
        </w:rPr>
        <w:t>bi</w:t>
      </w:r>
      <w:r>
        <w:rPr>
          <w:color w:val="000000"/>
          <w:spacing w:val="1"/>
          <w:lang w:val="hu-HU"/>
        </w:rPr>
        <w:t>z</w:t>
      </w:r>
      <w:r>
        <w:rPr>
          <w:color w:val="000000"/>
          <w:lang w:val="hu-HU"/>
        </w:rPr>
        <w:t>ottság ta</w:t>
      </w:r>
      <w:r>
        <w:rPr>
          <w:color w:val="000000"/>
          <w:spacing w:val="-2"/>
          <w:lang w:val="hu-HU"/>
        </w:rPr>
        <w:t>g</w:t>
      </w:r>
      <w:r>
        <w:rPr>
          <w:color w:val="000000"/>
          <w:lang w:val="hu-HU"/>
        </w:rPr>
        <w:t>jai</w:t>
      </w:r>
      <w:r>
        <w:rPr>
          <w:color w:val="000000"/>
          <w:spacing w:val="1"/>
          <w:lang w:val="hu-HU"/>
        </w:rPr>
        <w:t>n</w:t>
      </w:r>
      <w:r>
        <w:rPr>
          <w:color w:val="000000"/>
          <w:lang w:val="hu-HU"/>
        </w:rPr>
        <w:t xml:space="preserve">ak </w:t>
      </w:r>
      <w:r>
        <w:rPr>
          <w:color w:val="000000"/>
          <w:spacing w:val="-1"/>
          <w:lang w:val="hu-HU"/>
        </w:rPr>
        <w:t>é</w:t>
      </w:r>
      <w:r>
        <w:rPr>
          <w:color w:val="000000"/>
          <w:lang w:val="hu-HU"/>
        </w:rPr>
        <w:t>s a f</w:t>
      </w:r>
      <w:r>
        <w:rPr>
          <w:color w:val="000000"/>
          <w:spacing w:val="1"/>
          <w:lang w:val="hu-HU"/>
        </w:rPr>
        <w:t>e</w:t>
      </w:r>
      <w:r>
        <w:rPr>
          <w:color w:val="000000"/>
          <w:spacing w:val="2"/>
          <w:lang w:val="hu-HU"/>
        </w:rPr>
        <w:t>g</w:t>
      </w:r>
      <w:r>
        <w:rPr>
          <w:color w:val="000000"/>
          <w:spacing w:val="-4"/>
          <w:lang w:val="hu-HU"/>
        </w:rPr>
        <w:t>y</w:t>
      </w:r>
      <w:r>
        <w:rPr>
          <w:color w:val="000000"/>
          <w:spacing w:val="-1"/>
          <w:lang w:val="hu-HU"/>
        </w:rPr>
        <w:t>e</w:t>
      </w:r>
      <w:r>
        <w:rPr>
          <w:color w:val="000000"/>
          <w:lang w:val="hu-HU"/>
        </w:rPr>
        <w:t>lmi e</w:t>
      </w:r>
      <w:r>
        <w:rPr>
          <w:color w:val="000000"/>
          <w:spacing w:val="2"/>
          <w:lang w:val="hu-HU"/>
        </w:rPr>
        <w:t>l</w:t>
      </w:r>
      <w:r>
        <w:rPr>
          <w:color w:val="000000"/>
          <w:lang w:val="hu-HU"/>
        </w:rPr>
        <w:t>jár</w:t>
      </w:r>
      <w:r>
        <w:rPr>
          <w:color w:val="000000"/>
          <w:spacing w:val="-1"/>
          <w:lang w:val="hu-HU"/>
        </w:rPr>
        <w:t>á</w:t>
      </w:r>
      <w:r>
        <w:rPr>
          <w:color w:val="000000"/>
          <w:lang w:val="hu-HU"/>
        </w:rPr>
        <w:t>sb</w:t>
      </w:r>
      <w:r>
        <w:rPr>
          <w:color w:val="000000"/>
          <w:spacing w:val="-1"/>
          <w:lang w:val="hu-HU"/>
        </w:rPr>
        <w:t>a</w:t>
      </w:r>
      <w:r>
        <w:rPr>
          <w:color w:val="000000"/>
          <w:lang w:val="hu-HU"/>
        </w:rPr>
        <w:t>n</w:t>
      </w:r>
      <w:r>
        <w:rPr>
          <w:color w:val="000000"/>
          <w:spacing w:val="1"/>
          <w:lang w:val="hu-HU"/>
        </w:rPr>
        <w:t xml:space="preserve"> </w:t>
      </w:r>
      <w:r>
        <w:rPr>
          <w:color w:val="000000"/>
          <w:lang w:val="hu-HU"/>
        </w:rPr>
        <w:t>érintett tanulón</w:t>
      </w:r>
      <w:r>
        <w:rPr>
          <w:color w:val="000000"/>
          <w:spacing w:val="1"/>
          <w:lang w:val="hu-HU"/>
        </w:rPr>
        <w:t>a</w:t>
      </w:r>
      <w:r>
        <w:rPr>
          <w:color w:val="000000"/>
          <w:lang w:val="hu-HU"/>
        </w:rPr>
        <w:t>k és szülő</w:t>
      </w:r>
      <w:r>
        <w:rPr>
          <w:color w:val="000000"/>
          <w:spacing w:val="1"/>
          <w:lang w:val="hu-HU"/>
        </w:rPr>
        <w:t>j</w:t>
      </w:r>
      <w:r>
        <w:rPr>
          <w:color w:val="000000"/>
          <w:lang w:val="hu-HU"/>
        </w:rPr>
        <w:t>én</w:t>
      </w:r>
      <w:r>
        <w:rPr>
          <w:color w:val="000000"/>
          <w:spacing w:val="-1"/>
          <w:lang w:val="hu-HU"/>
        </w:rPr>
        <w:t>e</w:t>
      </w:r>
      <w:r>
        <w:rPr>
          <w:color w:val="000000"/>
          <w:lang w:val="hu-HU"/>
        </w:rPr>
        <w:t>k.</w:t>
      </w:r>
    </w:p>
    <w:p w:rsidR="00E82411" w:rsidRDefault="00656F2E">
      <w:pPr>
        <w:numPr>
          <w:ilvl w:val="0"/>
          <w:numId w:val="58"/>
        </w:numPr>
        <w:spacing w:after="0" w:line="240" w:lineRule="auto"/>
        <w:ind w:right="990" w:hanging="357"/>
        <w:jc w:val="both"/>
        <w:rPr>
          <w:color w:val="000000"/>
          <w:lang w:val="hu-HU"/>
        </w:rPr>
      </w:pPr>
      <w:r>
        <w:rPr>
          <w:color w:val="000000"/>
          <w:lang w:val="hu-HU"/>
        </w:rPr>
        <w:t>A fegyelmi büntetések fajtáit a 2011. évi CXC. törvény 58. § (4) bekezdése tartalmazza.</w:t>
      </w:r>
    </w:p>
    <w:p w:rsidR="00E82411" w:rsidRDefault="00656F2E">
      <w:pPr>
        <w:numPr>
          <w:ilvl w:val="0"/>
          <w:numId w:val="58"/>
        </w:numPr>
        <w:spacing w:after="0" w:line="240" w:lineRule="auto"/>
        <w:ind w:right="990" w:hanging="357"/>
        <w:jc w:val="both"/>
        <w:rPr>
          <w:color w:val="000000"/>
          <w:lang w:val="hu-HU"/>
        </w:rPr>
      </w:pPr>
      <w:r>
        <w:rPr>
          <w:color w:val="000000"/>
          <w:lang w:val="hu-HU"/>
        </w:rPr>
        <w:t>A</w:t>
      </w:r>
      <w:r>
        <w:rPr>
          <w:color w:val="000000"/>
          <w:spacing w:val="19"/>
          <w:lang w:val="hu-HU"/>
        </w:rPr>
        <w:t xml:space="preserve"> </w:t>
      </w:r>
      <w:r>
        <w:rPr>
          <w:color w:val="000000"/>
          <w:lang w:val="hu-HU"/>
        </w:rPr>
        <w:t>fe</w:t>
      </w:r>
      <w:r>
        <w:rPr>
          <w:color w:val="000000"/>
          <w:spacing w:val="2"/>
          <w:lang w:val="hu-HU"/>
        </w:rPr>
        <w:t>g</w:t>
      </w:r>
      <w:r>
        <w:rPr>
          <w:color w:val="000000"/>
          <w:spacing w:val="-3"/>
          <w:lang w:val="hu-HU"/>
        </w:rPr>
        <w:t>y</w:t>
      </w:r>
      <w:r>
        <w:rPr>
          <w:color w:val="000000"/>
          <w:spacing w:val="-1"/>
          <w:lang w:val="hu-HU"/>
        </w:rPr>
        <w:t>e</w:t>
      </w:r>
      <w:r>
        <w:rPr>
          <w:color w:val="000000"/>
          <w:lang w:val="hu-HU"/>
        </w:rPr>
        <w:t>lmi</w:t>
      </w:r>
      <w:r>
        <w:rPr>
          <w:color w:val="000000"/>
          <w:spacing w:val="19"/>
          <w:lang w:val="hu-HU"/>
        </w:rPr>
        <w:t xml:space="preserve"> </w:t>
      </w:r>
      <w:r>
        <w:rPr>
          <w:color w:val="000000"/>
          <w:lang w:val="hu-HU"/>
        </w:rPr>
        <w:t>tá</w:t>
      </w:r>
      <w:r>
        <w:rPr>
          <w:color w:val="000000"/>
          <w:spacing w:val="1"/>
          <w:lang w:val="hu-HU"/>
        </w:rPr>
        <w:t>r</w:t>
      </w:r>
      <w:r>
        <w:rPr>
          <w:color w:val="000000"/>
          <w:spacing w:val="2"/>
          <w:lang w:val="hu-HU"/>
        </w:rPr>
        <w:t>g</w:t>
      </w:r>
      <w:r>
        <w:rPr>
          <w:color w:val="000000"/>
          <w:spacing w:val="-4"/>
          <w:lang w:val="hu-HU"/>
        </w:rPr>
        <w:t>y</w:t>
      </w:r>
      <w:r>
        <w:rPr>
          <w:color w:val="000000"/>
          <w:spacing w:val="-1"/>
          <w:lang w:val="hu-HU"/>
        </w:rPr>
        <w:t>a</w:t>
      </w:r>
      <w:r>
        <w:rPr>
          <w:color w:val="000000"/>
          <w:lang w:val="hu-HU"/>
        </w:rPr>
        <w:t>lás</w:t>
      </w:r>
      <w:r>
        <w:rPr>
          <w:color w:val="000000"/>
          <w:spacing w:val="18"/>
          <w:lang w:val="hu-HU"/>
        </w:rPr>
        <w:t xml:space="preserve"> </w:t>
      </w:r>
      <w:r>
        <w:rPr>
          <w:color w:val="000000"/>
          <w:lang w:val="hu-HU"/>
        </w:rPr>
        <w:t>j</w:t>
      </w:r>
      <w:r>
        <w:rPr>
          <w:color w:val="000000"/>
          <w:spacing w:val="2"/>
          <w:lang w:val="hu-HU"/>
        </w:rPr>
        <w:t>e</w:t>
      </w:r>
      <w:r>
        <w:rPr>
          <w:color w:val="000000"/>
          <w:lang w:val="hu-HU"/>
        </w:rPr>
        <w:t>g</w:t>
      </w:r>
      <w:r>
        <w:rPr>
          <w:color w:val="000000"/>
          <w:spacing w:val="-4"/>
          <w:lang w:val="hu-HU"/>
        </w:rPr>
        <w:t>y</w:t>
      </w:r>
      <w:r>
        <w:rPr>
          <w:color w:val="000000"/>
          <w:lang w:val="hu-HU"/>
        </w:rPr>
        <w:t>zőkö</w:t>
      </w:r>
      <w:r>
        <w:rPr>
          <w:color w:val="000000"/>
          <w:spacing w:val="5"/>
          <w:lang w:val="hu-HU"/>
        </w:rPr>
        <w:t>n</w:t>
      </w:r>
      <w:r>
        <w:rPr>
          <w:color w:val="000000"/>
          <w:spacing w:val="-4"/>
          <w:lang w:val="hu-HU"/>
        </w:rPr>
        <w:t>y</w:t>
      </w:r>
      <w:r>
        <w:rPr>
          <w:color w:val="000000"/>
          <w:spacing w:val="1"/>
          <w:lang w:val="hu-HU"/>
        </w:rPr>
        <w:t>v</w:t>
      </w:r>
      <w:r>
        <w:rPr>
          <w:color w:val="000000"/>
          <w:lang w:val="hu-HU"/>
        </w:rPr>
        <w:t>ét</w:t>
      </w:r>
      <w:r>
        <w:rPr>
          <w:color w:val="000000"/>
          <w:spacing w:val="18"/>
          <w:lang w:val="hu-HU"/>
        </w:rPr>
        <w:t xml:space="preserve"> </w:t>
      </w:r>
      <w:r>
        <w:rPr>
          <w:color w:val="000000"/>
          <w:lang w:val="hu-HU"/>
        </w:rPr>
        <w:t>a</w:t>
      </w:r>
      <w:r>
        <w:rPr>
          <w:color w:val="000000"/>
          <w:spacing w:val="18"/>
          <w:lang w:val="hu-HU"/>
        </w:rPr>
        <w:t xml:space="preserve"> </w:t>
      </w:r>
      <w:r>
        <w:rPr>
          <w:color w:val="000000"/>
          <w:lang w:val="hu-HU"/>
        </w:rPr>
        <w:t>f</w:t>
      </w:r>
      <w:r>
        <w:rPr>
          <w:color w:val="000000"/>
          <w:spacing w:val="1"/>
          <w:lang w:val="hu-HU"/>
        </w:rPr>
        <w:t>e</w:t>
      </w:r>
      <w:r>
        <w:rPr>
          <w:color w:val="000000"/>
          <w:spacing w:val="2"/>
          <w:lang w:val="hu-HU"/>
        </w:rPr>
        <w:t>g</w:t>
      </w:r>
      <w:r>
        <w:rPr>
          <w:color w:val="000000"/>
          <w:spacing w:val="-4"/>
          <w:lang w:val="hu-HU"/>
        </w:rPr>
        <w:t>y</w:t>
      </w:r>
      <w:r>
        <w:rPr>
          <w:color w:val="000000"/>
          <w:lang w:val="hu-HU"/>
        </w:rPr>
        <w:t>el</w:t>
      </w:r>
      <w:r>
        <w:rPr>
          <w:color w:val="000000"/>
          <w:spacing w:val="1"/>
          <w:lang w:val="hu-HU"/>
        </w:rPr>
        <w:t>m</w:t>
      </w:r>
      <w:r>
        <w:rPr>
          <w:color w:val="000000"/>
          <w:lang w:val="hu-HU"/>
        </w:rPr>
        <w:t>i</w:t>
      </w:r>
      <w:r>
        <w:rPr>
          <w:color w:val="000000"/>
          <w:spacing w:val="20"/>
          <w:lang w:val="hu-HU"/>
        </w:rPr>
        <w:t xml:space="preserve"> </w:t>
      </w:r>
      <w:r>
        <w:rPr>
          <w:color w:val="000000"/>
          <w:lang w:val="hu-HU"/>
        </w:rPr>
        <w:t>elj</w:t>
      </w:r>
      <w:r>
        <w:rPr>
          <w:color w:val="000000"/>
          <w:spacing w:val="-1"/>
          <w:lang w:val="hu-HU"/>
        </w:rPr>
        <w:t>á</w:t>
      </w:r>
      <w:r>
        <w:rPr>
          <w:color w:val="000000"/>
          <w:lang w:val="hu-HU"/>
        </w:rPr>
        <w:t>r</w:t>
      </w:r>
      <w:r>
        <w:rPr>
          <w:color w:val="000000"/>
          <w:spacing w:val="-1"/>
          <w:lang w:val="hu-HU"/>
        </w:rPr>
        <w:t>á</w:t>
      </w:r>
      <w:r>
        <w:rPr>
          <w:color w:val="000000"/>
          <w:lang w:val="hu-HU"/>
        </w:rPr>
        <w:t>s</w:t>
      </w:r>
      <w:r>
        <w:rPr>
          <w:color w:val="000000"/>
          <w:spacing w:val="18"/>
          <w:lang w:val="hu-HU"/>
        </w:rPr>
        <w:t xml:space="preserve"> </w:t>
      </w:r>
      <w:r>
        <w:rPr>
          <w:color w:val="000000"/>
          <w:lang w:val="hu-HU"/>
        </w:rPr>
        <w:t xml:space="preserve">dokumentumaihoz kell </w:t>
      </w:r>
      <w:r>
        <w:rPr>
          <w:color w:val="000000"/>
          <w:spacing w:val="-1"/>
          <w:lang w:val="hu-HU"/>
        </w:rPr>
        <w:t>c</w:t>
      </w:r>
      <w:r>
        <w:rPr>
          <w:color w:val="000000"/>
          <w:lang w:val="hu-HU"/>
        </w:rPr>
        <w:t>satolni, az iratot az isko</w:t>
      </w:r>
      <w:r>
        <w:rPr>
          <w:color w:val="000000"/>
          <w:spacing w:val="1"/>
          <w:lang w:val="hu-HU"/>
        </w:rPr>
        <w:t>l</w:t>
      </w:r>
      <w:r>
        <w:rPr>
          <w:color w:val="000000"/>
          <w:lang w:val="hu-HU"/>
        </w:rPr>
        <w:t>a ir</w:t>
      </w:r>
      <w:r>
        <w:rPr>
          <w:color w:val="000000"/>
          <w:spacing w:val="-1"/>
          <w:lang w:val="hu-HU"/>
        </w:rPr>
        <w:t>a</w:t>
      </w:r>
      <w:r>
        <w:rPr>
          <w:color w:val="000000"/>
          <w:lang w:val="hu-HU"/>
        </w:rPr>
        <w:t>tt</w:t>
      </w:r>
      <w:r>
        <w:rPr>
          <w:color w:val="000000"/>
          <w:spacing w:val="-1"/>
          <w:lang w:val="hu-HU"/>
        </w:rPr>
        <w:t>á</w:t>
      </w:r>
      <w:r>
        <w:rPr>
          <w:color w:val="000000"/>
          <w:lang w:val="hu-HU"/>
        </w:rPr>
        <w:t>r</w:t>
      </w:r>
      <w:r>
        <w:rPr>
          <w:color w:val="000000"/>
          <w:spacing w:val="-1"/>
          <w:lang w:val="hu-HU"/>
        </w:rPr>
        <w:t>á</w:t>
      </w:r>
      <w:r>
        <w:rPr>
          <w:color w:val="000000"/>
          <w:lang w:val="hu-HU"/>
        </w:rPr>
        <w:t>b</w:t>
      </w:r>
      <w:r>
        <w:rPr>
          <w:color w:val="000000"/>
          <w:spacing w:val="-1"/>
          <w:lang w:val="hu-HU"/>
        </w:rPr>
        <w:t>a</w:t>
      </w:r>
      <w:r>
        <w:rPr>
          <w:color w:val="000000"/>
          <w:lang w:val="hu-HU"/>
        </w:rPr>
        <w:t xml:space="preserve">n </w:t>
      </w:r>
      <w:r>
        <w:rPr>
          <w:color w:val="000000"/>
          <w:spacing w:val="1"/>
          <w:lang w:val="hu-HU"/>
        </w:rPr>
        <w:t>k</w:t>
      </w:r>
      <w:r>
        <w:rPr>
          <w:color w:val="000000"/>
          <w:lang w:val="hu-HU"/>
        </w:rPr>
        <w:t>ell el</w:t>
      </w:r>
      <w:r>
        <w:rPr>
          <w:color w:val="000000"/>
          <w:spacing w:val="1"/>
          <w:lang w:val="hu-HU"/>
        </w:rPr>
        <w:t>h</w:t>
      </w:r>
      <w:r>
        <w:rPr>
          <w:color w:val="000000"/>
          <w:lang w:val="hu-HU"/>
        </w:rPr>
        <w:t>e</w:t>
      </w:r>
      <w:r>
        <w:rPr>
          <w:color w:val="000000"/>
          <w:spacing w:val="2"/>
          <w:lang w:val="hu-HU"/>
        </w:rPr>
        <w:t>l</w:t>
      </w:r>
      <w:r>
        <w:rPr>
          <w:color w:val="000000"/>
          <w:spacing w:val="-4"/>
          <w:lang w:val="hu-HU"/>
        </w:rPr>
        <w:t>y</w:t>
      </w:r>
      <w:r>
        <w:rPr>
          <w:color w:val="000000"/>
          <w:spacing w:val="-1"/>
          <w:lang w:val="hu-HU"/>
        </w:rPr>
        <w:t>e</w:t>
      </w:r>
      <w:r>
        <w:rPr>
          <w:color w:val="000000"/>
          <w:lang w:val="hu-HU"/>
        </w:rPr>
        <w:t>zni.</w:t>
      </w:r>
    </w:p>
    <w:p w:rsidR="00E82411" w:rsidRDefault="00656F2E">
      <w:pPr>
        <w:numPr>
          <w:ilvl w:val="0"/>
          <w:numId w:val="58"/>
        </w:numPr>
        <w:spacing w:after="0" w:line="240" w:lineRule="auto"/>
        <w:ind w:right="990" w:hanging="357"/>
        <w:jc w:val="both"/>
        <w:rPr>
          <w:color w:val="000000"/>
          <w:lang w:val="hu-HU"/>
        </w:rPr>
      </w:pPr>
      <w:r>
        <w:rPr>
          <w:color w:val="000000"/>
          <w:lang w:val="hu-HU"/>
        </w:rPr>
        <w:t>A</w:t>
      </w:r>
      <w:r>
        <w:rPr>
          <w:color w:val="000000"/>
          <w:spacing w:val="26"/>
          <w:lang w:val="hu-HU"/>
        </w:rPr>
        <w:t xml:space="preserve"> </w:t>
      </w:r>
      <w:r>
        <w:rPr>
          <w:color w:val="000000"/>
          <w:lang w:val="hu-HU"/>
        </w:rPr>
        <w:t>f</w:t>
      </w:r>
      <w:r>
        <w:rPr>
          <w:color w:val="000000"/>
          <w:spacing w:val="1"/>
          <w:lang w:val="hu-HU"/>
        </w:rPr>
        <w:t>e</w:t>
      </w:r>
      <w:r>
        <w:rPr>
          <w:color w:val="000000"/>
          <w:spacing w:val="2"/>
          <w:lang w:val="hu-HU"/>
        </w:rPr>
        <w:t>g</w:t>
      </w:r>
      <w:r>
        <w:rPr>
          <w:color w:val="000000"/>
          <w:spacing w:val="-4"/>
          <w:lang w:val="hu-HU"/>
        </w:rPr>
        <w:t>y</w:t>
      </w:r>
      <w:r>
        <w:rPr>
          <w:color w:val="000000"/>
          <w:spacing w:val="-1"/>
          <w:lang w:val="hu-HU"/>
        </w:rPr>
        <w:t>e</w:t>
      </w:r>
      <w:r>
        <w:rPr>
          <w:color w:val="000000"/>
          <w:lang w:val="hu-HU"/>
        </w:rPr>
        <w:t>lmi</w:t>
      </w:r>
      <w:r>
        <w:rPr>
          <w:color w:val="000000"/>
          <w:spacing w:val="26"/>
          <w:lang w:val="hu-HU"/>
        </w:rPr>
        <w:t xml:space="preserve"> </w:t>
      </w:r>
      <w:r>
        <w:rPr>
          <w:color w:val="000000"/>
          <w:lang w:val="hu-HU"/>
        </w:rPr>
        <w:t>tá</w:t>
      </w:r>
      <w:r>
        <w:rPr>
          <w:color w:val="000000"/>
          <w:spacing w:val="1"/>
          <w:lang w:val="hu-HU"/>
        </w:rPr>
        <w:t>r</w:t>
      </w:r>
      <w:r>
        <w:rPr>
          <w:color w:val="000000"/>
          <w:spacing w:val="2"/>
          <w:lang w:val="hu-HU"/>
        </w:rPr>
        <w:t>g</w:t>
      </w:r>
      <w:r>
        <w:rPr>
          <w:color w:val="000000"/>
          <w:spacing w:val="-3"/>
          <w:lang w:val="hu-HU"/>
        </w:rPr>
        <w:t>y</w:t>
      </w:r>
      <w:r>
        <w:rPr>
          <w:color w:val="000000"/>
          <w:spacing w:val="-1"/>
          <w:lang w:val="hu-HU"/>
        </w:rPr>
        <w:t>a</w:t>
      </w:r>
      <w:r>
        <w:rPr>
          <w:color w:val="000000"/>
          <w:lang w:val="hu-HU"/>
        </w:rPr>
        <w:t>lást</w:t>
      </w:r>
      <w:r>
        <w:rPr>
          <w:color w:val="000000"/>
          <w:spacing w:val="25"/>
          <w:lang w:val="hu-HU"/>
        </w:rPr>
        <w:t xml:space="preserve"> </w:t>
      </w:r>
      <w:r>
        <w:rPr>
          <w:color w:val="000000"/>
          <w:spacing w:val="2"/>
          <w:lang w:val="hu-HU"/>
        </w:rPr>
        <w:t>k</w:t>
      </w:r>
      <w:r>
        <w:rPr>
          <w:color w:val="000000"/>
          <w:lang w:val="hu-HU"/>
        </w:rPr>
        <w:t>övetően</w:t>
      </w:r>
      <w:r>
        <w:rPr>
          <w:color w:val="000000"/>
          <w:spacing w:val="25"/>
          <w:lang w:val="hu-HU"/>
        </w:rPr>
        <w:t xml:space="preserve"> </w:t>
      </w:r>
      <w:r>
        <w:rPr>
          <w:color w:val="000000"/>
          <w:lang w:val="hu-HU"/>
        </w:rPr>
        <w:t>az</w:t>
      </w:r>
      <w:r>
        <w:rPr>
          <w:color w:val="000000"/>
          <w:spacing w:val="26"/>
          <w:lang w:val="hu-HU"/>
        </w:rPr>
        <w:t xml:space="preserve"> </w:t>
      </w:r>
      <w:r>
        <w:rPr>
          <w:color w:val="000000"/>
          <w:lang w:val="hu-HU"/>
        </w:rPr>
        <w:t>elsőfokú</w:t>
      </w:r>
      <w:r>
        <w:rPr>
          <w:color w:val="000000"/>
          <w:spacing w:val="26"/>
          <w:lang w:val="hu-HU"/>
        </w:rPr>
        <w:t xml:space="preserve"> </w:t>
      </w:r>
      <w:r>
        <w:rPr>
          <w:color w:val="000000"/>
          <w:lang w:val="hu-HU"/>
        </w:rPr>
        <w:t>hatá</w:t>
      </w:r>
      <w:r>
        <w:rPr>
          <w:color w:val="000000"/>
          <w:spacing w:val="-2"/>
          <w:lang w:val="hu-HU"/>
        </w:rPr>
        <w:t>r</w:t>
      </w:r>
      <w:r>
        <w:rPr>
          <w:color w:val="000000"/>
          <w:lang w:val="hu-HU"/>
        </w:rPr>
        <w:t>o</w:t>
      </w:r>
      <w:r>
        <w:rPr>
          <w:color w:val="000000"/>
          <w:spacing w:val="1"/>
          <w:lang w:val="hu-HU"/>
        </w:rPr>
        <w:t>z</w:t>
      </w:r>
      <w:r>
        <w:rPr>
          <w:color w:val="000000"/>
          <w:lang w:val="hu-HU"/>
        </w:rPr>
        <w:t>at</w:t>
      </w:r>
      <w:r>
        <w:rPr>
          <w:color w:val="000000"/>
          <w:spacing w:val="25"/>
          <w:lang w:val="hu-HU"/>
        </w:rPr>
        <w:t xml:space="preserve"> </w:t>
      </w:r>
      <w:r>
        <w:rPr>
          <w:color w:val="000000"/>
          <w:lang w:val="hu-HU"/>
        </w:rPr>
        <w:t>me</w:t>
      </w:r>
      <w:r>
        <w:rPr>
          <w:color w:val="000000"/>
          <w:spacing w:val="2"/>
          <w:lang w:val="hu-HU"/>
        </w:rPr>
        <w:t>g</w:t>
      </w:r>
      <w:r>
        <w:rPr>
          <w:color w:val="000000"/>
          <w:lang w:val="hu-HU"/>
        </w:rPr>
        <w:t>ho</w:t>
      </w:r>
      <w:r>
        <w:rPr>
          <w:color w:val="000000"/>
          <w:spacing w:val="1"/>
          <w:lang w:val="hu-HU"/>
        </w:rPr>
        <w:t>z</w:t>
      </w:r>
      <w:r>
        <w:rPr>
          <w:color w:val="000000"/>
          <w:lang w:val="hu-HU"/>
        </w:rPr>
        <w:t>atal</w:t>
      </w:r>
      <w:r>
        <w:rPr>
          <w:color w:val="000000"/>
          <w:spacing w:val="-1"/>
          <w:lang w:val="hu-HU"/>
        </w:rPr>
        <w:t>á</w:t>
      </w:r>
      <w:r>
        <w:rPr>
          <w:color w:val="000000"/>
          <w:lang w:val="hu-HU"/>
        </w:rPr>
        <w:t>t</w:t>
      </w:r>
      <w:r>
        <w:rPr>
          <w:color w:val="000000"/>
          <w:spacing w:val="26"/>
          <w:lang w:val="hu-HU"/>
        </w:rPr>
        <w:t xml:space="preserve"> </w:t>
      </w:r>
      <w:r>
        <w:rPr>
          <w:color w:val="000000"/>
          <w:spacing w:val="1"/>
          <w:lang w:val="hu-HU"/>
        </w:rPr>
        <w:t>c</w:t>
      </w:r>
      <w:r>
        <w:rPr>
          <w:color w:val="000000"/>
          <w:lang w:val="hu-HU"/>
        </w:rPr>
        <w:t>él</w:t>
      </w:r>
      <w:r>
        <w:rPr>
          <w:color w:val="000000"/>
          <w:spacing w:val="1"/>
          <w:lang w:val="hu-HU"/>
        </w:rPr>
        <w:t>z</w:t>
      </w:r>
      <w:r>
        <w:rPr>
          <w:color w:val="000000"/>
          <w:lang w:val="hu-HU"/>
        </w:rPr>
        <w:t>ó nev</w:t>
      </w:r>
      <w:r>
        <w:rPr>
          <w:color w:val="000000"/>
          <w:spacing w:val="-1"/>
          <w:lang w:val="hu-HU"/>
        </w:rPr>
        <w:t>e</w:t>
      </w:r>
      <w:r>
        <w:rPr>
          <w:color w:val="000000"/>
          <w:lang w:val="hu-HU"/>
        </w:rPr>
        <w:t>lőt</w:t>
      </w:r>
      <w:r>
        <w:rPr>
          <w:color w:val="000000"/>
          <w:spacing w:val="-1"/>
          <w:lang w:val="hu-HU"/>
        </w:rPr>
        <w:t>e</w:t>
      </w:r>
      <w:r>
        <w:rPr>
          <w:color w:val="000000"/>
          <w:lang w:val="hu-HU"/>
        </w:rPr>
        <w:t>stületi</w:t>
      </w:r>
      <w:r>
        <w:rPr>
          <w:color w:val="000000"/>
          <w:spacing w:val="-9"/>
          <w:lang w:val="hu-HU"/>
        </w:rPr>
        <w:t xml:space="preserve"> </w:t>
      </w:r>
      <w:r>
        <w:rPr>
          <w:color w:val="000000"/>
          <w:spacing w:val="-1"/>
          <w:lang w:val="hu-HU"/>
        </w:rPr>
        <w:t>é</w:t>
      </w:r>
      <w:r>
        <w:rPr>
          <w:color w:val="000000"/>
          <w:lang w:val="hu-HU"/>
        </w:rPr>
        <w:t>r</w:t>
      </w:r>
      <w:r>
        <w:rPr>
          <w:color w:val="000000"/>
          <w:spacing w:val="1"/>
          <w:lang w:val="hu-HU"/>
        </w:rPr>
        <w:t>t</w:t>
      </w:r>
      <w:r>
        <w:rPr>
          <w:color w:val="000000"/>
          <w:lang w:val="hu-HU"/>
        </w:rPr>
        <w:t>ek</w:t>
      </w:r>
      <w:r>
        <w:rPr>
          <w:color w:val="000000"/>
          <w:spacing w:val="-1"/>
          <w:lang w:val="hu-HU"/>
        </w:rPr>
        <w:t>e</w:t>
      </w:r>
      <w:r>
        <w:rPr>
          <w:color w:val="000000"/>
          <w:spacing w:val="1"/>
          <w:lang w:val="hu-HU"/>
        </w:rPr>
        <w:t>z</w:t>
      </w:r>
      <w:r>
        <w:rPr>
          <w:color w:val="000000"/>
          <w:lang w:val="hu-HU"/>
        </w:rPr>
        <w:t>let</w:t>
      </w:r>
      <w:r>
        <w:rPr>
          <w:color w:val="000000"/>
          <w:spacing w:val="-7"/>
          <w:lang w:val="hu-HU"/>
        </w:rPr>
        <w:t xml:space="preserve"> </w:t>
      </w:r>
      <w:r>
        <w:rPr>
          <w:color w:val="000000"/>
          <w:lang w:val="hu-HU"/>
        </w:rPr>
        <w:t>időpontját</w:t>
      </w:r>
      <w:r>
        <w:rPr>
          <w:color w:val="000000"/>
          <w:spacing w:val="-8"/>
          <w:lang w:val="hu-HU"/>
        </w:rPr>
        <w:t xml:space="preserve"> </w:t>
      </w:r>
      <w:r>
        <w:rPr>
          <w:color w:val="000000"/>
          <w:lang w:val="hu-HU"/>
        </w:rPr>
        <w:t>min</w:t>
      </w:r>
      <w:r>
        <w:rPr>
          <w:color w:val="000000"/>
          <w:spacing w:val="-1"/>
          <w:lang w:val="hu-HU"/>
        </w:rPr>
        <w:t>é</w:t>
      </w:r>
      <w:r>
        <w:rPr>
          <w:color w:val="000000"/>
          <w:lang w:val="hu-HU"/>
        </w:rPr>
        <w:t>l</w:t>
      </w:r>
      <w:r>
        <w:rPr>
          <w:color w:val="000000"/>
          <w:spacing w:val="-9"/>
          <w:lang w:val="hu-HU"/>
        </w:rPr>
        <w:t xml:space="preserve"> </w:t>
      </w:r>
      <w:r>
        <w:rPr>
          <w:color w:val="000000"/>
          <w:lang w:val="hu-HU"/>
        </w:rPr>
        <w:t>kor</w:t>
      </w:r>
      <w:r>
        <w:rPr>
          <w:color w:val="000000"/>
          <w:spacing w:val="-1"/>
          <w:lang w:val="hu-HU"/>
        </w:rPr>
        <w:t>á</w:t>
      </w:r>
      <w:r>
        <w:rPr>
          <w:color w:val="000000"/>
          <w:lang w:val="hu-HU"/>
        </w:rPr>
        <w:t>bbi</w:t>
      </w:r>
      <w:r>
        <w:rPr>
          <w:color w:val="000000"/>
          <w:spacing w:val="-7"/>
          <w:lang w:val="hu-HU"/>
        </w:rPr>
        <w:t xml:space="preserve"> </w:t>
      </w:r>
      <w:r>
        <w:rPr>
          <w:color w:val="000000"/>
          <w:lang w:val="hu-HU"/>
        </w:rPr>
        <w:t>időpontra</w:t>
      </w:r>
      <w:r>
        <w:rPr>
          <w:color w:val="000000"/>
          <w:spacing w:val="-11"/>
          <w:lang w:val="hu-HU"/>
        </w:rPr>
        <w:t xml:space="preserve"> </w:t>
      </w:r>
      <w:r>
        <w:rPr>
          <w:color w:val="000000"/>
          <w:lang w:val="hu-HU"/>
        </w:rPr>
        <w:t>k</w:t>
      </w:r>
      <w:r>
        <w:rPr>
          <w:color w:val="000000"/>
          <w:spacing w:val="-1"/>
          <w:lang w:val="hu-HU"/>
        </w:rPr>
        <w:t>e</w:t>
      </w:r>
      <w:r>
        <w:rPr>
          <w:color w:val="000000"/>
          <w:lang w:val="hu-HU"/>
        </w:rPr>
        <w:t>ll</w:t>
      </w:r>
      <w:r>
        <w:rPr>
          <w:color w:val="000000"/>
          <w:spacing w:val="-9"/>
          <w:lang w:val="hu-HU"/>
        </w:rPr>
        <w:t xml:space="preserve"> </w:t>
      </w:r>
      <w:r>
        <w:rPr>
          <w:color w:val="000000"/>
          <w:lang w:val="hu-HU"/>
        </w:rPr>
        <w:t>kitű</w:t>
      </w:r>
      <w:r>
        <w:rPr>
          <w:color w:val="000000"/>
          <w:spacing w:val="1"/>
          <w:lang w:val="hu-HU"/>
        </w:rPr>
        <w:t>z</w:t>
      </w:r>
      <w:r>
        <w:rPr>
          <w:color w:val="000000"/>
          <w:lang w:val="hu-HU"/>
        </w:rPr>
        <w:t>ni.</w:t>
      </w:r>
    </w:p>
    <w:p w:rsidR="00E82411" w:rsidRDefault="00656F2E">
      <w:pPr>
        <w:numPr>
          <w:ilvl w:val="0"/>
          <w:numId w:val="58"/>
        </w:numPr>
        <w:spacing w:after="0" w:line="240" w:lineRule="auto"/>
        <w:ind w:right="990" w:hanging="357"/>
        <w:jc w:val="both"/>
        <w:rPr>
          <w:color w:val="000000"/>
          <w:lang w:val="hu-HU"/>
        </w:rPr>
      </w:pPr>
      <w:r>
        <w:rPr>
          <w:color w:val="000000"/>
          <w:lang w:val="hu-HU"/>
        </w:rPr>
        <w:t>A fe</w:t>
      </w:r>
      <w:r>
        <w:rPr>
          <w:color w:val="000000"/>
          <w:spacing w:val="2"/>
          <w:lang w:val="hu-HU"/>
        </w:rPr>
        <w:t>g</w:t>
      </w:r>
      <w:r>
        <w:rPr>
          <w:color w:val="000000"/>
          <w:spacing w:val="-4"/>
          <w:lang w:val="hu-HU"/>
        </w:rPr>
        <w:t>y</w:t>
      </w:r>
      <w:r>
        <w:rPr>
          <w:color w:val="000000"/>
          <w:spacing w:val="-1"/>
          <w:lang w:val="hu-HU"/>
        </w:rPr>
        <w:t>e</w:t>
      </w:r>
      <w:r>
        <w:rPr>
          <w:color w:val="000000"/>
          <w:lang w:val="hu-HU"/>
        </w:rPr>
        <w:t>lmi elj</w:t>
      </w:r>
      <w:r>
        <w:rPr>
          <w:color w:val="000000"/>
          <w:spacing w:val="-1"/>
          <w:lang w:val="hu-HU"/>
        </w:rPr>
        <w:t>á</w:t>
      </w:r>
      <w:r>
        <w:rPr>
          <w:color w:val="000000"/>
          <w:spacing w:val="1"/>
          <w:lang w:val="hu-HU"/>
        </w:rPr>
        <w:t>r</w:t>
      </w:r>
      <w:r>
        <w:rPr>
          <w:color w:val="000000"/>
          <w:lang w:val="hu-HU"/>
        </w:rPr>
        <w:t>ással kap</w:t>
      </w:r>
      <w:r>
        <w:rPr>
          <w:color w:val="000000"/>
          <w:spacing w:val="-1"/>
          <w:lang w:val="hu-HU"/>
        </w:rPr>
        <w:t>c</w:t>
      </w:r>
      <w:r>
        <w:rPr>
          <w:color w:val="000000"/>
          <w:lang w:val="hu-HU"/>
        </w:rPr>
        <w:t>solatos ir</w:t>
      </w:r>
      <w:r>
        <w:rPr>
          <w:color w:val="000000"/>
          <w:spacing w:val="-1"/>
          <w:lang w:val="hu-HU"/>
        </w:rPr>
        <w:t>a</w:t>
      </w:r>
      <w:r>
        <w:rPr>
          <w:color w:val="000000"/>
          <w:lang w:val="hu-HU"/>
        </w:rPr>
        <w:t>tok elvál</w:t>
      </w:r>
      <w:r>
        <w:rPr>
          <w:color w:val="000000"/>
          <w:spacing w:val="-1"/>
          <w:lang w:val="hu-HU"/>
        </w:rPr>
        <w:t>a</w:t>
      </w:r>
      <w:r>
        <w:rPr>
          <w:color w:val="000000"/>
          <w:lang w:val="hu-HU"/>
        </w:rPr>
        <w:t>szthatatlansá</w:t>
      </w:r>
      <w:r>
        <w:rPr>
          <w:color w:val="000000"/>
          <w:spacing w:val="-1"/>
          <w:lang w:val="hu-HU"/>
        </w:rPr>
        <w:t>gá</w:t>
      </w:r>
      <w:r>
        <w:rPr>
          <w:color w:val="000000"/>
          <w:lang w:val="hu-HU"/>
        </w:rPr>
        <w:t>n</w:t>
      </w:r>
      <w:r>
        <w:rPr>
          <w:color w:val="000000"/>
          <w:spacing w:val="-1"/>
          <w:lang w:val="hu-HU"/>
        </w:rPr>
        <w:t>a</w:t>
      </w:r>
      <w:r>
        <w:rPr>
          <w:color w:val="000000"/>
          <w:lang w:val="hu-HU"/>
        </w:rPr>
        <w:t>k bi</w:t>
      </w:r>
      <w:r>
        <w:rPr>
          <w:color w:val="000000"/>
          <w:spacing w:val="1"/>
          <w:lang w:val="hu-HU"/>
        </w:rPr>
        <w:t>z</w:t>
      </w:r>
      <w:r>
        <w:rPr>
          <w:color w:val="000000"/>
          <w:lang w:val="hu-HU"/>
        </w:rPr>
        <w:t>tosítás</w:t>
      </w:r>
      <w:r>
        <w:rPr>
          <w:color w:val="000000"/>
          <w:spacing w:val="-1"/>
          <w:lang w:val="hu-HU"/>
        </w:rPr>
        <w:t>á</w:t>
      </w:r>
      <w:r>
        <w:rPr>
          <w:color w:val="000000"/>
          <w:lang w:val="hu-HU"/>
        </w:rPr>
        <w:t>ra</w:t>
      </w:r>
      <w:r>
        <w:rPr>
          <w:color w:val="000000"/>
          <w:spacing w:val="21"/>
          <w:lang w:val="hu-HU"/>
        </w:rPr>
        <w:t xml:space="preserve"> </w:t>
      </w:r>
      <w:r>
        <w:rPr>
          <w:color w:val="000000"/>
          <w:lang w:val="hu-HU"/>
        </w:rPr>
        <w:t>az</w:t>
      </w:r>
      <w:r>
        <w:rPr>
          <w:color w:val="000000"/>
          <w:spacing w:val="24"/>
          <w:lang w:val="hu-HU"/>
        </w:rPr>
        <w:t xml:space="preserve"> </w:t>
      </w:r>
      <w:r>
        <w:rPr>
          <w:color w:val="000000"/>
          <w:lang w:val="hu-HU"/>
        </w:rPr>
        <w:t>iratokat</w:t>
      </w:r>
      <w:r>
        <w:rPr>
          <w:color w:val="000000"/>
          <w:spacing w:val="22"/>
          <w:lang w:val="hu-HU"/>
        </w:rPr>
        <w:t xml:space="preserve"> </w:t>
      </w:r>
      <w:r>
        <w:rPr>
          <w:color w:val="000000"/>
          <w:lang w:val="hu-HU"/>
        </w:rPr>
        <w:t>e</w:t>
      </w:r>
      <w:r>
        <w:rPr>
          <w:color w:val="000000"/>
          <w:spacing w:val="2"/>
          <w:lang w:val="hu-HU"/>
        </w:rPr>
        <w:t>g</w:t>
      </w:r>
      <w:r>
        <w:rPr>
          <w:color w:val="000000"/>
          <w:spacing w:val="-4"/>
          <w:lang w:val="hu-HU"/>
        </w:rPr>
        <w:t>y</w:t>
      </w:r>
      <w:r>
        <w:rPr>
          <w:color w:val="000000"/>
          <w:lang w:val="hu-HU"/>
        </w:rPr>
        <w:t>et</w:t>
      </w:r>
      <w:r>
        <w:rPr>
          <w:color w:val="000000"/>
          <w:spacing w:val="1"/>
          <w:lang w:val="hu-HU"/>
        </w:rPr>
        <w:t>l</w:t>
      </w:r>
      <w:r>
        <w:rPr>
          <w:color w:val="000000"/>
          <w:lang w:val="hu-HU"/>
        </w:rPr>
        <w:t>en</w:t>
      </w:r>
      <w:r>
        <w:rPr>
          <w:color w:val="000000"/>
          <w:spacing w:val="23"/>
          <w:lang w:val="hu-HU"/>
        </w:rPr>
        <w:t xml:space="preserve"> </w:t>
      </w:r>
      <w:r>
        <w:rPr>
          <w:color w:val="000000"/>
          <w:lang w:val="hu-HU"/>
        </w:rPr>
        <w:t>ir</w:t>
      </w:r>
      <w:r>
        <w:rPr>
          <w:color w:val="000000"/>
          <w:spacing w:val="-1"/>
          <w:lang w:val="hu-HU"/>
        </w:rPr>
        <w:t>a</w:t>
      </w:r>
      <w:r>
        <w:rPr>
          <w:color w:val="000000"/>
          <w:lang w:val="hu-HU"/>
        </w:rPr>
        <w:t>ttári</w:t>
      </w:r>
      <w:r>
        <w:rPr>
          <w:color w:val="000000"/>
          <w:spacing w:val="23"/>
          <w:lang w:val="hu-HU"/>
        </w:rPr>
        <w:t xml:space="preserve"> </w:t>
      </w:r>
      <w:r>
        <w:rPr>
          <w:color w:val="000000"/>
          <w:lang w:val="hu-HU"/>
        </w:rPr>
        <w:t>s</w:t>
      </w:r>
      <w:r>
        <w:rPr>
          <w:color w:val="000000"/>
          <w:spacing w:val="1"/>
          <w:lang w:val="hu-HU"/>
        </w:rPr>
        <w:t>z</w:t>
      </w:r>
      <w:r>
        <w:rPr>
          <w:color w:val="000000"/>
          <w:lang w:val="hu-HU"/>
        </w:rPr>
        <w:t>ámmal</w:t>
      </w:r>
      <w:r>
        <w:rPr>
          <w:color w:val="000000"/>
          <w:spacing w:val="23"/>
          <w:lang w:val="hu-HU"/>
        </w:rPr>
        <w:t xml:space="preserve"> </w:t>
      </w:r>
      <w:r>
        <w:rPr>
          <w:color w:val="000000"/>
          <w:lang w:val="hu-HU"/>
        </w:rPr>
        <w:t>kell</w:t>
      </w:r>
      <w:r>
        <w:rPr>
          <w:color w:val="000000"/>
          <w:spacing w:val="24"/>
          <w:lang w:val="hu-HU"/>
        </w:rPr>
        <w:t xml:space="preserve"> </w:t>
      </w:r>
      <w:r>
        <w:rPr>
          <w:color w:val="000000"/>
          <w:lang w:val="hu-HU"/>
        </w:rPr>
        <w:t>i</w:t>
      </w:r>
      <w:r>
        <w:rPr>
          <w:color w:val="000000"/>
          <w:spacing w:val="-1"/>
          <w:lang w:val="hu-HU"/>
        </w:rPr>
        <w:t>k</w:t>
      </w:r>
      <w:r>
        <w:rPr>
          <w:color w:val="000000"/>
          <w:lang w:val="hu-HU"/>
        </w:rPr>
        <w:t>tatni,</w:t>
      </w:r>
      <w:r>
        <w:rPr>
          <w:color w:val="000000"/>
          <w:spacing w:val="23"/>
          <w:lang w:val="hu-HU"/>
        </w:rPr>
        <w:t xml:space="preserve"> </w:t>
      </w:r>
      <w:r>
        <w:rPr>
          <w:color w:val="000000"/>
          <w:lang w:val="hu-HU"/>
        </w:rPr>
        <w:t>ame</w:t>
      </w:r>
      <w:r>
        <w:rPr>
          <w:color w:val="000000"/>
          <w:spacing w:val="1"/>
          <w:lang w:val="hu-HU"/>
        </w:rPr>
        <w:t>l</w:t>
      </w:r>
      <w:r>
        <w:rPr>
          <w:color w:val="000000"/>
          <w:lang w:val="hu-HU"/>
        </w:rPr>
        <w:t>y</w:t>
      </w:r>
      <w:r>
        <w:rPr>
          <w:color w:val="000000"/>
          <w:spacing w:val="17"/>
          <w:lang w:val="hu-HU"/>
        </w:rPr>
        <w:t xml:space="preserve"> </w:t>
      </w:r>
      <w:r>
        <w:rPr>
          <w:color w:val="000000"/>
          <w:lang w:val="hu-HU"/>
        </w:rPr>
        <w:t>után (törtvonal b</w:t>
      </w:r>
      <w:r>
        <w:rPr>
          <w:color w:val="000000"/>
          <w:spacing w:val="-1"/>
          <w:lang w:val="hu-HU"/>
        </w:rPr>
        <w:t>e</w:t>
      </w:r>
      <w:r>
        <w:rPr>
          <w:color w:val="000000"/>
          <w:lang w:val="hu-HU"/>
        </w:rPr>
        <w:t>ikt</w:t>
      </w:r>
      <w:r>
        <w:rPr>
          <w:color w:val="000000"/>
          <w:spacing w:val="-1"/>
          <w:lang w:val="hu-HU"/>
        </w:rPr>
        <w:t>a</w:t>
      </w:r>
      <w:r>
        <w:rPr>
          <w:color w:val="000000"/>
          <w:spacing w:val="1"/>
          <w:lang w:val="hu-HU"/>
        </w:rPr>
        <w:t>t</w:t>
      </w:r>
      <w:r>
        <w:rPr>
          <w:color w:val="000000"/>
          <w:lang w:val="hu-HU"/>
        </w:rPr>
        <w:t>ás</w:t>
      </w:r>
      <w:r>
        <w:rPr>
          <w:color w:val="000000"/>
          <w:spacing w:val="-1"/>
          <w:lang w:val="hu-HU"/>
        </w:rPr>
        <w:t>á</w:t>
      </w:r>
      <w:r>
        <w:rPr>
          <w:color w:val="000000"/>
          <w:spacing w:val="1"/>
          <w:lang w:val="hu-HU"/>
        </w:rPr>
        <w:t>v</w:t>
      </w:r>
      <w:r>
        <w:rPr>
          <w:color w:val="000000"/>
          <w:lang w:val="hu-HU"/>
        </w:rPr>
        <w:t>al)</w:t>
      </w:r>
      <w:r>
        <w:rPr>
          <w:color w:val="000000"/>
          <w:spacing w:val="1"/>
          <w:lang w:val="hu-HU"/>
        </w:rPr>
        <w:t xml:space="preserve"> </w:t>
      </w:r>
      <w:r>
        <w:rPr>
          <w:color w:val="000000"/>
          <w:lang w:val="hu-HU"/>
        </w:rPr>
        <w:t>meg</w:t>
      </w:r>
      <w:r>
        <w:rPr>
          <w:color w:val="000000"/>
          <w:spacing w:val="-2"/>
          <w:lang w:val="hu-HU"/>
        </w:rPr>
        <w:t xml:space="preserve"> </w:t>
      </w:r>
      <w:r>
        <w:rPr>
          <w:color w:val="000000"/>
          <w:spacing w:val="1"/>
          <w:lang w:val="hu-HU"/>
        </w:rPr>
        <w:t>k</w:t>
      </w:r>
      <w:r>
        <w:rPr>
          <w:color w:val="000000"/>
          <w:lang w:val="hu-HU"/>
        </w:rPr>
        <w:t>ell jelölni</w:t>
      </w:r>
      <w:r>
        <w:rPr>
          <w:color w:val="000000"/>
          <w:spacing w:val="1"/>
          <w:lang w:val="hu-HU"/>
        </w:rPr>
        <w:t xml:space="preserve"> </w:t>
      </w:r>
      <w:r>
        <w:rPr>
          <w:color w:val="000000"/>
          <w:lang w:val="hu-HU"/>
        </w:rPr>
        <w:t>az irat ezen b</w:t>
      </w:r>
      <w:r>
        <w:rPr>
          <w:color w:val="000000"/>
          <w:spacing w:val="-1"/>
          <w:lang w:val="hu-HU"/>
        </w:rPr>
        <w:t>e</w:t>
      </w:r>
      <w:r>
        <w:rPr>
          <w:color w:val="000000"/>
          <w:lang w:val="hu-HU"/>
        </w:rPr>
        <w:t>lüli sors</w:t>
      </w:r>
      <w:r>
        <w:rPr>
          <w:color w:val="000000"/>
          <w:spacing w:val="1"/>
          <w:lang w:val="hu-HU"/>
        </w:rPr>
        <w:t>z</w:t>
      </w:r>
      <w:r>
        <w:rPr>
          <w:color w:val="000000"/>
          <w:lang w:val="hu-HU"/>
        </w:rPr>
        <w:t>ámát</w:t>
      </w:r>
    </w:p>
    <w:p w:rsidR="00E82411" w:rsidRDefault="00E82411">
      <w:pPr>
        <w:tabs>
          <w:tab w:val="left" w:pos="1980"/>
        </w:tabs>
        <w:spacing w:after="0" w:line="240" w:lineRule="auto"/>
        <w:ind w:right="990"/>
        <w:rPr>
          <w:b/>
          <w:bCs/>
          <w:color w:val="FF0000"/>
          <w:lang w:val="hu-HU"/>
        </w:rPr>
      </w:pPr>
    </w:p>
    <w:p w:rsidR="00E82411" w:rsidRDefault="00656F2E">
      <w:pPr>
        <w:pStyle w:val="Cmsor2"/>
        <w:numPr>
          <w:ilvl w:val="0"/>
          <w:numId w:val="56"/>
        </w:numPr>
        <w:rPr>
          <w:lang w:val="hu-HU"/>
        </w:rPr>
      </w:pPr>
      <w:bookmarkStart w:id="160" w:name="_Toc173839159"/>
      <w:r>
        <w:rPr>
          <w:lang w:val="hu-HU"/>
        </w:rPr>
        <w:t>Diákigazolvánnyal kapcsolatos ügyintézés</w:t>
      </w:r>
      <w:bookmarkEnd w:id="160"/>
    </w:p>
    <w:p w:rsidR="00E82411" w:rsidRDefault="00656F2E">
      <w:pPr>
        <w:spacing w:after="0" w:line="240" w:lineRule="auto"/>
        <w:ind w:left="709" w:right="990"/>
        <w:jc w:val="both"/>
        <w:rPr>
          <w:lang w:val="hu-HU" w:eastAsia="hu-HU" w:bidi="ar-SA"/>
        </w:rPr>
      </w:pPr>
      <w:r>
        <w:rPr>
          <w:shd w:val="clear" w:color="auto" w:fill="FFFFFF"/>
          <w:lang w:val="hu-HU" w:eastAsia="hu-HU" w:bidi="ar-SA"/>
        </w:rPr>
        <w:t xml:space="preserve">A szülőnek el kell </w:t>
      </w:r>
      <w:r>
        <w:rPr>
          <w:shd w:val="clear" w:color="auto" w:fill="FFFFFF"/>
          <w:lang w:val="hu-HU" w:eastAsia="hu-HU" w:bidi="ar-SA"/>
        </w:rPr>
        <w:t>mennie a gyermekkel az okmányirodába. és ott NEK azonosítót kell igényelnie.</w:t>
      </w:r>
    </w:p>
    <w:p w:rsidR="00E82411" w:rsidRDefault="00656F2E">
      <w:pPr>
        <w:shd w:val="clear" w:color="auto" w:fill="FFFFFF"/>
        <w:spacing w:after="0" w:line="240" w:lineRule="auto"/>
        <w:ind w:left="709" w:right="990"/>
        <w:jc w:val="both"/>
        <w:rPr>
          <w:lang w:val="hu-HU" w:eastAsia="hu-HU" w:bidi="ar-SA"/>
        </w:rPr>
      </w:pPr>
      <w:r>
        <w:rPr>
          <w:lang w:val="hu-HU" w:eastAsia="hu-HU" w:bidi="ar-SA"/>
        </w:rPr>
        <w:t>Az okmányirodában kapott NEK azonosítót be kell hozni az iskolába, és az iskola az alapján igényli meg a tanulónak a diákigazolványt az Oktatási Hivatal oldalán.</w:t>
      </w:r>
    </w:p>
    <w:p w:rsidR="00E82411" w:rsidRDefault="00656F2E">
      <w:pPr>
        <w:shd w:val="clear" w:color="auto" w:fill="FFFFFF"/>
        <w:spacing w:after="0" w:line="240" w:lineRule="auto"/>
        <w:ind w:left="709" w:right="990"/>
        <w:jc w:val="both"/>
        <w:rPr>
          <w:lang w:val="hu-HU" w:eastAsia="hu-HU" w:bidi="ar-SA"/>
        </w:rPr>
      </w:pPr>
      <w:r>
        <w:rPr>
          <w:lang w:val="hu-HU" w:eastAsia="hu-HU" w:bidi="ar-SA"/>
        </w:rPr>
        <w:t>A diákigazolványt</w:t>
      </w:r>
      <w:r>
        <w:rPr>
          <w:lang w:val="hu-HU" w:eastAsia="hu-HU" w:bidi="ar-SA"/>
        </w:rPr>
        <w:t xml:space="preserve"> az iskolába küldi meg a hivatal, az iskola értesíti a szülőt erről, majd a szülő átveszi az igazolványt.</w:t>
      </w:r>
    </w:p>
    <w:p w:rsidR="00E82411" w:rsidRDefault="00E82411">
      <w:pPr>
        <w:ind w:right="990"/>
        <w:rPr>
          <w:color w:val="FF0000"/>
          <w:lang w:val="hu-HU"/>
        </w:rPr>
      </w:pPr>
    </w:p>
    <w:p w:rsidR="00E82411" w:rsidRDefault="00656F2E">
      <w:pPr>
        <w:pStyle w:val="Cmsor1"/>
        <w:numPr>
          <w:ilvl w:val="0"/>
          <w:numId w:val="1"/>
        </w:numPr>
        <w:ind w:right="990"/>
        <w:rPr>
          <w:lang w:val="hu-HU"/>
        </w:rPr>
      </w:pPr>
      <w:bookmarkStart w:id="161" w:name="_Toc173839160"/>
      <w:r>
        <w:rPr>
          <w:lang w:val="hu-HU"/>
        </w:rPr>
        <w:t>Kapcsolattartás rendje, külső kapcsolatok rendszere; tájékoztatás</w:t>
      </w:r>
      <w:bookmarkEnd w:id="161"/>
    </w:p>
    <w:p w:rsidR="00E82411" w:rsidRDefault="00656F2E">
      <w:pPr>
        <w:pStyle w:val="Cmsor2"/>
        <w:numPr>
          <w:ilvl w:val="0"/>
          <w:numId w:val="59"/>
        </w:numPr>
        <w:ind w:right="990"/>
        <w:rPr>
          <w:lang w:val="hu-HU"/>
        </w:rPr>
      </w:pPr>
      <w:bookmarkStart w:id="162" w:name="_Toc173839161"/>
      <w:r>
        <w:rPr>
          <w:lang w:val="hu-HU"/>
        </w:rPr>
        <w:t>Kapcsolattartás rendje, formái, fenntartóval való kapcsolattartás</w:t>
      </w:r>
      <w:bookmarkEnd w:id="162"/>
    </w:p>
    <w:p w:rsidR="00E82411" w:rsidRDefault="00656F2E">
      <w:pPr>
        <w:pStyle w:val="Cmsor3"/>
        <w:numPr>
          <w:ilvl w:val="1"/>
          <w:numId w:val="59"/>
        </w:numPr>
        <w:ind w:right="990"/>
      </w:pPr>
      <w:bookmarkStart w:id="163" w:name="_Toc173839162"/>
      <w:r>
        <w:t xml:space="preserve">Általános </w:t>
      </w:r>
      <w:r>
        <w:t>kapcsolattartási rend, a kapcsolattartás formái</w:t>
      </w:r>
      <w:bookmarkEnd w:id="163"/>
    </w:p>
    <w:p w:rsidR="00E82411" w:rsidRDefault="00E82411">
      <w:pPr>
        <w:pStyle w:val="Szvegtrzs"/>
        <w:spacing w:after="0" w:line="240" w:lineRule="auto"/>
        <w:ind w:left="720" w:right="990"/>
        <w:jc w:val="both"/>
        <w:rPr>
          <w:b w:val="0"/>
          <w:bCs w:val="0"/>
          <w:sz w:val="24"/>
          <w:szCs w:val="24"/>
          <w:lang w:val="hu-HU"/>
        </w:rPr>
      </w:pPr>
    </w:p>
    <w:p w:rsidR="00E82411" w:rsidRDefault="00656F2E">
      <w:pPr>
        <w:pStyle w:val="Szvegtrzs"/>
        <w:spacing w:after="0" w:line="240" w:lineRule="auto"/>
        <w:ind w:left="720" w:right="990"/>
        <w:jc w:val="both"/>
        <w:rPr>
          <w:b w:val="0"/>
          <w:bCs w:val="0"/>
          <w:sz w:val="24"/>
          <w:szCs w:val="24"/>
          <w:lang w:val="hu-HU"/>
        </w:rPr>
      </w:pPr>
      <w:r>
        <w:rPr>
          <w:b w:val="0"/>
          <w:bCs w:val="0"/>
          <w:sz w:val="24"/>
          <w:szCs w:val="24"/>
          <w:lang w:val="hu-HU"/>
        </w:rPr>
        <w:t>Az igazgató – a megbízott vezetők és a választott képviselők segítségével - az iskolai összes közösségével kapcsolatot tart. Különböző értekezletek, fórumok, bizottsági ülések, nyílt napok, diáktanácskozások</w:t>
      </w:r>
      <w:r>
        <w:rPr>
          <w:b w:val="0"/>
          <w:bCs w:val="0"/>
          <w:sz w:val="24"/>
          <w:szCs w:val="24"/>
          <w:lang w:val="hu-HU"/>
        </w:rPr>
        <w:t>, ünnepélyek, versenyek. Az intézmény különböző tevékenységét, a kapcsolattartás formáit, a megbízott pedagógus vezető és a választott diákképviselők segítségével az igazgató fogja össze. A kapcsolattartás időpontjait az iskola éves munkaterve tartalmazza,</w:t>
      </w:r>
      <w:r>
        <w:rPr>
          <w:b w:val="0"/>
          <w:bCs w:val="0"/>
          <w:sz w:val="24"/>
          <w:szCs w:val="24"/>
          <w:lang w:val="hu-HU"/>
        </w:rPr>
        <w:t xml:space="preserve"> mely a hirdetőtáblán megtalálható.</w:t>
      </w:r>
    </w:p>
    <w:p w:rsidR="00E82411" w:rsidRDefault="00E82411">
      <w:pPr>
        <w:ind w:left="709" w:right="990"/>
        <w:rPr>
          <w:lang w:val="hu-HU" w:eastAsia="hu-HU"/>
        </w:rPr>
      </w:pPr>
    </w:p>
    <w:p w:rsidR="00E82411" w:rsidRDefault="00656F2E">
      <w:pPr>
        <w:pStyle w:val="Cmsor3"/>
        <w:numPr>
          <w:ilvl w:val="1"/>
          <w:numId w:val="59"/>
        </w:numPr>
        <w:ind w:right="990"/>
      </w:pPr>
      <w:bookmarkStart w:id="164" w:name="_Toc173839163"/>
      <w:r>
        <w:t>A vezetők különböző kapcsolattartási szinterei</w:t>
      </w:r>
      <w:bookmarkEnd w:id="164"/>
    </w:p>
    <w:p w:rsidR="00E82411" w:rsidRDefault="00656F2E">
      <w:pPr>
        <w:spacing w:after="0" w:line="240" w:lineRule="auto"/>
        <w:ind w:left="720" w:right="990"/>
        <w:rPr>
          <w:b/>
          <w:bCs/>
          <w:lang w:val="hu-HU"/>
        </w:rPr>
      </w:pPr>
      <w:r>
        <w:rPr>
          <w:b/>
          <w:bCs/>
          <w:lang w:val="hu-HU"/>
        </w:rPr>
        <w:t>A vezetők kap</w:t>
      </w:r>
      <w:r>
        <w:rPr>
          <w:b/>
          <w:bCs/>
          <w:spacing w:val="-1"/>
          <w:lang w:val="hu-HU"/>
        </w:rPr>
        <w:t>c</w:t>
      </w:r>
      <w:r>
        <w:rPr>
          <w:b/>
          <w:bCs/>
          <w:lang w:val="hu-HU"/>
        </w:rPr>
        <w:t>solatta</w:t>
      </w:r>
      <w:r>
        <w:rPr>
          <w:b/>
          <w:bCs/>
          <w:spacing w:val="-1"/>
          <w:lang w:val="hu-HU"/>
        </w:rPr>
        <w:t>r</w:t>
      </w:r>
      <w:r>
        <w:rPr>
          <w:b/>
          <w:bCs/>
          <w:spacing w:val="1"/>
          <w:lang w:val="hu-HU"/>
        </w:rPr>
        <w:t>t</w:t>
      </w:r>
      <w:r>
        <w:rPr>
          <w:b/>
          <w:bCs/>
          <w:spacing w:val="2"/>
          <w:lang w:val="hu-HU"/>
        </w:rPr>
        <w:t>á</w:t>
      </w:r>
      <w:r>
        <w:rPr>
          <w:b/>
          <w:bCs/>
          <w:lang w:val="hu-HU"/>
        </w:rPr>
        <w:t>si rendje:</w:t>
      </w:r>
    </w:p>
    <w:p w:rsidR="00E82411" w:rsidRDefault="00656F2E">
      <w:pPr>
        <w:spacing w:after="0" w:line="240" w:lineRule="auto"/>
        <w:ind w:left="720" w:right="990"/>
        <w:jc w:val="both"/>
        <w:rPr>
          <w:lang w:val="hu-HU"/>
        </w:rPr>
      </w:pPr>
      <w:r>
        <w:rPr>
          <w:lang w:val="hu-HU"/>
        </w:rPr>
        <w:t>Az</w:t>
      </w:r>
      <w:r>
        <w:rPr>
          <w:spacing w:val="137"/>
          <w:lang w:val="hu-HU"/>
        </w:rPr>
        <w:t xml:space="preserve"> </w:t>
      </w:r>
      <w:r>
        <w:rPr>
          <w:lang w:val="hu-HU"/>
        </w:rPr>
        <w:t>intézmény</w:t>
      </w:r>
      <w:r>
        <w:rPr>
          <w:spacing w:val="130"/>
          <w:lang w:val="hu-HU"/>
        </w:rPr>
        <w:t xml:space="preserve"> </w:t>
      </w:r>
      <w:r>
        <w:rPr>
          <w:spacing w:val="2"/>
          <w:lang w:val="hu-HU"/>
        </w:rPr>
        <w:t>v</w:t>
      </w:r>
      <w:r>
        <w:rPr>
          <w:lang w:val="hu-HU"/>
        </w:rPr>
        <w:t>ezetője</w:t>
      </w:r>
      <w:r>
        <w:rPr>
          <w:spacing w:val="135"/>
          <w:lang w:val="hu-HU"/>
        </w:rPr>
        <w:t xml:space="preserve"> </w:t>
      </w:r>
      <w:r>
        <w:rPr>
          <w:lang w:val="hu-HU"/>
        </w:rPr>
        <w:t>és</w:t>
      </w:r>
      <w:r>
        <w:rPr>
          <w:spacing w:val="136"/>
          <w:lang w:val="hu-HU"/>
        </w:rPr>
        <w:t xml:space="preserve"> </w:t>
      </w:r>
      <w:r>
        <w:rPr>
          <w:lang w:val="hu-HU"/>
        </w:rPr>
        <w:t>a</w:t>
      </w:r>
      <w:r>
        <w:rPr>
          <w:spacing w:val="136"/>
          <w:lang w:val="hu-HU"/>
        </w:rPr>
        <w:t xml:space="preserve"> </w:t>
      </w:r>
      <w:r>
        <w:rPr>
          <w:lang w:val="hu-HU"/>
        </w:rPr>
        <w:t>he</w:t>
      </w:r>
      <w:r>
        <w:rPr>
          <w:spacing w:val="1"/>
          <w:lang w:val="hu-HU"/>
        </w:rPr>
        <w:t>l</w:t>
      </w:r>
      <w:r>
        <w:rPr>
          <w:spacing w:val="-3"/>
          <w:lang w:val="hu-HU"/>
        </w:rPr>
        <w:t>y</w:t>
      </w:r>
      <w:r>
        <w:rPr>
          <w:spacing w:val="-1"/>
          <w:lang w:val="hu-HU"/>
        </w:rPr>
        <w:t>e</w:t>
      </w:r>
      <w:r>
        <w:rPr>
          <w:lang w:val="hu-HU"/>
        </w:rPr>
        <w:t>t</w:t>
      </w:r>
      <w:r>
        <w:rPr>
          <w:spacing w:val="2"/>
          <w:lang w:val="hu-HU"/>
        </w:rPr>
        <w:t>t</w:t>
      </w:r>
      <w:r>
        <w:rPr>
          <w:lang w:val="hu-HU"/>
        </w:rPr>
        <w:t>es</w:t>
      </w:r>
      <w:r>
        <w:rPr>
          <w:spacing w:val="-1"/>
          <w:lang w:val="hu-HU"/>
        </w:rPr>
        <w:t>e</w:t>
      </w:r>
      <w:r>
        <w:rPr>
          <w:lang w:val="hu-HU"/>
        </w:rPr>
        <w:t>k</w:t>
      </w:r>
      <w:r>
        <w:rPr>
          <w:spacing w:val="136"/>
          <w:lang w:val="hu-HU"/>
        </w:rPr>
        <w:t xml:space="preserve"> </w:t>
      </w:r>
      <w:r>
        <w:rPr>
          <w:spacing w:val="2"/>
          <w:lang w:val="hu-HU"/>
        </w:rPr>
        <w:t>k</w:t>
      </w:r>
      <w:r>
        <w:rPr>
          <w:lang w:val="hu-HU"/>
        </w:rPr>
        <w:t>ap</w:t>
      </w:r>
      <w:r>
        <w:rPr>
          <w:spacing w:val="-1"/>
          <w:lang w:val="hu-HU"/>
        </w:rPr>
        <w:t>c</w:t>
      </w:r>
      <w:r>
        <w:rPr>
          <w:lang w:val="hu-HU"/>
        </w:rPr>
        <w:t>solatta</w:t>
      </w:r>
      <w:r>
        <w:rPr>
          <w:spacing w:val="-1"/>
          <w:lang w:val="hu-HU"/>
        </w:rPr>
        <w:t>r</w:t>
      </w:r>
      <w:r>
        <w:rPr>
          <w:lang w:val="hu-HU"/>
        </w:rPr>
        <w:t>tá</w:t>
      </w:r>
      <w:r>
        <w:rPr>
          <w:spacing w:val="1"/>
          <w:lang w:val="hu-HU"/>
        </w:rPr>
        <w:t>s</w:t>
      </w:r>
      <w:r>
        <w:rPr>
          <w:lang w:val="hu-HU"/>
        </w:rPr>
        <w:t>a</w:t>
      </w:r>
      <w:r>
        <w:rPr>
          <w:spacing w:val="136"/>
          <w:lang w:val="hu-HU"/>
        </w:rPr>
        <w:t xml:space="preserve"> </w:t>
      </w:r>
      <w:r>
        <w:rPr>
          <w:lang w:val="hu-HU"/>
        </w:rPr>
        <w:t>fo</w:t>
      </w:r>
      <w:r>
        <w:rPr>
          <w:spacing w:val="1"/>
          <w:lang w:val="hu-HU"/>
        </w:rPr>
        <w:t>l</w:t>
      </w:r>
      <w:r>
        <w:rPr>
          <w:spacing w:val="-3"/>
          <w:lang w:val="hu-HU"/>
        </w:rPr>
        <w:t>y</w:t>
      </w:r>
      <w:r>
        <w:rPr>
          <w:lang w:val="hu-HU"/>
        </w:rPr>
        <w:t>am</w:t>
      </w:r>
      <w:r>
        <w:rPr>
          <w:spacing w:val="2"/>
          <w:lang w:val="hu-HU"/>
        </w:rPr>
        <w:t>a</w:t>
      </w:r>
      <w:r>
        <w:rPr>
          <w:lang w:val="hu-HU"/>
        </w:rPr>
        <w:t>tos,</w:t>
      </w:r>
      <w:r>
        <w:rPr>
          <w:spacing w:val="137"/>
          <w:lang w:val="hu-HU"/>
        </w:rPr>
        <w:t xml:space="preserve"> </w:t>
      </w:r>
      <w:r>
        <w:rPr>
          <w:lang w:val="hu-HU"/>
        </w:rPr>
        <w:t>a s</w:t>
      </w:r>
      <w:r>
        <w:rPr>
          <w:spacing w:val="1"/>
          <w:lang w:val="hu-HU"/>
        </w:rPr>
        <w:t>z</w:t>
      </w:r>
      <w:r>
        <w:rPr>
          <w:lang w:val="hu-HU"/>
        </w:rPr>
        <w:t>üksé</w:t>
      </w:r>
      <w:r>
        <w:rPr>
          <w:spacing w:val="-2"/>
          <w:lang w:val="hu-HU"/>
        </w:rPr>
        <w:t>g</w:t>
      </w:r>
      <w:r>
        <w:rPr>
          <w:lang w:val="hu-HU"/>
        </w:rPr>
        <w:t>let</w:t>
      </w:r>
      <w:r>
        <w:rPr>
          <w:spacing w:val="-1"/>
          <w:lang w:val="hu-HU"/>
        </w:rPr>
        <w:t>e</w:t>
      </w:r>
      <w:r>
        <w:rPr>
          <w:lang w:val="hu-HU"/>
        </w:rPr>
        <w:t>kn</w:t>
      </w:r>
      <w:r>
        <w:rPr>
          <w:spacing w:val="-1"/>
          <w:lang w:val="hu-HU"/>
        </w:rPr>
        <w:t>e</w:t>
      </w:r>
      <w:r>
        <w:rPr>
          <w:lang w:val="hu-HU"/>
        </w:rPr>
        <w:t>k</w:t>
      </w:r>
      <w:r>
        <w:rPr>
          <w:spacing w:val="49"/>
          <w:lang w:val="hu-HU"/>
        </w:rPr>
        <w:t xml:space="preserve"> </w:t>
      </w:r>
      <w:r>
        <w:rPr>
          <w:lang w:val="hu-HU"/>
        </w:rPr>
        <w:t>m</w:t>
      </w:r>
      <w:r>
        <w:rPr>
          <w:spacing w:val="2"/>
          <w:lang w:val="hu-HU"/>
        </w:rPr>
        <w:t>e</w:t>
      </w:r>
      <w:r>
        <w:rPr>
          <w:lang w:val="hu-HU"/>
        </w:rPr>
        <w:t>gf</w:t>
      </w:r>
      <w:r>
        <w:rPr>
          <w:spacing w:val="-1"/>
          <w:lang w:val="hu-HU"/>
        </w:rPr>
        <w:t>e</w:t>
      </w:r>
      <w:r>
        <w:rPr>
          <w:lang w:val="hu-HU"/>
        </w:rPr>
        <w:t>l</w:t>
      </w:r>
      <w:r>
        <w:rPr>
          <w:spacing w:val="1"/>
          <w:lang w:val="hu-HU"/>
        </w:rPr>
        <w:t>e</w:t>
      </w:r>
      <w:r>
        <w:rPr>
          <w:lang w:val="hu-HU"/>
        </w:rPr>
        <w:t>lő</w:t>
      </w:r>
      <w:r>
        <w:rPr>
          <w:spacing w:val="50"/>
          <w:lang w:val="hu-HU"/>
        </w:rPr>
        <w:t xml:space="preserve"> </w:t>
      </w:r>
      <w:r>
        <w:rPr>
          <w:lang w:val="hu-HU"/>
        </w:rPr>
        <w:t>rendszer</w:t>
      </w:r>
      <w:r>
        <w:rPr>
          <w:spacing w:val="-2"/>
          <w:lang w:val="hu-HU"/>
        </w:rPr>
        <w:t>e</w:t>
      </w:r>
      <w:r>
        <w:rPr>
          <w:lang w:val="hu-HU"/>
        </w:rPr>
        <w:t>ss</w:t>
      </w:r>
      <w:r>
        <w:rPr>
          <w:spacing w:val="1"/>
          <w:lang w:val="hu-HU"/>
        </w:rPr>
        <w:t>é</w:t>
      </w:r>
      <w:r>
        <w:rPr>
          <w:lang w:val="hu-HU"/>
        </w:rPr>
        <w:t>g</w:t>
      </w:r>
      <w:r>
        <w:rPr>
          <w:spacing w:val="-1"/>
          <w:lang w:val="hu-HU"/>
        </w:rPr>
        <w:t>ge</w:t>
      </w:r>
      <w:r>
        <w:rPr>
          <w:lang w:val="hu-HU"/>
        </w:rPr>
        <w:t>l</w:t>
      </w:r>
      <w:r>
        <w:rPr>
          <w:spacing w:val="49"/>
          <w:lang w:val="hu-HU"/>
        </w:rPr>
        <w:t xml:space="preserve"> </w:t>
      </w:r>
      <w:r>
        <w:rPr>
          <w:lang w:val="hu-HU"/>
        </w:rPr>
        <w:t>t</w:t>
      </w:r>
      <w:r>
        <w:rPr>
          <w:spacing w:val="2"/>
          <w:lang w:val="hu-HU"/>
        </w:rPr>
        <w:t>a</w:t>
      </w:r>
      <w:r>
        <w:rPr>
          <w:lang w:val="hu-HU"/>
        </w:rPr>
        <w:t>rtan</w:t>
      </w:r>
      <w:r>
        <w:rPr>
          <w:spacing w:val="-1"/>
          <w:lang w:val="hu-HU"/>
        </w:rPr>
        <w:t>a</w:t>
      </w:r>
      <w:r>
        <w:rPr>
          <w:lang w:val="hu-HU"/>
        </w:rPr>
        <w:t>k</w:t>
      </w:r>
      <w:r>
        <w:rPr>
          <w:spacing w:val="49"/>
          <w:lang w:val="hu-HU"/>
        </w:rPr>
        <w:t xml:space="preserve"> </w:t>
      </w:r>
      <w:r>
        <w:rPr>
          <w:lang w:val="hu-HU"/>
        </w:rPr>
        <w:t>vezetői</w:t>
      </w:r>
      <w:r>
        <w:rPr>
          <w:spacing w:val="50"/>
          <w:lang w:val="hu-HU"/>
        </w:rPr>
        <w:t xml:space="preserve"> </w:t>
      </w:r>
      <w:r>
        <w:rPr>
          <w:lang w:val="hu-HU"/>
        </w:rPr>
        <w:t>m</w:t>
      </w:r>
      <w:r>
        <w:rPr>
          <w:spacing w:val="2"/>
          <w:lang w:val="hu-HU"/>
        </w:rPr>
        <w:t>e</w:t>
      </w:r>
      <w:r>
        <w:rPr>
          <w:spacing w:val="-1"/>
          <w:lang w:val="hu-HU"/>
        </w:rPr>
        <w:t>g</w:t>
      </w:r>
      <w:r>
        <w:rPr>
          <w:lang w:val="hu-HU"/>
        </w:rPr>
        <w:t>b</w:t>
      </w:r>
      <w:r>
        <w:rPr>
          <w:spacing w:val="-1"/>
          <w:lang w:val="hu-HU"/>
        </w:rPr>
        <w:t>e</w:t>
      </w:r>
      <w:r>
        <w:rPr>
          <w:lang w:val="hu-HU"/>
        </w:rPr>
        <w:t>szélést.</w:t>
      </w:r>
      <w:r>
        <w:rPr>
          <w:spacing w:val="49"/>
          <w:lang w:val="hu-HU"/>
        </w:rPr>
        <w:t xml:space="preserve"> </w:t>
      </w:r>
      <w:r>
        <w:rPr>
          <w:lang w:val="hu-HU"/>
        </w:rPr>
        <w:t>A he</w:t>
      </w:r>
      <w:r>
        <w:rPr>
          <w:spacing w:val="1"/>
          <w:lang w:val="hu-HU"/>
        </w:rPr>
        <w:t>l</w:t>
      </w:r>
      <w:r>
        <w:rPr>
          <w:spacing w:val="-4"/>
          <w:lang w:val="hu-HU"/>
        </w:rPr>
        <w:t>y</w:t>
      </w:r>
      <w:r>
        <w:rPr>
          <w:spacing w:val="-1"/>
          <w:lang w:val="hu-HU"/>
        </w:rPr>
        <w:t>e</w:t>
      </w:r>
      <w:r>
        <w:rPr>
          <w:lang w:val="hu-HU"/>
        </w:rPr>
        <w:t>t</w:t>
      </w:r>
      <w:r>
        <w:rPr>
          <w:spacing w:val="3"/>
          <w:lang w:val="hu-HU"/>
        </w:rPr>
        <w:t>t</w:t>
      </w:r>
      <w:r>
        <w:rPr>
          <w:lang w:val="hu-HU"/>
        </w:rPr>
        <w:t>es</w:t>
      </w:r>
      <w:r>
        <w:rPr>
          <w:spacing w:val="-1"/>
          <w:lang w:val="hu-HU"/>
        </w:rPr>
        <w:t>e</w:t>
      </w:r>
      <w:r>
        <w:rPr>
          <w:lang w:val="hu-HU"/>
        </w:rPr>
        <w:t>k</w:t>
      </w:r>
      <w:r>
        <w:rPr>
          <w:spacing w:val="145"/>
          <w:lang w:val="hu-HU"/>
        </w:rPr>
        <w:t xml:space="preserve"> </w:t>
      </w:r>
      <w:r>
        <w:rPr>
          <w:lang w:val="hu-HU"/>
        </w:rPr>
        <w:t>r</w:t>
      </w:r>
      <w:r>
        <w:rPr>
          <w:spacing w:val="-1"/>
          <w:lang w:val="hu-HU"/>
        </w:rPr>
        <w:t>é</w:t>
      </w:r>
      <w:r>
        <w:rPr>
          <w:lang w:val="hu-HU"/>
        </w:rPr>
        <w:t>s</w:t>
      </w:r>
      <w:r>
        <w:rPr>
          <w:spacing w:val="1"/>
          <w:lang w:val="hu-HU"/>
        </w:rPr>
        <w:t>z</w:t>
      </w:r>
      <w:r>
        <w:rPr>
          <w:lang w:val="hu-HU"/>
        </w:rPr>
        <w:t>vétele</w:t>
      </w:r>
      <w:r>
        <w:rPr>
          <w:spacing w:val="146"/>
          <w:lang w:val="hu-HU"/>
        </w:rPr>
        <w:t xml:space="preserve"> </w:t>
      </w:r>
      <w:r>
        <w:rPr>
          <w:lang w:val="hu-HU"/>
        </w:rPr>
        <w:t>a</w:t>
      </w:r>
      <w:r>
        <w:rPr>
          <w:spacing w:val="146"/>
          <w:lang w:val="hu-HU"/>
        </w:rPr>
        <w:t xml:space="preserve"> </w:t>
      </w:r>
      <w:r>
        <w:rPr>
          <w:lang w:val="hu-HU"/>
        </w:rPr>
        <w:t>vezetői</w:t>
      </w:r>
      <w:r>
        <w:rPr>
          <w:spacing w:val="146"/>
          <w:lang w:val="hu-HU"/>
        </w:rPr>
        <w:t xml:space="preserve"> </w:t>
      </w:r>
      <w:r>
        <w:rPr>
          <w:lang w:val="hu-HU"/>
        </w:rPr>
        <w:t>é</w:t>
      </w:r>
      <w:r>
        <w:rPr>
          <w:spacing w:val="1"/>
          <w:lang w:val="hu-HU"/>
        </w:rPr>
        <w:t>r</w:t>
      </w:r>
      <w:r>
        <w:rPr>
          <w:lang w:val="hu-HU"/>
        </w:rPr>
        <w:t>tek</w:t>
      </w:r>
      <w:r>
        <w:rPr>
          <w:spacing w:val="-1"/>
          <w:lang w:val="hu-HU"/>
        </w:rPr>
        <w:t>e</w:t>
      </w:r>
      <w:r>
        <w:rPr>
          <w:spacing w:val="1"/>
          <w:lang w:val="hu-HU"/>
        </w:rPr>
        <w:t>z</w:t>
      </w:r>
      <w:r>
        <w:rPr>
          <w:lang w:val="hu-HU"/>
        </w:rPr>
        <w:t>leten</w:t>
      </w:r>
      <w:r>
        <w:rPr>
          <w:spacing w:val="147"/>
          <w:lang w:val="hu-HU"/>
        </w:rPr>
        <w:t xml:space="preserve"> </w:t>
      </w:r>
      <w:r>
        <w:rPr>
          <w:lang w:val="hu-HU"/>
        </w:rPr>
        <w:t>kötelező,</w:t>
      </w:r>
      <w:r>
        <w:rPr>
          <w:spacing w:val="146"/>
          <w:lang w:val="hu-HU"/>
        </w:rPr>
        <w:t xml:space="preserve"> </w:t>
      </w:r>
      <w:r>
        <w:rPr>
          <w:lang w:val="hu-HU"/>
        </w:rPr>
        <w:t>távolmar</w:t>
      </w:r>
      <w:r>
        <w:rPr>
          <w:spacing w:val="-1"/>
          <w:lang w:val="hu-HU"/>
        </w:rPr>
        <w:t>a</w:t>
      </w:r>
      <w:r>
        <w:rPr>
          <w:lang w:val="hu-HU"/>
        </w:rPr>
        <w:t>d</w:t>
      </w:r>
      <w:r>
        <w:rPr>
          <w:spacing w:val="-1"/>
          <w:lang w:val="hu-HU"/>
        </w:rPr>
        <w:t>á</w:t>
      </w:r>
      <w:r>
        <w:rPr>
          <w:lang w:val="hu-HU"/>
        </w:rPr>
        <w:t>sukat i</w:t>
      </w:r>
      <w:r>
        <w:rPr>
          <w:spacing w:val="-1"/>
          <w:lang w:val="hu-HU"/>
        </w:rPr>
        <w:t>ga</w:t>
      </w:r>
      <w:r>
        <w:rPr>
          <w:lang w:val="hu-HU"/>
        </w:rPr>
        <w:t>zoln</w:t>
      </w:r>
      <w:r>
        <w:rPr>
          <w:spacing w:val="1"/>
          <w:lang w:val="hu-HU"/>
        </w:rPr>
        <w:t>i</w:t>
      </w:r>
      <w:r>
        <w:rPr>
          <w:lang w:val="hu-HU"/>
        </w:rPr>
        <w:t>uk kell.</w:t>
      </w:r>
    </w:p>
    <w:p w:rsidR="00E82411" w:rsidRDefault="00656F2E">
      <w:pPr>
        <w:spacing w:after="0" w:line="240" w:lineRule="auto"/>
        <w:ind w:left="720" w:right="990"/>
        <w:jc w:val="both"/>
        <w:rPr>
          <w:lang w:val="hu-HU"/>
        </w:rPr>
      </w:pPr>
      <w:r>
        <w:rPr>
          <w:lang w:val="hu-HU"/>
        </w:rPr>
        <w:t>A</w:t>
      </w:r>
      <w:r>
        <w:rPr>
          <w:spacing w:val="1"/>
          <w:lang w:val="hu-HU"/>
        </w:rPr>
        <w:t xml:space="preserve"> </w:t>
      </w:r>
      <w:r>
        <w:rPr>
          <w:lang w:val="hu-HU"/>
        </w:rPr>
        <w:t>vezetőség a munkat</w:t>
      </w:r>
      <w:r>
        <w:rPr>
          <w:spacing w:val="1"/>
          <w:lang w:val="hu-HU"/>
        </w:rPr>
        <w:t>e</w:t>
      </w:r>
      <w:r>
        <w:rPr>
          <w:lang w:val="hu-HU"/>
        </w:rPr>
        <w:t>r</w:t>
      </w:r>
      <w:r>
        <w:rPr>
          <w:spacing w:val="2"/>
          <w:lang w:val="hu-HU"/>
        </w:rPr>
        <w:t>v</w:t>
      </w:r>
      <w:r>
        <w:rPr>
          <w:lang w:val="hu-HU"/>
        </w:rPr>
        <w:t>ben</w:t>
      </w:r>
      <w:r>
        <w:rPr>
          <w:spacing w:val="1"/>
          <w:lang w:val="hu-HU"/>
        </w:rPr>
        <w:t xml:space="preserve"> </w:t>
      </w:r>
      <w:r>
        <w:rPr>
          <w:lang w:val="hu-HU"/>
        </w:rPr>
        <w:t>rö</w:t>
      </w:r>
      <w:r>
        <w:rPr>
          <w:spacing w:val="-2"/>
          <w:lang w:val="hu-HU"/>
        </w:rPr>
        <w:t>g</w:t>
      </w:r>
      <w:r>
        <w:rPr>
          <w:lang w:val="hu-HU"/>
        </w:rPr>
        <w:t>zí</w:t>
      </w:r>
      <w:r>
        <w:rPr>
          <w:spacing w:val="1"/>
          <w:lang w:val="hu-HU"/>
        </w:rPr>
        <w:t>t</w:t>
      </w:r>
      <w:r>
        <w:rPr>
          <w:lang w:val="hu-HU"/>
        </w:rPr>
        <w:t>ett</w:t>
      </w:r>
      <w:r>
        <w:rPr>
          <w:spacing w:val="2"/>
          <w:lang w:val="hu-HU"/>
        </w:rPr>
        <w:t xml:space="preserve"> </w:t>
      </w:r>
      <w:r>
        <w:rPr>
          <w:lang w:val="hu-HU"/>
        </w:rPr>
        <w:t>vezetői</w:t>
      </w:r>
      <w:r>
        <w:rPr>
          <w:spacing w:val="2"/>
          <w:lang w:val="hu-HU"/>
        </w:rPr>
        <w:t xml:space="preserve"> </w:t>
      </w:r>
      <w:r>
        <w:rPr>
          <w:lang w:val="hu-HU"/>
        </w:rPr>
        <w:t>ért</w:t>
      </w:r>
      <w:r>
        <w:rPr>
          <w:spacing w:val="-1"/>
          <w:lang w:val="hu-HU"/>
        </w:rPr>
        <w:t>e</w:t>
      </w:r>
      <w:r>
        <w:rPr>
          <w:lang w:val="hu-HU"/>
        </w:rPr>
        <w:t>k</w:t>
      </w:r>
      <w:r>
        <w:rPr>
          <w:spacing w:val="-1"/>
          <w:lang w:val="hu-HU"/>
        </w:rPr>
        <w:t>e</w:t>
      </w:r>
      <w:r>
        <w:rPr>
          <w:lang w:val="hu-HU"/>
        </w:rPr>
        <w:t>zletek</w:t>
      </w:r>
      <w:r>
        <w:rPr>
          <w:spacing w:val="-1"/>
          <w:lang w:val="hu-HU"/>
        </w:rPr>
        <w:t>e</w:t>
      </w:r>
      <w:r>
        <w:rPr>
          <w:lang w:val="hu-HU"/>
        </w:rPr>
        <w:t>t</w:t>
      </w:r>
      <w:r>
        <w:rPr>
          <w:spacing w:val="2"/>
          <w:lang w:val="hu-HU"/>
        </w:rPr>
        <w:t xml:space="preserve"> </w:t>
      </w:r>
      <w:r>
        <w:rPr>
          <w:lang w:val="hu-HU"/>
        </w:rPr>
        <w:t>ta</w:t>
      </w:r>
      <w:r>
        <w:rPr>
          <w:spacing w:val="-1"/>
          <w:lang w:val="hu-HU"/>
        </w:rPr>
        <w:t>r</w:t>
      </w:r>
      <w:r>
        <w:rPr>
          <w:lang w:val="hu-HU"/>
        </w:rPr>
        <w:t>t,</w:t>
      </w:r>
      <w:r>
        <w:rPr>
          <w:spacing w:val="2"/>
          <w:lang w:val="hu-HU"/>
        </w:rPr>
        <w:t xml:space="preserve"> </w:t>
      </w:r>
      <w:r>
        <w:rPr>
          <w:lang w:val="hu-HU"/>
        </w:rPr>
        <w:t>me</w:t>
      </w:r>
      <w:r>
        <w:rPr>
          <w:spacing w:val="2"/>
          <w:lang w:val="hu-HU"/>
        </w:rPr>
        <w:t>l</w:t>
      </w:r>
      <w:r>
        <w:rPr>
          <w:spacing w:val="-4"/>
          <w:lang w:val="hu-HU"/>
        </w:rPr>
        <w:t>y</w:t>
      </w:r>
      <w:r>
        <w:rPr>
          <w:lang w:val="hu-HU"/>
        </w:rPr>
        <w:t>ről</w:t>
      </w:r>
      <w:r>
        <w:rPr>
          <w:spacing w:val="1"/>
          <w:lang w:val="hu-HU"/>
        </w:rPr>
        <w:t xml:space="preserve"> </w:t>
      </w:r>
      <w:r>
        <w:rPr>
          <w:lang w:val="hu-HU"/>
        </w:rPr>
        <w:t>í</w:t>
      </w:r>
      <w:r>
        <w:rPr>
          <w:spacing w:val="2"/>
          <w:lang w:val="hu-HU"/>
        </w:rPr>
        <w:t>r</w:t>
      </w:r>
      <w:r>
        <w:rPr>
          <w:lang w:val="hu-HU"/>
        </w:rPr>
        <w:t>ásban eml</w:t>
      </w:r>
      <w:r>
        <w:rPr>
          <w:spacing w:val="-1"/>
          <w:lang w:val="hu-HU"/>
        </w:rPr>
        <w:t>é</w:t>
      </w:r>
      <w:r>
        <w:rPr>
          <w:lang w:val="hu-HU"/>
        </w:rPr>
        <w:t>k</w:t>
      </w:r>
      <w:r>
        <w:rPr>
          <w:spacing w:val="-1"/>
          <w:lang w:val="hu-HU"/>
        </w:rPr>
        <w:t>e</w:t>
      </w:r>
      <w:r>
        <w:rPr>
          <w:spacing w:val="1"/>
          <w:lang w:val="hu-HU"/>
        </w:rPr>
        <w:t>z</w:t>
      </w:r>
      <w:r>
        <w:rPr>
          <w:lang w:val="hu-HU"/>
        </w:rPr>
        <w:t>tető</w:t>
      </w:r>
      <w:r>
        <w:rPr>
          <w:spacing w:val="50"/>
          <w:lang w:val="hu-HU"/>
        </w:rPr>
        <w:t xml:space="preserve"> </w:t>
      </w:r>
      <w:r>
        <w:rPr>
          <w:lang w:val="hu-HU"/>
        </w:rPr>
        <w:t>f</w:t>
      </w:r>
      <w:r>
        <w:rPr>
          <w:spacing w:val="-1"/>
          <w:lang w:val="hu-HU"/>
        </w:rPr>
        <w:t>e</w:t>
      </w:r>
      <w:r>
        <w:rPr>
          <w:lang w:val="hu-HU"/>
        </w:rPr>
        <w:t>lj</w:t>
      </w:r>
      <w:r>
        <w:rPr>
          <w:spacing w:val="1"/>
          <w:lang w:val="hu-HU"/>
        </w:rPr>
        <w:t>e</w:t>
      </w:r>
      <w:r>
        <w:rPr>
          <w:spacing w:val="2"/>
          <w:lang w:val="hu-HU"/>
        </w:rPr>
        <w:t>g</w:t>
      </w:r>
      <w:r>
        <w:rPr>
          <w:spacing w:val="-6"/>
          <w:lang w:val="hu-HU"/>
        </w:rPr>
        <w:t>y</w:t>
      </w:r>
      <w:r>
        <w:rPr>
          <w:spacing w:val="2"/>
          <w:lang w:val="hu-HU"/>
        </w:rPr>
        <w:t>z</w:t>
      </w:r>
      <w:r>
        <w:rPr>
          <w:lang w:val="hu-HU"/>
        </w:rPr>
        <w:t>és</w:t>
      </w:r>
      <w:r>
        <w:rPr>
          <w:spacing w:val="52"/>
          <w:lang w:val="hu-HU"/>
        </w:rPr>
        <w:t xml:space="preserve"> </w:t>
      </w:r>
      <w:r>
        <w:rPr>
          <w:lang w:val="hu-HU"/>
        </w:rPr>
        <w:t>kés</w:t>
      </w:r>
      <w:r>
        <w:rPr>
          <w:spacing w:val="1"/>
          <w:lang w:val="hu-HU"/>
        </w:rPr>
        <w:t>z</w:t>
      </w:r>
      <w:r>
        <w:rPr>
          <w:lang w:val="hu-HU"/>
        </w:rPr>
        <w:t>ül.</w:t>
      </w:r>
      <w:r>
        <w:rPr>
          <w:spacing w:val="50"/>
          <w:lang w:val="hu-HU"/>
        </w:rPr>
        <w:t xml:space="preserve"> </w:t>
      </w:r>
      <w:r>
        <w:rPr>
          <w:spacing w:val="1"/>
          <w:lang w:val="hu-HU"/>
        </w:rPr>
        <w:t>R</w:t>
      </w:r>
      <w:r>
        <w:rPr>
          <w:lang w:val="hu-HU"/>
        </w:rPr>
        <w:t>endkívüli</w:t>
      </w:r>
      <w:r>
        <w:rPr>
          <w:spacing w:val="50"/>
          <w:lang w:val="hu-HU"/>
        </w:rPr>
        <w:t xml:space="preserve"> </w:t>
      </w:r>
      <w:r>
        <w:rPr>
          <w:lang w:val="hu-HU"/>
        </w:rPr>
        <w:t>ve</w:t>
      </w:r>
      <w:r>
        <w:rPr>
          <w:spacing w:val="1"/>
          <w:lang w:val="hu-HU"/>
        </w:rPr>
        <w:t>z</w:t>
      </w:r>
      <w:r>
        <w:rPr>
          <w:lang w:val="hu-HU"/>
        </w:rPr>
        <w:t>etői</w:t>
      </w:r>
      <w:r>
        <w:rPr>
          <w:spacing w:val="49"/>
          <w:lang w:val="hu-HU"/>
        </w:rPr>
        <w:t xml:space="preserve"> </w:t>
      </w:r>
      <w:r>
        <w:rPr>
          <w:lang w:val="hu-HU"/>
        </w:rPr>
        <w:t>ért</w:t>
      </w:r>
      <w:r>
        <w:rPr>
          <w:spacing w:val="-1"/>
          <w:lang w:val="hu-HU"/>
        </w:rPr>
        <w:t>e</w:t>
      </w:r>
      <w:r>
        <w:rPr>
          <w:lang w:val="hu-HU"/>
        </w:rPr>
        <w:t>k</w:t>
      </w:r>
      <w:r>
        <w:rPr>
          <w:spacing w:val="-1"/>
          <w:lang w:val="hu-HU"/>
        </w:rPr>
        <w:t>e</w:t>
      </w:r>
      <w:r>
        <w:rPr>
          <w:spacing w:val="1"/>
          <w:lang w:val="hu-HU"/>
        </w:rPr>
        <w:t>z</w:t>
      </w:r>
      <w:r>
        <w:rPr>
          <w:lang w:val="hu-HU"/>
        </w:rPr>
        <w:t>letet</w:t>
      </w:r>
      <w:r>
        <w:rPr>
          <w:spacing w:val="49"/>
          <w:lang w:val="hu-HU"/>
        </w:rPr>
        <w:t xml:space="preserve"> </w:t>
      </w:r>
      <w:r>
        <w:rPr>
          <w:lang w:val="hu-HU"/>
        </w:rPr>
        <w:t>az</w:t>
      </w:r>
      <w:r>
        <w:rPr>
          <w:spacing w:val="56"/>
          <w:lang w:val="hu-HU"/>
        </w:rPr>
        <w:t xml:space="preserve"> </w:t>
      </w:r>
      <w:r>
        <w:rPr>
          <w:spacing w:val="3"/>
          <w:lang w:val="hu-HU"/>
        </w:rPr>
        <w:t>i</w:t>
      </w:r>
      <w:r>
        <w:rPr>
          <w:spacing w:val="-1"/>
          <w:lang w:val="hu-HU"/>
        </w:rPr>
        <w:t>ga</w:t>
      </w:r>
      <w:r>
        <w:rPr>
          <w:spacing w:val="2"/>
          <w:lang w:val="hu-HU"/>
        </w:rPr>
        <w:t>z</w:t>
      </w:r>
      <w:r>
        <w:rPr>
          <w:lang w:val="hu-HU"/>
        </w:rPr>
        <w:t>gató</w:t>
      </w:r>
      <w:r>
        <w:rPr>
          <w:spacing w:val="51"/>
          <w:lang w:val="hu-HU"/>
        </w:rPr>
        <w:t xml:space="preserve"> </w:t>
      </w:r>
      <w:r>
        <w:rPr>
          <w:lang w:val="hu-HU"/>
        </w:rPr>
        <w:t>az ált</w:t>
      </w:r>
      <w:r>
        <w:rPr>
          <w:spacing w:val="-1"/>
          <w:lang w:val="hu-HU"/>
        </w:rPr>
        <w:t>a</w:t>
      </w:r>
      <w:r>
        <w:rPr>
          <w:lang w:val="hu-HU"/>
        </w:rPr>
        <w:t>lános munkaidőn b</w:t>
      </w:r>
      <w:r>
        <w:rPr>
          <w:spacing w:val="-1"/>
          <w:lang w:val="hu-HU"/>
        </w:rPr>
        <w:t>e</w:t>
      </w:r>
      <w:r>
        <w:rPr>
          <w:spacing w:val="2"/>
          <w:lang w:val="hu-HU"/>
        </w:rPr>
        <w:t>l</w:t>
      </w:r>
      <w:r>
        <w:rPr>
          <w:lang w:val="hu-HU"/>
        </w:rPr>
        <w:t>ül bármikor össze</w:t>
      </w:r>
      <w:r>
        <w:rPr>
          <w:spacing w:val="1"/>
          <w:lang w:val="hu-HU"/>
        </w:rPr>
        <w:t>h</w:t>
      </w:r>
      <w:r>
        <w:rPr>
          <w:lang w:val="hu-HU"/>
        </w:rPr>
        <w:t>ívhat.</w:t>
      </w:r>
    </w:p>
    <w:p w:rsidR="00E82411" w:rsidRDefault="00656F2E">
      <w:pPr>
        <w:spacing w:after="0" w:line="240" w:lineRule="auto"/>
        <w:ind w:left="720" w:right="990"/>
        <w:jc w:val="both"/>
        <w:rPr>
          <w:lang w:val="hu-HU"/>
        </w:rPr>
      </w:pPr>
      <w:r>
        <w:rPr>
          <w:lang w:val="hu-HU"/>
        </w:rPr>
        <w:t>A</w:t>
      </w:r>
      <w:r>
        <w:rPr>
          <w:spacing w:val="160"/>
          <w:lang w:val="hu-HU"/>
        </w:rPr>
        <w:t xml:space="preserve"> </w:t>
      </w:r>
      <w:r>
        <w:rPr>
          <w:lang w:val="hu-HU"/>
        </w:rPr>
        <w:t>nev</w:t>
      </w:r>
      <w:r>
        <w:rPr>
          <w:spacing w:val="-1"/>
          <w:lang w:val="hu-HU"/>
        </w:rPr>
        <w:t>e</w:t>
      </w:r>
      <w:r>
        <w:rPr>
          <w:lang w:val="hu-HU"/>
        </w:rPr>
        <w:t>lőt</w:t>
      </w:r>
      <w:r>
        <w:rPr>
          <w:spacing w:val="-1"/>
          <w:lang w:val="hu-HU"/>
        </w:rPr>
        <w:t>e</w:t>
      </w:r>
      <w:r>
        <w:rPr>
          <w:lang w:val="hu-HU"/>
        </w:rPr>
        <w:t>stület</w:t>
      </w:r>
      <w:r>
        <w:rPr>
          <w:spacing w:val="160"/>
          <w:lang w:val="hu-HU"/>
        </w:rPr>
        <w:t xml:space="preserve"> </w:t>
      </w:r>
      <w:r>
        <w:rPr>
          <w:lang w:val="hu-HU"/>
        </w:rPr>
        <w:t>különbö</w:t>
      </w:r>
      <w:r>
        <w:rPr>
          <w:spacing w:val="2"/>
          <w:lang w:val="hu-HU"/>
        </w:rPr>
        <w:t>z</w:t>
      </w:r>
      <w:r>
        <w:rPr>
          <w:lang w:val="hu-HU"/>
        </w:rPr>
        <w:t>ő</w:t>
      </w:r>
      <w:r>
        <w:rPr>
          <w:spacing w:val="161"/>
          <w:lang w:val="hu-HU"/>
        </w:rPr>
        <w:t xml:space="preserve"> </w:t>
      </w:r>
      <w:r>
        <w:rPr>
          <w:lang w:val="hu-HU"/>
        </w:rPr>
        <w:t>kö</w:t>
      </w:r>
      <w:r>
        <w:rPr>
          <w:spacing w:val="1"/>
          <w:lang w:val="hu-HU"/>
        </w:rPr>
        <w:t>z</w:t>
      </w:r>
      <w:r>
        <w:rPr>
          <w:spacing w:val="-2"/>
          <w:lang w:val="hu-HU"/>
        </w:rPr>
        <w:t>ö</w:t>
      </w:r>
      <w:r>
        <w:rPr>
          <w:lang w:val="hu-HU"/>
        </w:rPr>
        <w:t>ssé</w:t>
      </w:r>
      <w:r>
        <w:rPr>
          <w:spacing w:val="-2"/>
          <w:lang w:val="hu-HU"/>
        </w:rPr>
        <w:t>g</w:t>
      </w:r>
      <w:r>
        <w:rPr>
          <w:spacing w:val="-1"/>
          <w:lang w:val="hu-HU"/>
        </w:rPr>
        <w:t>e</w:t>
      </w:r>
      <w:r>
        <w:rPr>
          <w:lang w:val="hu-HU"/>
        </w:rPr>
        <w:t>inek</w:t>
      </w:r>
      <w:r>
        <w:rPr>
          <w:spacing w:val="161"/>
          <w:lang w:val="hu-HU"/>
        </w:rPr>
        <w:t xml:space="preserve"> </w:t>
      </w:r>
      <w:r>
        <w:rPr>
          <w:lang w:val="hu-HU"/>
        </w:rPr>
        <w:t>kap</w:t>
      </w:r>
      <w:r>
        <w:rPr>
          <w:spacing w:val="-1"/>
          <w:lang w:val="hu-HU"/>
        </w:rPr>
        <w:t>c</w:t>
      </w:r>
      <w:r>
        <w:rPr>
          <w:lang w:val="hu-HU"/>
        </w:rPr>
        <w:t>solatta</w:t>
      </w:r>
      <w:r>
        <w:rPr>
          <w:spacing w:val="-1"/>
          <w:lang w:val="hu-HU"/>
        </w:rPr>
        <w:t>r</w:t>
      </w:r>
      <w:r>
        <w:rPr>
          <w:lang w:val="hu-HU"/>
        </w:rPr>
        <w:t>tá</w:t>
      </w:r>
      <w:r>
        <w:rPr>
          <w:spacing w:val="1"/>
          <w:lang w:val="hu-HU"/>
        </w:rPr>
        <w:t>s</w:t>
      </w:r>
      <w:r>
        <w:rPr>
          <w:lang w:val="hu-HU"/>
        </w:rPr>
        <w:t>a</w:t>
      </w:r>
      <w:r>
        <w:rPr>
          <w:spacing w:val="160"/>
          <w:lang w:val="hu-HU"/>
        </w:rPr>
        <w:t xml:space="preserve"> </w:t>
      </w:r>
      <w:r>
        <w:rPr>
          <w:lang w:val="hu-HU"/>
        </w:rPr>
        <w:t>az</w:t>
      </w:r>
      <w:r>
        <w:rPr>
          <w:spacing w:val="161"/>
          <w:lang w:val="hu-HU"/>
        </w:rPr>
        <w:t xml:space="preserve"> </w:t>
      </w:r>
      <w:r>
        <w:rPr>
          <w:lang w:val="hu-HU"/>
        </w:rPr>
        <w:t>igaz</w:t>
      </w:r>
      <w:r>
        <w:rPr>
          <w:spacing w:val="-1"/>
          <w:lang w:val="hu-HU"/>
        </w:rPr>
        <w:t>ga</w:t>
      </w:r>
      <w:r>
        <w:rPr>
          <w:lang w:val="hu-HU"/>
        </w:rPr>
        <w:t>tó se</w:t>
      </w:r>
      <w:r>
        <w:rPr>
          <w:spacing w:val="-3"/>
          <w:lang w:val="hu-HU"/>
        </w:rPr>
        <w:t>g</w:t>
      </w:r>
      <w:r>
        <w:rPr>
          <w:lang w:val="hu-HU"/>
        </w:rPr>
        <w:t>íts</w:t>
      </w:r>
      <w:r>
        <w:rPr>
          <w:spacing w:val="2"/>
          <w:lang w:val="hu-HU"/>
        </w:rPr>
        <w:t>é</w:t>
      </w:r>
      <w:r>
        <w:rPr>
          <w:lang w:val="hu-HU"/>
        </w:rPr>
        <w:t>gév</w:t>
      </w:r>
      <w:r>
        <w:rPr>
          <w:spacing w:val="-1"/>
          <w:lang w:val="hu-HU"/>
        </w:rPr>
        <w:t>e</w:t>
      </w:r>
      <w:r>
        <w:rPr>
          <w:lang w:val="hu-HU"/>
        </w:rPr>
        <w:t>l</w:t>
      </w:r>
      <w:r>
        <w:rPr>
          <w:spacing w:val="68"/>
          <w:lang w:val="hu-HU"/>
        </w:rPr>
        <w:t xml:space="preserve"> </w:t>
      </w:r>
      <w:r>
        <w:rPr>
          <w:lang w:val="hu-HU"/>
        </w:rPr>
        <w:t>a</w:t>
      </w:r>
      <w:r>
        <w:rPr>
          <w:spacing w:val="71"/>
          <w:lang w:val="hu-HU"/>
        </w:rPr>
        <w:t xml:space="preserve"> </w:t>
      </w:r>
      <w:r>
        <w:rPr>
          <w:lang w:val="hu-HU"/>
        </w:rPr>
        <w:t>m</w:t>
      </w:r>
      <w:r>
        <w:rPr>
          <w:spacing w:val="2"/>
          <w:lang w:val="hu-HU"/>
        </w:rPr>
        <w:t>e</w:t>
      </w:r>
      <w:r>
        <w:rPr>
          <w:spacing w:val="-2"/>
          <w:lang w:val="hu-HU"/>
        </w:rPr>
        <w:t>g</w:t>
      </w:r>
      <w:r>
        <w:rPr>
          <w:lang w:val="hu-HU"/>
        </w:rPr>
        <w:t>bí</w:t>
      </w:r>
      <w:r>
        <w:rPr>
          <w:spacing w:val="1"/>
          <w:lang w:val="hu-HU"/>
        </w:rPr>
        <w:t>z</w:t>
      </w:r>
      <w:r>
        <w:rPr>
          <w:lang w:val="hu-HU"/>
        </w:rPr>
        <w:t>ott</w:t>
      </w:r>
      <w:r>
        <w:rPr>
          <w:spacing w:val="70"/>
          <w:lang w:val="hu-HU"/>
        </w:rPr>
        <w:t xml:space="preserve"> </w:t>
      </w:r>
      <w:r>
        <w:rPr>
          <w:lang w:val="hu-HU"/>
        </w:rPr>
        <w:t>peda</w:t>
      </w:r>
      <w:r>
        <w:rPr>
          <w:spacing w:val="-1"/>
          <w:lang w:val="hu-HU"/>
        </w:rPr>
        <w:t>g</w:t>
      </w:r>
      <w:r>
        <w:rPr>
          <w:spacing w:val="1"/>
          <w:lang w:val="hu-HU"/>
        </w:rPr>
        <w:t>ó</w:t>
      </w:r>
      <w:r>
        <w:rPr>
          <w:spacing w:val="-1"/>
          <w:lang w:val="hu-HU"/>
        </w:rPr>
        <w:t>g</w:t>
      </w:r>
      <w:r>
        <w:rPr>
          <w:lang w:val="hu-HU"/>
        </w:rPr>
        <w:t>usv</w:t>
      </w:r>
      <w:r>
        <w:rPr>
          <w:spacing w:val="-1"/>
          <w:lang w:val="hu-HU"/>
        </w:rPr>
        <w:t>e</w:t>
      </w:r>
      <w:r>
        <w:rPr>
          <w:lang w:val="hu-HU"/>
        </w:rPr>
        <w:t>zetők</w:t>
      </w:r>
      <w:r>
        <w:rPr>
          <w:spacing w:val="69"/>
          <w:lang w:val="hu-HU"/>
        </w:rPr>
        <w:t xml:space="preserve"> </w:t>
      </w:r>
      <w:r>
        <w:rPr>
          <w:lang w:val="hu-HU"/>
        </w:rPr>
        <w:t>és</w:t>
      </w:r>
      <w:r>
        <w:rPr>
          <w:spacing w:val="71"/>
          <w:lang w:val="hu-HU"/>
        </w:rPr>
        <w:t xml:space="preserve"> </w:t>
      </w:r>
      <w:r>
        <w:rPr>
          <w:lang w:val="hu-HU"/>
        </w:rPr>
        <w:t>a</w:t>
      </w:r>
      <w:r>
        <w:rPr>
          <w:spacing w:val="68"/>
          <w:lang w:val="hu-HU"/>
        </w:rPr>
        <w:t xml:space="preserve"> </w:t>
      </w:r>
      <w:r>
        <w:rPr>
          <w:lang w:val="hu-HU"/>
        </w:rPr>
        <w:t>választo</w:t>
      </w:r>
      <w:r>
        <w:rPr>
          <w:spacing w:val="1"/>
          <w:lang w:val="hu-HU"/>
        </w:rPr>
        <w:t>t</w:t>
      </w:r>
      <w:r>
        <w:rPr>
          <w:lang w:val="hu-HU"/>
        </w:rPr>
        <w:t>t</w:t>
      </w:r>
      <w:r>
        <w:rPr>
          <w:spacing w:val="70"/>
          <w:lang w:val="hu-HU"/>
        </w:rPr>
        <w:t xml:space="preserve"> </w:t>
      </w:r>
      <w:r>
        <w:rPr>
          <w:lang w:val="hu-HU"/>
        </w:rPr>
        <w:t>képviselők</w:t>
      </w:r>
      <w:r>
        <w:rPr>
          <w:spacing w:val="69"/>
          <w:lang w:val="hu-HU"/>
        </w:rPr>
        <w:t xml:space="preserve"> </w:t>
      </w:r>
      <w:r>
        <w:rPr>
          <w:lang w:val="hu-HU"/>
        </w:rPr>
        <w:t>útján valósul me</w:t>
      </w:r>
      <w:r>
        <w:rPr>
          <w:spacing w:val="-2"/>
          <w:lang w:val="hu-HU"/>
        </w:rPr>
        <w:t>g</w:t>
      </w:r>
      <w:r>
        <w:rPr>
          <w:lang w:val="hu-HU"/>
        </w:rPr>
        <w:t>.</w:t>
      </w:r>
    </w:p>
    <w:p w:rsidR="00E82411" w:rsidRDefault="00656F2E">
      <w:pPr>
        <w:spacing w:after="0" w:line="240" w:lineRule="auto"/>
        <w:ind w:left="720" w:right="990"/>
        <w:jc w:val="both"/>
        <w:rPr>
          <w:lang w:val="hu-HU"/>
        </w:rPr>
      </w:pPr>
      <w:r>
        <w:rPr>
          <w:lang w:val="hu-HU"/>
        </w:rPr>
        <w:t>Az isko</w:t>
      </w:r>
      <w:r>
        <w:rPr>
          <w:spacing w:val="1"/>
          <w:lang w:val="hu-HU"/>
        </w:rPr>
        <w:t>l</w:t>
      </w:r>
      <w:r>
        <w:rPr>
          <w:lang w:val="hu-HU"/>
        </w:rPr>
        <w:t>av</w:t>
      </w:r>
      <w:r>
        <w:rPr>
          <w:spacing w:val="-1"/>
          <w:lang w:val="hu-HU"/>
        </w:rPr>
        <w:t>e</w:t>
      </w:r>
      <w:r>
        <w:rPr>
          <w:lang w:val="hu-HU"/>
        </w:rPr>
        <w:t>zetőség</w:t>
      </w:r>
      <w:r>
        <w:rPr>
          <w:spacing w:val="-2"/>
          <w:lang w:val="hu-HU"/>
        </w:rPr>
        <w:t xml:space="preserve"> </w:t>
      </w:r>
      <w:r>
        <w:rPr>
          <w:lang w:val="hu-HU"/>
        </w:rPr>
        <w:t>t</w:t>
      </w:r>
      <w:r>
        <w:rPr>
          <w:spacing w:val="1"/>
          <w:lang w:val="hu-HU"/>
        </w:rPr>
        <w:t>a</w:t>
      </w:r>
      <w:r>
        <w:rPr>
          <w:spacing w:val="-2"/>
          <w:lang w:val="hu-HU"/>
        </w:rPr>
        <w:t>g</w:t>
      </w:r>
      <w:r>
        <w:rPr>
          <w:lang w:val="hu-HU"/>
        </w:rPr>
        <w:t>jai</w:t>
      </w:r>
      <w:r>
        <w:rPr>
          <w:spacing w:val="1"/>
          <w:lang w:val="hu-HU"/>
        </w:rPr>
        <w:t xml:space="preserve"> </w:t>
      </w:r>
      <w:r>
        <w:rPr>
          <w:lang w:val="hu-HU"/>
        </w:rPr>
        <w:t>kötelesek:</w:t>
      </w:r>
    </w:p>
    <w:p w:rsidR="00E82411" w:rsidRDefault="00656F2E">
      <w:pPr>
        <w:numPr>
          <w:ilvl w:val="0"/>
          <w:numId w:val="60"/>
        </w:numPr>
        <w:spacing w:after="0" w:line="240" w:lineRule="auto"/>
        <w:ind w:right="990"/>
        <w:jc w:val="both"/>
        <w:rPr>
          <w:lang w:val="hu-HU"/>
        </w:rPr>
      </w:pPr>
      <w:r>
        <w:rPr>
          <w:lang w:val="hu-HU"/>
        </w:rPr>
        <w:t>az</w:t>
      </w:r>
      <w:r>
        <w:rPr>
          <w:spacing w:val="87"/>
          <w:lang w:val="hu-HU"/>
        </w:rPr>
        <w:t xml:space="preserve"> </w:t>
      </w:r>
      <w:r>
        <w:rPr>
          <w:lang w:val="hu-HU"/>
        </w:rPr>
        <w:t>isko</w:t>
      </w:r>
      <w:r>
        <w:rPr>
          <w:spacing w:val="1"/>
          <w:lang w:val="hu-HU"/>
        </w:rPr>
        <w:t>l</w:t>
      </w:r>
      <w:r>
        <w:rPr>
          <w:lang w:val="hu-HU"/>
        </w:rPr>
        <w:t>av</w:t>
      </w:r>
      <w:r>
        <w:rPr>
          <w:spacing w:val="-1"/>
          <w:lang w:val="hu-HU"/>
        </w:rPr>
        <w:t>e</w:t>
      </w:r>
      <w:r>
        <w:rPr>
          <w:lang w:val="hu-HU"/>
        </w:rPr>
        <w:t>zetőség</w:t>
      </w:r>
      <w:r>
        <w:rPr>
          <w:spacing w:val="85"/>
          <w:lang w:val="hu-HU"/>
        </w:rPr>
        <w:t xml:space="preserve"> </w:t>
      </w:r>
      <w:r>
        <w:rPr>
          <w:lang w:val="hu-HU"/>
        </w:rPr>
        <w:t>ülé</w:t>
      </w:r>
      <w:r>
        <w:rPr>
          <w:spacing w:val="2"/>
          <w:lang w:val="hu-HU"/>
        </w:rPr>
        <w:t>s</w:t>
      </w:r>
      <w:r>
        <w:rPr>
          <w:lang w:val="hu-HU"/>
        </w:rPr>
        <w:t>ei</w:t>
      </w:r>
      <w:r>
        <w:rPr>
          <w:spacing w:val="86"/>
          <w:lang w:val="hu-HU"/>
        </w:rPr>
        <w:t xml:space="preserve"> </w:t>
      </w:r>
      <w:r>
        <w:rPr>
          <w:lang w:val="hu-HU"/>
        </w:rPr>
        <w:t>után</w:t>
      </w:r>
      <w:r>
        <w:rPr>
          <w:spacing w:val="85"/>
          <w:lang w:val="hu-HU"/>
        </w:rPr>
        <w:t xml:space="preserve"> </w:t>
      </w:r>
      <w:r>
        <w:rPr>
          <w:lang w:val="hu-HU"/>
        </w:rPr>
        <w:t>tá</w:t>
      </w:r>
      <w:r>
        <w:rPr>
          <w:spacing w:val="2"/>
          <w:lang w:val="hu-HU"/>
        </w:rPr>
        <w:t>j</w:t>
      </w:r>
      <w:r>
        <w:rPr>
          <w:lang w:val="hu-HU"/>
        </w:rPr>
        <w:t>éko</w:t>
      </w:r>
      <w:r>
        <w:rPr>
          <w:spacing w:val="1"/>
          <w:lang w:val="hu-HU"/>
        </w:rPr>
        <w:t>z</w:t>
      </w:r>
      <w:r>
        <w:rPr>
          <w:lang w:val="hu-HU"/>
        </w:rPr>
        <w:t>tatni</w:t>
      </w:r>
      <w:r>
        <w:rPr>
          <w:spacing w:val="86"/>
          <w:lang w:val="hu-HU"/>
        </w:rPr>
        <w:t xml:space="preserve"> </w:t>
      </w:r>
      <w:r>
        <w:rPr>
          <w:lang w:val="hu-HU"/>
        </w:rPr>
        <w:t>az</w:t>
      </w:r>
      <w:r>
        <w:rPr>
          <w:spacing w:val="87"/>
          <w:lang w:val="hu-HU"/>
        </w:rPr>
        <w:t xml:space="preserve"> </w:t>
      </w:r>
      <w:r>
        <w:rPr>
          <w:lang w:val="hu-HU"/>
        </w:rPr>
        <w:t>ir</w:t>
      </w:r>
      <w:r>
        <w:rPr>
          <w:spacing w:val="-1"/>
          <w:lang w:val="hu-HU"/>
        </w:rPr>
        <w:t>á</w:t>
      </w:r>
      <w:r>
        <w:rPr>
          <w:spacing w:val="4"/>
          <w:lang w:val="hu-HU"/>
        </w:rPr>
        <w:t>n</w:t>
      </w:r>
      <w:r>
        <w:rPr>
          <w:spacing w:val="-4"/>
          <w:lang w:val="hu-HU"/>
        </w:rPr>
        <w:t>y</w:t>
      </w:r>
      <w:r>
        <w:rPr>
          <w:spacing w:val="4"/>
          <w:lang w:val="hu-HU"/>
        </w:rPr>
        <w:t>í</w:t>
      </w:r>
      <w:r>
        <w:rPr>
          <w:lang w:val="hu-HU"/>
        </w:rPr>
        <w:t>tásuk</w:t>
      </w:r>
      <w:r>
        <w:rPr>
          <w:spacing w:val="88"/>
          <w:lang w:val="hu-HU"/>
        </w:rPr>
        <w:t xml:space="preserve"> </w:t>
      </w:r>
      <w:r>
        <w:rPr>
          <w:lang w:val="hu-HU"/>
        </w:rPr>
        <w:t>alá</w:t>
      </w:r>
      <w:r>
        <w:rPr>
          <w:spacing w:val="85"/>
          <w:lang w:val="hu-HU"/>
        </w:rPr>
        <w:t xml:space="preserve"> </w:t>
      </w:r>
      <w:r>
        <w:rPr>
          <w:lang w:val="hu-HU"/>
        </w:rPr>
        <w:t>t</w:t>
      </w:r>
      <w:r>
        <w:rPr>
          <w:spacing w:val="2"/>
          <w:lang w:val="hu-HU"/>
        </w:rPr>
        <w:t>a</w:t>
      </w:r>
      <w:r>
        <w:rPr>
          <w:lang w:val="hu-HU"/>
        </w:rPr>
        <w:t>rto</w:t>
      </w:r>
      <w:r>
        <w:rPr>
          <w:spacing w:val="1"/>
          <w:lang w:val="hu-HU"/>
        </w:rPr>
        <w:t>z</w:t>
      </w:r>
      <w:r>
        <w:rPr>
          <w:lang w:val="hu-HU"/>
        </w:rPr>
        <w:t>ó peda</w:t>
      </w:r>
      <w:r>
        <w:rPr>
          <w:spacing w:val="-2"/>
          <w:lang w:val="hu-HU"/>
        </w:rPr>
        <w:t>g</w:t>
      </w:r>
      <w:r>
        <w:rPr>
          <w:spacing w:val="2"/>
          <w:lang w:val="hu-HU"/>
        </w:rPr>
        <w:t>ó</w:t>
      </w:r>
      <w:r>
        <w:rPr>
          <w:spacing w:val="-2"/>
          <w:lang w:val="hu-HU"/>
        </w:rPr>
        <w:t>g</w:t>
      </w:r>
      <w:r>
        <w:rPr>
          <w:lang w:val="hu-HU"/>
        </w:rPr>
        <w:t>usok</w:t>
      </w:r>
      <w:r>
        <w:rPr>
          <w:spacing w:val="-1"/>
          <w:lang w:val="hu-HU"/>
        </w:rPr>
        <w:t>a</w:t>
      </w:r>
      <w:r>
        <w:rPr>
          <w:lang w:val="hu-HU"/>
        </w:rPr>
        <w:t xml:space="preserve">t az ülés </w:t>
      </w:r>
      <w:r>
        <w:rPr>
          <w:spacing w:val="2"/>
          <w:lang w:val="hu-HU"/>
        </w:rPr>
        <w:t>d</w:t>
      </w:r>
      <w:r>
        <w:rPr>
          <w:lang w:val="hu-HU"/>
        </w:rPr>
        <w:t>öntéseiről, h</w:t>
      </w:r>
      <w:r>
        <w:rPr>
          <w:spacing w:val="-1"/>
          <w:lang w:val="hu-HU"/>
        </w:rPr>
        <w:t>a</w:t>
      </w:r>
      <w:r>
        <w:rPr>
          <w:lang w:val="hu-HU"/>
        </w:rPr>
        <w:t>tá</w:t>
      </w:r>
      <w:r>
        <w:rPr>
          <w:spacing w:val="-1"/>
          <w:lang w:val="hu-HU"/>
        </w:rPr>
        <w:t>r</w:t>
      </w:r>
      <w:r>
        <w:rPr>
          <w:lang w:val="hu-HU"/>
        </w:rPr>
        <w:t>ozatairól;</w:t>
      </w:r>
    </w:p>
    <w:p w:rsidR="00E82411" w:rsidRDefault="00656F2E">
      <w:pPr>
        <w:numPr>
          <w:ilvl w:val="0"/>
          <w:numId w:val="60"/>
        </w:numPr>
        <w:spacing w:after="0" w:line="240" w:lineRule="auto"/>
        <w:ind w:right="990"/>
        <w:jc w:val="both"/>
        <w:rPr>
          <w:lang w:val="hu-HU"/>
        </w:rPr>
      </w:pPr>
      <w:r>
        <w:rPr>
          <w:lang w:val="hu-HU"/>
        </w:rPr>
        <w:t>az</w:t>
      </w:r>
      <w:r>
        <w:rPr>
          <w:spacing w:val="36"/>
          <w:lang w:val="hu-HU"/>
        </w:rPr>
        <w:t xml:space="preserve"> </w:t>
      </w:r>
      <w:r>
        <w:rPr>
          <w:lang w:val="hu-HU"/>
        </w:rPr>
        <w:t>irá</w:t>
      </w:r>
      <w:r>
        <w:rPr>
          <w:spacing w:val="1"/>
          <w:lang w:val="hu-HU"/>
        </w:rPr>
        <w:t>n</w:t>
      </w:r>
      <w:r>
        <w:rPr>
          <w:spacing w:val="-4"/>
          <w:lang w:val="hu-HU"/>
        </w:rPr>
        <w:t>y</w:t>
      </w:r>
      <w:r>
        <w:rPr>
          <w:lang w:val="hu-HU"/>
        </w:rPr>
        <w:t>ításuk</w:t>
      </w:r>
      <w:r>
        <w:rPr>
          <w:spacing w:val="38"/>
          <w:lang w:val="hu-HU"/>
        </w:rPr>
        <w:t xml:space="preserve"> </w:t>
      </w:r>
      <w:r>
        <w:rPr>
          <w:lang w:val="hu-HU"/>
        </w:rPr>
        <w:t>alá</w:t>
      </w:r>
      <w:r>
        <w:rPr>
          <w:spacing w:val="34"/>
          <w:lang w:val="hu-HU"/>
        </w:rPr>
        <w:t xml:space="preserve"> </w:t>
      </w:r>
      <w:r>
        <w:rPr>
          <w:lang w:val="hu-HU"/>
        </w:rPr>
        <w:t>tarto</w:t>
      </w:r>
      <w:r>
        <w:rPr>
          <w:spacing w:val="3"/>
          <w:lang w:val="hu-HU"/>
        </w:rPr>
        <w:t>z</w:t>
      </w:r>
      <w:r>
        <w:rPr>
          <w:lang w:val="hu-HU"/>
        </w:rPr>
        <w:t>ó</w:t>
      </w:r>
      <w:r>
        <w:rPr>
          <w:spacing w:val="36"/>
          <w:lang w:val="hu-HU"/>
        </w:rPr>
        <w:t xml:space="preserve"> </w:t>
      </w:r>
      <w:r>
        <w:rPr>
          <w:lang w:val="hu-HU"/>
        </w:rPr>
        <w:t>peda</w:t>
      </w:r>
      <w:r>
        <w:rPr>
          <w:spacing w:val="-2"/>
          <w:lang w:val="hu-HU"/>
        </w:rPr>
        <w:t>g</w:t>
      </w:r>
      <w:r>
        <w:rPr>
          <w:spacing w:val="2"/>
          <w:lang w:val="hu-HU"/>
        </w:rPr>
        <w:t>ó</w:t>
      </w:r>
      <w:r>
        <w:rPr>
          <w:spacing w:val="-2"/>
          <w:lang w:val="hu-HU"/>
        </w:rPr>
        <w:t>g</w:t>
      </w:r>
      <w:r>
        <w:rPr>
          <w:lang w:val="hu-HU"/>
        </w:rPr>
        <w:t>usok</w:t>
      </w:r>
      <w:r>
        <w:rPr>
          <w:spacing w:val="35"/>
          <w:lang w:val="hu-HU"/>
        </w:rPr>
        <w:t xml:space="preserve"> </w:t>
      </w:r>
      <w:r>
        <w:rPr>
          <w:lang w:val="hu-HU"/>
        </w:rPr>
        <w:t>k</w:t>
      </w:r>
      <w:r>
        <w:rPr>
          <w:spacing w:val="1"/>
          <w:lang w:val="hu-HU"/>
        </w:rPr>
        <w:t>é</w:t>
      </w:r>
      <w:r>
        <w:rPr>
          <w:lang w:val="hu-HU"/>
        </w:rPr>
        <w:t>rdés</w:t>
      </w:r>
      <w:r>
        <w:rPr>
          <w:spacing w:val="-1"/>
          <w:lang w:val="hu-HU"/>
        </w:rPr>
        <w:t>e</w:t>
      </w:r>
      <w:r>
        <w:rPr>
          <w:lang w:val="hu-HU"/>
        </w:rPr>
        <w:t>i</w:t>
      </w:r>
      <w:r>
        <w:rPr>
          <w:spacing w:val="2"/>
          <w:lang w:val="hu-HU"/>
        </w:rPr>
        <w:t>t</w:t>
      </w:r>
      <w:r>
        <w:rPr>
          <w:lang w:val="hu-HU"/>
        </w:rPr>
        <w:t>,</w:t>
      </w:r>
      <w:r>
        <w:rPr>
          <w:spacing w:val="36"/>
          <w:lang w:val="hu-HU"/>
        </w:rPr>
        <w:t xml:space="preserve"> </w:t>
      </w:r>
      <w:r>
        <w:rPr>
          <w:lang w:val="hu-HU"/>
        </w:rPr>
        <w:t>vélem</w:t>
      </w:r>
      <w:r>
        <w:rPr>
          <w:spacing w:val="-1"/>
          <w:lang w:val="hu-HU"/>
        </w:rPr>
        <w:t>é</w:t>
      </w:r>
      <w:r>
        <w:rPr>
          <w:spacing w:val="4"/>
          <w:lang w:val="hu-HU"/>
        </w:rPr>
        <w:t>n</w:t>
      </w:r>
      <w:r>
        <w:rPr>
          <w:spacing w:val="-4"/>
          <w:lang w:val="hu-HU"/>
        </w:rPr>
        <w:t>y</w:t>
      </w:r>
      <w:r>
        <w:rPr>
          <w:spacing w:val="-1"/>
          <w:lang w:val="hu-HU"/>
        </w:rPr>
        <w:t>é</w:t>
      </w:r>
      <w:r>
        <w:rPr>
          <w:lang w:val="hu-HU"/>
        </w:rPr>
        <w:t>t,</w:t>
      </w:r>
      <w:r>
        <w:rPr>
          <w:spacing w:val="35"/>
          <w:lang w:val="hu-HU"/>
        </w:rPr>
        <w:t xml:space="preserve"> </w:t>
      </w:r>
      <w:r>
        <w:rPr>
          <w:lang w:val="hu-HU"/>
        </w:rPr>
        <w:t>ja</w:t>
      </w:r>
      <w:r>
        <w:rPr>
          <w:spacing w:val="2"/>
          <w:lang w:val="hu-HU"/>
        </w:rPr>
        <w:t>v</w:t>
      </w:r>
      <w:r>
        <w:rPr>
          <w:lang w:val="hu-HU"/>
        </w:rPr>
        <w:t>aslat</w:t>
      </w:r>
      <w:r>
        <w:rPr>
          <w:spacing w:val="-1"/>
          <w:lang w:val="hu-HU"/>
        </w:rPr>
        <w:t>a</w:t>
      </w:r>
      <w:r>
        <w:rPr>
          <w:lang w:val="hu-HU"/>
        </w:rPr>
        <w:t>it kö</w:t>
      </w:r>
      <w:r>
        <w:rPr>
          <w:spacing w:val="1"/>
          <w:lang w:val="hu-HU"/>
        </w:rPr>
        <w:t>z</w:t>
      </w:r>
      <w:r>
        <w:rPr>
          <w:lang w:val="hu-HU"/>
        </w:rPr>
        <w:t xml:space="preserve">vetíteni </w:t>
      </w:r>
      <w:r>
        <w:rPr>
          <w:spacing w:val="-1"/>
          <w:lang w:val="hu-HU"/>
        </w:rPr>
        <w:t>a</w:t>
      </w:r>
      <w:r>
        <w:rPr>
          <w:lang w:val="hu-HU"/>
        </w:rPr>
        <w:t>z</w:t>
      </w:r>
      <w:r>
        <w:rPr>
          <w:spacing w:val="1"/>
          <w:lang w:val="hu-HU"/>
        </w:rPr>
        <w:t xml:space="preserve"> </w:t>
      </w:r>
      <w:r>
        <w:rPr>
          <w:lang w:val="hu-HU"/>
        </w:rPr>
        <w:t>i</w:t>
      </w:r>
      <w:r>
        <w:rPr>
          <w:spacing w:val="-1"/>
          <w:lang w:val="hu-HU"/>
        </w:rPr>
        <w:t>ga</w:t>
      </w:r>
      <w:r>
        <w:rPr>
          <w:lang w:val="hu-HU"/>
        </w:rPr>
        <w:t>z</w:t>
      </w:r>
      <w:r>
        <w:rPr>
          <w:spacing w:val="-1"/>
          <w:lang w:val="hu-HU"/>
        </w:rPr>
        <w:t>ga</w:t>
      </w:r>
      <w:r>
        <w:rPr>
          <w:lang w:val="hu-HU"/>
        </w:rPr>
        <w:t>tós</w:t>
      </w:r>
      <w:r>
        <w:rPr>
          <w:spacing w:val="1"/>
          <w:lang w:val="hu-HU"/>
        </w:rPr>
        <w:t>á</w:t>
      </w:r>
      <w:r>
        <w:rPr>
          <w:spacing w:val="-2"/>
          <w:lang w:val="hu-HU"/>
        </w:rPr>
        <w:t>g</w:t>
      </w:r>
      <w:r>
        <w:rPr>
          <w:lang w:val="hu-HU"/>
        </w:rPr>
        <w:t xml:space="preserve">, </w:t>
      </w:r>
      <w:r>
        <w:rPr>
          <w:spacing w:val="-1"/>
          <w:lang w:val="hu-HU"/>
        </w:rPr>
        <w:t>a</w:t>
      </w:r>
      <w:r>
        <w:rPr>
          <w:lang w:val="hu-HU"/>
        </w:rPr>
        <w:t>z isko</w:t>
      </w:r>
      <w:r>
        <w:rPr>
          <w:spacing w:val="1"/>
          <w:lang w:val="hu-HU"/>
        </w:rPr>
        <w:t>l</w:t>
      </w:r>
      <w:r>
        <w:rPr>
          <w:lang w:val="hu-HU"/>
        </w:rPr>
        <w:t>av</w:t>
      </w:r>
      <w:r>
        <w:rPr>
          <w:spacing w:val="-1"/>
          <w:lang w:val="hu-HU"/>
        </w:rPr>
        <w:t>e</w:t>
      </w:r>
      <w:r>
        <w:rPr>
          <w:spacing w:val="1"/>
          <w:lang w:val="hu-HU"/>
        </w:rPr>
        <w:t>z</w:t>
      </w:r>
      <w:r>
        <w:rPr>
          <w:lang w:val="hu-HU"/>
        </w:rPr>
        <w:t>etős</w:t>
      </w:r>
      <w:r>
        <w:rPr>
          <w:spacing w:val="1"/>
          <w:lang w:val="hu-HU"/>
        </w:rPr>
        <w:t>é</w:t>
      </w:r>
      <w:r>
        <w:rPr>
          <w:lang w:val="hu-HU"/>
        </w:rPr>
        <w:t>g</w:t>
      </w:r>
      <w:r>
        <w:rPr>
          <w:spacing w:val="-2"/>
          <w:lang w:val="hu-HU"/>
        </w:rPr>
        <w:t xml:space="preserve"> </w:t>
      </w:r>
      <w:r>
        <w:rPr>
          <w:spacing w:val="1"/>
          <w:lang w:val="hu-HU"/>
        </w:rPr>
        <w:t>f</w:t>
      </w:r>
      <w:r>
        <w:rPr>
          <w:lang w:val="hu-HU"/>
        </w:rPr>
        <w:t>elé.</w:t>
      </w:r>
    </w:p>
    <w:p w:rsidR="00E82411" w:rsidRDefault="00656F2E">
      <w:pPr>
        <w:spacing w:after="0" w:line="240" w:lineRule="auto"/>
        <w:ind w:left="720" w:right="990"/>
        <w:jc w:val="both"/>
        <w:rPr>
          <w:lang w:val="hu-HU"/>
        </w:rPr>
      </w:pPr>
      <w:r>
        <w:rPr>
          <w:lang w:val="hu-HU"/>
        </w:rPr>
        <w:t>A</w:t>
      </w:r>
      <w:r>
        <w:rPr>
          <w:spacing w:val="121"/>
          <w:lang w:val="hu-HU"/>
        </w:rPr>
        <w:t xml:space="preserve"> </w:t>
      </w:r>
      <w:r>
        <w:rPr>
          <w:lang w:val="hu-HU"/>
        </w:rPr>
        <w:t>nev</w:t>
      </w:r>
      <w:r>
        <w:rPr>
          <w:spacing w:val="-1"/>
          <w:lang w:val="hu-HU"/>
        </w:rPr>
        <w:t>e</w:t>
      </w:r>
      <w:r>
        <w:rPr>
          <w:lang w:val="hu-HU"/>
        </w:rPr>
        <w:t>lők</w:t>
      </w:r>
      <w:r>
        <w:rPr>
          <w:spacing w:val="122"/>
          <w:lang w:val="hu-HU"/>
        </w:rPr>
        <w:t xml:space="preserve"> </w:t>
      </w:r>
      <w:r>
        <w:rPr>
          <w:spacing w:val="2"/>
          <w:lang w:val="hu-HU"/>
        </w:rPr>
        <w:t>k</w:t>
      </w:r>
      <w:r>
        <w:rPr>
          <w:lang w:val="hu-HU"/>
        </w:rPr>
        <w:t>érd</w:t>
      </w:r>
      <w:r>
        <w:rPr>
          <w:spacing w:val="-2"/>
          <w:lang w:val="hu-HU"/>
        </w:rPr>
        <w:t>é</w:t>
      </w:r>
      <w:r>
        <w:rPr>
          <w:spacing w:val="2"/>
          <w:lang w:val="hu-HU"/>
        </w:rPr>
        <w:t>s</w:t>
      </w:r>
      <w:r>
        <w:rPr>
          <w:lang w:val="hu-HU"/>
        </w:rPr>
        <w:t>eiket,</w:t>
      </w:r>
      <w:r>
        <w:rPr>
          <w:spacing w:val="123"/>
          <w:lang w:val="hu-HU"/>
        </w:rPr>
        <w:t xml:space="preserve"> </w:t>
      </w:r>
      <w:r>
        <w:rPr>
          <w:lang w:val="hu-HU"/>
        </w:rPr>
        <w:t>vélem</w:t>
      </w:r>
      <w:r>
        <w:rPr>
          <w:spacing w:val="-1"/>
          <w:lang w:val="hu-HU"/>
        </w:rPr>
        <w:t>é</w:t>
      </w:r>
      <w:r>
        <w:rPr>
          <w:spacing w:val="4"/>
          <w:lang w:val="hu-HU"/>
        </w:rPr>
        <w:t>n</w:t>
      </w:r>
      <w:r>
        <w:rPr>
          <w:spacing w:val="-4"/>
          <w:lang w:val="hu-HU"/>
        </w:rPr>
        <w:t>y</w:t>
      </w:r>
      <w:r>
        <w:rPr>
          <w:lang w:val="hu-HU"/>
        </w:rPr>
        <w:t>ük</w:t>
      </w:r>
      <w:r>
        <w:rPr>
          <w:spacing w:val="-1"/>
          <w:lang w:val="hu-HU"/>
        </w:rPr>
        <w:t>e</w:t>
      </w:r>
      <w:r>
        <w:rPr>
          <w:lang w:val="hu-HU"/>
        </w:rPr>
        <w:t>t,</w:t>
      </w:r>
      <w:r>
        <w:rPr>
          <w:spacing w:val="122"/>
          <w:lang w:val="hu-HU"/>
        </w:rPr>
        <w:t xml:space="preserve"> </w:t>
      </w:r>
      <w:r>
        <w:rPr>
          <w:spacing w:val="2"/>
          <w:lang w:val="hu-HU"/>
        </w:rPr>
        <w:t>j</w:t>
      </w:r>
      <w:r>
        <w:rPr>
          <w:lang w:val="hu-HU"/>
        </w:rPr>
        <w:t>av</w:t>
      </w:r>
      <w:r>
        <w:rPr>
          <w:spacing w:val="-1"/>
          <w:lang w:val="hu-HU"/>
        </w:rPr>
        <w:t>a</w:t>
      </w:r>
      <w:r>
        <w:rPr>
          <w:lang w:val="hu-HU"/>
        </w:rPr>
        <w:t>sl</w:t>
      </w:r>
      <w:r>
        <w:rPr>
          <w:spacing w:val="1"/>
          <w:lang w:val="hu-HU"/>
        </w:rPr>
        <w:t>a</w:t>
      </w:r>
      <w:r>
        <w:rPr>
          <w:lang w:val="hu-HU"/>
        </w:rPr>
        <w:t>taikat</w:t>
      </w:r>
      <w:r>
        <w:rPr>
          <w:spacing w:val="122"/>
          <w:lang w:val="hu-HU"/>
        </w:rPr>
        <w:t xml:space="preserve"> </w:t>
      </w:r>
      <w:r>
        <w:rPr>
          <w:lang w:val="hu-HU"/>
        </w:rPr>
        <w:t>s</w:t>
      </w:r>
      <w:r>
        <w:rPr>
          <w:spacing w:val="1"/>
          <w:lang w:val="hu-HU"/>
        </w:rPr>
        <w:t>z</w:t>
      </w:r>
      <w:r>
        <w:rPr>
          <w:lang w:val="hu-HU"/>
        </w:rPr>
        <w:t>óban</w:t>
      </w:r>
      <w:r>
        <w:rPr>
          <w:spacing w:val="122"/>
          <w:lang w:val="hu-HU"/>
        </w:rPr>
        <w:t xml:space="preserve"> </w:t>
      </w:r>
      <w:r>
        <w:rPr>
          <w:lang w:val="hu-HU"/>
        </w:rPr>
        <w:t>v</w:t>
      </w:r>
      <w:r>
        <w:rPr>
          <w:spacing w:val="1"/>
          <w:lang w:val="hu-HU"/>
        </w:rPr>
        <w:t>a</w:t>
      </w:r>
      <w:r>
        <w:rPr>
          <w:spacing w:val="2"/>
          <w:lang w:val="hu-HU"/>
        </w:rPr>
        <w:t>g</w:t>
      </w:r>
      <w:r>
        <w:rPr>
          <w:lang w:val="hu-HU"/>
        </w:rPr>
        <w:t>y</w:t>
      </w:r>
      <w:r>
        <w:rPr>
          <w:spacing w:val="123"/>
          <w:lang w:val="hu-HU"/>
        </w:rPr>
        <w:t xml:space="preserve"> </w:t>
      </w:r>
      <w:r>
        <w:rPr>
          <w:lang w:val="hu-HU"/>
        </w:rPr>
        <w:t>í</w:t>
      </w:r>
      <w:r>
        <w:rPr>
          <w:spacing w:val="2"/>
          <w:lang w:val="hu-HU"/>
        </w:rPr>
        <w:t>r</w:t>
      </w:r>
      <w:r>
        <w:rPr>
          <w:lang w:val="hu-HU"/>
        </w:rPr>
        <w:t>ásb</w:t>
      </w:r>
      <w:r>
        <w:rPr>
          <w:spacing w:val="-1"/>
          <w:lang w:val="hu-HU"/>
        </w:rPr>
        <w:t>a</w:t>
      </w:r>
      <w:r>
        <w:rPr>
          <w:lang w:val="hu-HU"/>
        </w:rPr>
        <w:t>n e</w:t>
      </w:r>
      <w:r>
        <w:rPr>
          <w:spacing w:val="1"/>
          <w:lang w:val="hu-HU"/>
        </w:rPr>
        <w:t>g</w:t>
      </w:r>
      <w:r>
        <w:rPr>
          <w:spacing w:val="-4"/>
          <w:lang w:val="hu-HU"/>
        </w:rPr>
        <w:t>y</w:t>
      </w:r>
      <w:r>
        <w:rPr>
          <w:lang w:val="hu-HU"/>
        </w:rPr>
        <w:t>éni</w:t>
      </w:r>
      <w:r>
        <w:rPr>
          <w:spacing w:val="1"/>
          <w:lang w:val="hu-HU"/>
        </w:rPr>
        <w:t>le</w:t>
      </w:r>
      <w:r>
        <w:rPr>
          <w:lang w:val="hu-HU"/>
        </w:rPr>
        <w:t>g</w:t>
      </w:r>
      <w:r>
        <w:rPr>
          <w:spacing w:val="127"/>
          <w:lang w:val="hu-HU"/>
        </w:rPr>
        <w:t xml:space="preserve"> </w:t>
      </w:r>
      <w:r>
        <w:rPr>
          <w:lang w:val="hu-HU"/>
        </w:rPr>
        <w:t>v</w:t>
      </w:r>
      <w:r>
        <w:rPr>
          <w:spacing w:val="1"/>
          <w:lang w:val="hu-HU"/>
        </w:rPr>
        <w:t>a</w:t>
      </w:r>
      <w:r>
        <w:rPr>
          <w:spacing w:val="2"/>
          <w:lang w:val="hu-HU"/>
        </w:rPr>
        <w:t>g</w:t>
      </w:r>
      <w:r>
        <w:rPr>
          <w:lang w:val="hu-HU"/>
        </w:rPr>
        <w:t>y</w:t>
      </w:r>
      <w:r>
        <w:rPr>
          <w:spacing w:val="123"/>
          <w:lang w:val="hu-HU"/>
        </w:rPr>
        <w:t xml:space="preserve"> </w:t>
      </w:r>
      <w:r>
        <w:rPr>
          <w:lang w:val="hu-HU"/>
        </w:rPr>
        <w:t>munk</w:t>
      </w:r>
      <w:r>
        <w:rPr>
          <w:spacing w:val="1"/>
          <w:lang w:val="hu-HU"/>
        </w:rPr>
        <w:t>a</w:t>
      </w:r>
      <w:r>
        <w:rPr>
          <w:lang w:val="hu-HU"/>
        </w:rPr>
        <w:t>köri</w:t>
      </w:r>
      <w:r>
        <w:rPr>
          <w:spacing w:val="129"/>
          <w:lang w:val="hu-HU"/>
        </w:rPr>
        <w:t xml:space="preserve"> </w:t>
      </w:r>
      <w:r>
        <w:rPr>
          <w:lang w:val="hu-HU"/>
        </w:rPr>
        <w:t>ve</w:t>
      </w:r>
      <w:r>
        <w:rPr>
          <w:spacing w:val="1"/>
          <w:lang w:val="hu-HU"/>
        </w:rPr>
        <w:t>z</w:t>
      </w:r>
      <w:r>
        <w:rPr>
          <w:lang w:val="hu-HU"/>
        </w:rPr>
        <w:t>etőjük</w:t>
      </w:r>
      <w:r>
        <w:rPr>
          <w:spacing w:val="129"/>
          <w:lang w:val="hu-HU"/>
        </w:rPr>
        <w:t xml:space="preserve"> </w:t>
      </w:r>
      <w:r>
        <w:rPr>
          <w:lang w:val="hu-HU"/>
        </w:rPr>
        <w:t>i</w:t>
      </w:r>
      <w:r>
        <w:rPr>
          <w:spacing w:val="-1"/>
          <w:lang w:val="hu-HU"/>
        </w:rPr>
        <w:t>l</w:t>
      </w:r>
      <w:r>
        <w:rPr>
          <w:lang w:val="hu-HU"/>
        </w:rPr>
        <w:t>letve</w:t>
      </w:r>
      <w:r>
        <w:rPr>
          <w:spacing w:val="128"/>
          <w:lang w:val="hu-HU"/>
        </w:rPr>
        <w:t xml:space="preserve"> </w:t>
      </w:r>
      <w:r>
        <w:rPr>
          <w:lang w:val="hu-HU"/>
        </w:rPr>
        <w:t>választott</w:t>
      </w:r>
      <w:r>
        <w:rPr>
          <w:spacing w:val="128"/>
          <w:lang w:val="hu-HU"/>
        </w:rPr>
        <w:t xml:space="preserve"> </w:t>
      </w:r>
      <w:r>
        <w:rPr>
          <w:lang w:val="hu-HU"/>
        </w:rPr>
        <w:t>képviselőik</w:t>
      </w:r>
      <w:r>
        <w:rPr>
          <w:spacing w:val="126"/>
          <w:lang w:val="hu-HU"/>
        </w:rPr>
        <w:t xml:space="preserve"> </w:t>
      </w:r>
      <w:r>
        <w:rPr>
          <w:lang w:val="hu-HU"/>
        </w:rPr>
        <w:t>út</w:t>
      </w:r>
      <w:r>
        <w:rPr>
          <w:spacing w:val="1"/>
          <w:lang w:val="hu-HU"/>
        </w:rPr>
        <w:t>j</w:t>
      </w:r>
      <w:r>
        <w:rPr>
          <w:lang w:val="hu-HU"/>
        </w:rPr>
        <w:t>án kö</w:t>
      </w:r>
      <w:r>
        <w:rPr>
          <w:spacing w:val="1"/>
          <w:lang w:val="hu-HU"/>
        </w:rPr>
        <w:t>z</w:t>
      </w:r>
      <w:r>
        <w:rPr>
          <w:lang w:val="hu-HU"/>
        </w:rPr>
        <w:t>ölhetik az i</w:t>
      </w:r>
      <w:r>
        <w:rPr>
          <w:spacing w:val="-1"/>
          <w:lang w:val="hu-HU"/>
        </w:rPr>
        <w:t>g</w:t>
      </w:r>
      <w:r>
        <w:rPr>
          <w:lang w:val="hu-HU"/>
        </w:rPr>
        <w:t>az</w:t>
      </w:r>
      <w:r>
        <w:rPr>
          <w:spacing w:val="-2"/>
          <w:lang w:val="hu-HU"/>
        </w:rPr>
        <w:t>g</w:t>
      </w:r>
      <w:r>
        <w:rPr>
          <w:spacing w:val="-1"/>
          <w:lang w:val="hu-HU"/>
        </w:rPr>
        <w:t>a</w:t>
      </w:r>
      <w:r>
        <w:rPr>
          <w:lang w:val="hu-HU"/>
        </w:rPr>
        <w:t>tós</w:t>
      </w:r>
      <w:r>
        <w:rPr>
          <w:spacing w:val="1"/>
          <w:lang w:val="hu-HU"/>
        </w:rPr>
        <w:t>á</w:t>
      </w:r>
      <w:r>
        <w:rPr>
          <w:lang w:val="hu-HU"/>
        </w:rPr>
        <w:t>g</w:t>
      </w:r>
      <w:r>
        <w:rPr>
          <w:spacing w:val="-1"/>
          <w:lang w:val="hu-HU"/>
        </w:rPr>
        <w:t>ga</w:t>
      </w:r>
      <w:r>
        <w:rPr>
          <w:lang w:val="hu-HU"/>
        </w:rPr>
        <w:t>l,</w:t>
      </w:r>
      <w:r>
        <w:rPr>
          <w:spacing w:val="2"/>
          <w:lang w:val="hu-HU"/>
        </w:rPr>
        <w:t xml:space="preserve"> </w:t>
      </w:r>
      <w:r>
        <w:rPr>
          <w:lang w:val="hu-HU"/>
        </w:rPr>
        <w:t>az isko</w:t>
      </w:r>
      <w:r>
        <w:rPr>
          <w:spacing w:val="1"/>
          <w:lang w:val="hu-HU"/>
        </w:rPr>
        <w:t>l</w:t>
      </w:r>
      <w:r>
        <w:rPr>
          <w:lang w:val="hu-HU"/>
        </w:rPr>
        <w:t>a v</w:t>
      </w:r>
      <w:r>
        <w:rPr>
          <w:spacing w:val="-1"/>
          <w:lang w:val="hu-HU"/>
        </w:rPr>
        <w:t>e</w:t>
      </w:r>
      <w:r>
        <w:rPr>
          <w:lang w:val="hu-HU"/>
        </w:rPr>
        <w:t>zetőség</w:t>
      </w:r>
      <w:r>
        <w:rPr>
          <w:spacing w:val="-1"/>
          <w:lang w:val="hu-HU"/>
        </w:rPr>
        <w:t>é</w:t>
      </w:r>
      <w:r>
        <w:rPr>
          <w:lang w:val="hu-HU"/>
        </w:rPr>
        <w:t>v</w:t>
      </w:r>
      <w:r>
        <w:rPr>
          <w:spacing w:val="-1"/>
          <w:lang w:val="hu-HU"/>
        </w:rPr>
        <w:t>e</w:t>
      </w:r>
      <w:r>
        <w:rPr>
          <w:lang w:val="hu-HU"/>
        </w:rPr>
        <w:t>l.</w:t>
      </w:r>
    </w:p>
    <w:p w:rsidR="00E82411" w:rsidRDefault="00E82411">
      <w:pPr>
        <w:spacing w:after="0" w:line="240" w:lineRule="auto"/>
        <w:ind w:left="720" w:right="990"/>
        <w:jc w:val="both"/>
        <w:rPr>
          <w:lang w:val="hu-HU"/>
        </w:rPr>
      </w:pPr>
    </w:p>
    <w:p w:rsidR="00E82411" w:rsidRDefault="00656F2E">
      <w:pPr>
        <w:spacing w:after="0" w:line="240" w:lineRule="auto"/>
        <w:ind w:left="707" w:right="990"/>
        <w:jc w:val="both"/>
        <w:rPr>
          <w:lang w:val="hu-HU"/>
        </w:rPr>
      </w:pPr>
      <w:r>
        <w:rPr>
          <w:lang w:val="hu-HU"/>
        </w:rPr>
        <w:t>E</w:t>
      </w:r>
      <w:r>
        <w:rPr>
          <w:spacing w:val="1"/>
          <w:lang w:val="hu-HU"/>
        </w:rPr>
        <w:t>g</w:t>
      </w:r>
      <w:r>
        <w:rPr>
          <w:lang w:val="hu-HU"/>
        </w:rPr>
        <w:t>y</w:t>
      </w:r>
      <w:r>
        <w:rPr>
          <w:spacing w:val="144"/>
          <w:lang w:val="hu-HU"/>
        </w:rPr>
        <w:t xml:space="preserve"> </w:t>
      </w:r>
      <w:r>
        <w:rPr>
          <w:lang w:val="hu-HU"/>
        </w:rPr>
        <w:t>os</w:t>
      </w:r>
      <w:r>
        <w:rPr>
          <w:spacing w:val="2"/>
          <w:lang w:val="hu-HU"/>
        </w:rPr>
        <w:t>z</w:t>
      </w:r>
      <w:r>
        <w:rPr>
          <w:lang w:val="hu-HU"/>
        </w:rPr>
        <w:t>tá</w:t>
      </w:r>
      <w:r>
        <w:rPr>
          <w:spacing w:val="4"/>
          <w:lang w:val="hu-HU"/>
        </w:rPr>
        <w:t>l</w:t>
      </w:r>
      <w:r>
        <w:rPr>
          <w:lang w:val="hu-HU"/>
        </w:rPr>
        <w:t>y</w:t>
      </w:r>
      <w:r>
        <w:rPr>
          <w:spacing w:val="144"/>
          <w:lang w:val="hu-HU"/>
        </w:rPr>
        <w:t xml:space="preserve"> </w:t>
      </w:r>
      <w:r>
        <w:rPr>
          <w:lang w:val="hu-HU"/>
        </w:rPr>
        <w:t>tanulóin</w:t>
      </w:r>
      <w:r>
        <w:rPr>
          <w:spacing w:val="2"/>
          <w:lang w:val="hu-HU"/>
        </w:rPr>
        <w:t>a</w:t>
      </w:r>
      <w:r>
        <w:rPr>
          <w:lang w:val="hu-HU"/>
        </w:rPr>
        <w:t>k</w:t>
      </w:r>
      <w:r>
        <w:rPr>
          <w:spacing w:val="148"/>
          <w:lang w:val="hu-HU"/>
        </w:rPr>
        <w:t xml:space="preserve"> </w:t>
      </w:r>
      <w:r>
        <w:rPr>
          <w:lang w:val="hu-HU"/>
        </w:rPr>
        <w:t>s</w:t>
      </w:r>
      <w:r>
        <w:rPr>
          <w:spacing w:val="2"/>
          <w:lang w:val="hu-HU"/>
        </w:rPr>
        <w:t>z</w:t>
      </w:r>
      <w:r>
        <w:rPr>
          <w:lang w:val="hu-HU"/>
        </w:rPr>
        <w:t>ülői</w:t>
      </w:r>
      <w:r>
        <w:rPr>
          <w:spacing w:val="149"/>
          <w:lang w:val="hu-HU"/>
        </w:rPr>
        <w:t xml:space="preserve"> </w:t>
      </w:r>
      <w:r>
        <w:rPr>
          <w:lang w:val="hu-HU"/>
        </w:rPr>
        <w:t>s</w:t>
      </w:r>
      <w:r>
        <w:rPr>
          <w:spacing w:val="1"/>
          <w:lang w:val="hu-HU"/>
        </w:rPr>
        <w:t>z</w:t>
      </w:r>
      <w:r>
        <w:rPr>
          <w:lang w:val="hu-HU"/>
        </w:rPr>
        <w:t>erv</w:t>
      </w:r>
      <w:r>
        <w:rPr>
          <w:spacing w:val="-1"/>
          <w:lang w:val="hu-HU"/>
        </w:rPr>
        <w:t>e</w:t>
      </w:r>
      <w:r>
        <w:rPr>
          <w:lang w:val="hu-HU"/>
        </w:rPr>
        <w:t>zetév</w:t>
      </w:r>
      <w:r>
        <w:rPr>
          <w:spacing w:val="-2"/>
          <w:lang w:val="hu-HU"/>
        </w:rPr>
        <w:t>e</w:t>
      </w:r>
      <w:r>
        <w:rPr>
          <w:lang w:val="hu-HU"/>
        </w:rPr>
        <w:t>l</w:t>
      </w:r>
      <w:r>
        <w:rPr>
          <w:spacing w:val="149"/>
          <w:lang w:val="hu-HU"/>
        </w:rPr>
        <w:t xml:space="preserve"> </w:t>
      </w:r>
      <w:r>
        <w:rPr>
          <w:lang w:val="hu-HU"/>
        </w:rPr>
        <w:t>a</w:t>
      </w:r>
      <w:r>
        <w:rPr>
          <w:spacing w:val="147"/>
          <w:lang w:val="hu-HU"/>
        </w:rPr>
        <w:t xml:space="preserve"> </w:t>
      </w:r>
      <w:r>
        <w:rPr>
          <w:lang w:val="hu-HU"/>
        </w:rPr>
        <w:t>tanulókö</w:t>
      </w:r>
      <w:r>
        <w:rPr>
          <w:spacing w:val="1"/>
          <w:lang w:val="hu-HU"/>
        </w:rPr>
        <w:t>z</w:t>
      </w:r>
      <w:r>
        <w:rPr>
          <w:lang w:val="hu-HU"/>
        </w:rPr>
        <w:t>öss</w:t>
      </w:r>
      <w:r>
        <w:rPr>
          <w:spacing w:val="2"/>
          <w:lang w:val="hu-HU"/>
        </w:rPr>
        <w:t>é</w:t>
      </w:r>
      <w:r>
        <w:rPr>
          <w:spacing w:val="-1"/>
          <w:lang w:val="hu-HU"/>
        </w:rPr>
        <w:t>ge</w:t>
      </w:r>
      <w:r>
        <w:rPr>
          <w:lang w:val="hu-HU"/>
        </w:rPr>
        <w:t>t</w:t>
      </w:r>
      <w:r>
        <w:rPr>
          <w:spacing w:val="150"/>
          <w:lang w:val="hu-HU"/>
        </w:rPr>
        <w:t xml:space="preserve"> </w:t>
      </w:r>
      <w:r>
        <w:rPr>
          <w:lang w:val="hu-HU"/>
        </w:rPr>
        <w:t>vezető os</w:t>
      </w:r>
      <w:r>
        <w:rPr>
          <w:spacing w:val="1"/>
          <w:lang w:val="hu-HU"/>
        </w:rPr>
        <w:t>z</w:t>
      </w:r>
      <w:r>
        <w:rPr>
          <w:lang w:val="hu-HU"/>
        </w:rPr>
        <w:t>tá</w:t>
      </w:r>
      <w:r>
        <w:rPr>
          <w:spacing w:val="2"/>
          <w:lang w:val="hu-HU"/>
        </w:rPr>
        <w:t>l</w:t>
      </w:r>
      <w:r>
        <w:rPr>
          <w:spacing w:val="-4"/>
          <w:lang w:val="hu-HU"/>
        </w:rPr>
        <w:t>y</w:t>
      </w:r>
      <w:r>
        <w:rPr>
          <w:lang w:val="hu-HU"/>
        </w:rPr>
        <w:t>főnök közvetlen k</w:t>
      </w:r>
      <w:r>
        <w:rPr>
          <w:spacing w:val="-1"/>
          <w:lang w:val="hu-HU"/>
        </w:rPr>
        <w:t>a</w:t>
      </w:r>
      <w:r>
        <w:rPr>
          <w:lang w:val="hu-HU"/>
        </w:rPr>
        <w:t>p</w:t>
      </w:r>
      <w:r>
        <w:rPr>
          <w:spacing w:val="-1"/>
          <w:lang w:val="hu-HU"/>
        </w:rPr>
        <w:t>c</w:t>
      </w:r>
      <w:r>
        <w:rPr>
          <w:lang w:val="hu-HU"/>
        </w:rPr>
        <w:t>solatot ta</w:t>
      </w:r>
      <w:r>
        <w:rPr>
          <w:spacing w:val="-1"/>
          <w:lang w:val="hu-HU"/>
        </w:rPr>
        <w:t>r</w:t>
      </w:r>
      <w:r>
        <w:rPr>
          <w:lang w:val="hu-HU"/>
        </w:rPr>
        <w:t>t.</w:t>
      </w:r>
    </w:p>
    <w:p w:rsidR="00E82411" w:rsidRDefault="00656F2E">
      <w:pPr>
        <w:spacing w:after="0" w:line="240" w:lineRule="auto"/>
        <w:ind w:left="707" w:right="990"/>
        <w:jc w:val="both"/>
        <w:rPr>
          <w:b/>
          <w:bCs/>
          <w:lang w:val="hu-HU"/>
        </w:rPr>
      </w:pPr>
      <w:r>
        <w:rPr>
          <w:b/>
          <w:bCs/>
          <w:lang w:val="hu-HU"/>
        </w:rPr>
        <w:t>Iskolaszék, szülői munkaközösség</w:t>
      </w:r>
    </w:p>
    <w:p w:rsidR="00E82411" w:rsidRDefault="00656F2E">
      <w:pPr>
        <w:spacing w:after="0" w:line="240" w:lineRule="auto"/>
        <w:ind w:left="707" w:right="990"/>
        <w:jc w:val="both"/>
        <w:rPr>
          <w:lang w:val="hu-HU"/>
        </w:rPr>
      </w:pPr>
      <w:r>
        <w:rPr>
          <w:lang w:val="hu-HU"/>
        </w:rPr>
        <w:t>A</w:t>
      </w:r>
      <w:r>
        <w:rPr>
          <w:spacing w:val="11"/>
          <w:lang w:val="hu-HU"/>
        </w:rPr>
        <w:t xml:space="preserve"> iskolaszéknek, </w:t>
      </w:r>
      <w:r>
        <w:rPr>
          <w:lang w:val="hu-HU"/>
        </w:rPr>
        <w:t>s</w:t>
      </w:r>
      <w:r>
        <w:rPr>
          <w:spacing w:val="1"/>
          <w:lang w:val="hu-HU"/>
        </w:rPr>
        <w:t>z</w:t>
      </w:r>
      <w:r>
        <w:rPr>
          <w:lang w:val="hu-HU"/>
        </w:rPr>
        <w:t>ülői</w:t>
      </w:r>
      <w:r>
        <w:rPr>
          <w:spacing w:val="13"/>
          <w:lang w:val="hu-HU"/>
        </w:rPr>
        <w:t xml:space="preserve"> </w:t>
      </w:r>
      <w:r>
        <w:rPr>
          <w:lang w:val="hu-HU"/>
        </w:rPr>
        <w:t>s</w:t>
      </w:r>
      <w:r>
        <w:rPr>
          <w:spacing w:val="1"/>
          <w:lang w:val="hu-HU"/>
        </w:rPr>
        <w:t>z</w:t>
      </w:r>
      <w:r>
        <w:rPr>
          <w:lang w:val="hu-HU"/>
        </w:rPr>
        <w:t>erv</w:t>
      </w:r>
      <w:r>
        <w:rPr>
          <w:spacing w:val="-1"/>
          <w:lang w:val="hu-HU"/>
        </w:rPr>
        <w:t>e</w:t>
      </w:r>
      <w:r>
        <w:rPr>
          <w:lang w:val="hu-HU"/>
        </w:rPr>
        <w:t>zetnek</w:t>
      </w:r>
      <w:r>
        <w:rPr>
          <w:spacing w:val="10"/>
          <w:lang w:val="hu-HU"/>
        </w:rPr>
        <w:t xml:space="preserve"> </w:t>
      </w:r>
      <w:r>
        <w:rPr>
          <w:lang w:val="hu-HU"/>
        </w:rPr>
        <w:t>in</w:t>
      </w:r>
      <w:r>
        <w:rPr>
          <w:spacing w:val="1"/>
          <w:lang w:val="hu-HU"/>
        </w:rPr>
        <w:t>t</w:t>
      </w:r>
      <w:r>
        <w:rPr>
          <w:lang w:val="hu-HU"/>
        </w:rPr>
        <w:t>ézmén</w:t>
      </w:r>
      <w:r>
        <w:rPr>
          <w:spacing w:val="2"/>
          <w:lang w:val="hu-HU"/>
        </w:rPr>
        <w:t>n</w:t>
      </w:r>
      <w:r>
        <w:rPr>
          <w:spacing w:val="-4"/>
          <w:lang w:val="hu-HU"/>
        </w:rPr>
        <w:t>y</w:t>
      </w:r>
      <w:r>
        <w:rPr>
          <w:spacing w:val="-1"/>
          <w:lang w:val="hu-HU"/>
        </w:rPr>
        <w:t>e</w:t>
      </w:r>
      <w:r>
        <w:rPr>
          <w:lang w:val="hu-HU"/>
        </w:rPr>
        <w:t>l</w:t>
      </w:r>
      <w:r>
        <w:rPr>
          <w:spacing w:val="11"/>
          <w:lang w:val="hu-HU"/>
        </w:rPr>
        <w:t xml:space="preserve"> </w:t>
      </w:r>
      <w:r>
        <w:rPr>
          <w:spacing w:val="2"/>
          <w:lang w:val="hu-HU"/>
        </w:rPr>
        <w:t>k</w:t>
      </w:r>
      <w:r>
        <w:rPr>
          <w:lang w:val="hu-HU"/>
        </w:rPr>
        <w:t>ap</w:t>
      </w:r>
      <w:r>
        <w:rPr>
          <w:spacing w:val="-1"/>
          <w:lang w:val="hu-HU"/>
        </w:rPr>
        <w:t>c</w:t>
      </w:r>
      <w:r>
        <w:rPr>
          <w:lang w:val="hu-HU"/>
        </w:rPr>
        <w:t>solatos</w:t>
      </w:r>
      <w:r>
        <w:rPr>
          <w:spacing w:val="14"/>
          <w:lang w:val="hu-HU"/>
        </w:rPr>
        <w:t xml:space="preserve"> </w:t>
      </w:r>
      <w:r>
        <w:rPr>
          <w:lang w:val="hu-HU"/>
        </w:rPr>
        <w:t>vélem</w:t>
      </w:r>
      <w:r>
        <w:rPr>
          <w:spacing w:val="-1"/>
          <w:lang w:val="hu-HU"/>
        </w:rPr>
        <w:t>é</w:t>
      </w:r>
      <w:r>
        <w:rPr>
          <w:spacing w:val="4"/>
          <w:lang w:val="hu-HU"/>
        </w:rPr>
        <w:t>n</w:t>
      </w:r>
      <w:r>
        <w:rPr>
          <w:spacing w:val="-4"/>
          <w:lang w:val="hu-HU"/>
        </w:rPr>
        <w:t>y</w:t>
      </w:r>
      <w:r>
        <w:rPr>
          <w:spacing w:val="-1"/>
          <w:lang w:val="hu-HU"/>
        </w:rPr>
        <w:t>é</w:t>
      </w:r>
      <w:r>
        <w:rPr>
          <w:lang w:val="hu-HU"/>
        </w:rPr>
        <w:t>t,</w:t>
      </w:r>
      <w:r>
        <w:rPr>
          <w:spacing w:val="11"/>
          <w:lang w:val="hu-HU"/>
        </w:rPr>
        <w:t xml:space="preserve"> </w:t>
      </w:r>
      <w:r>
        <w:rPr>
          <w:lang w:val="hu-HU"/>
        </w:rPr>
        <w:t>ja</w:t>
      </w:r>
      <w:r>
        <w:rPr>
          <w:spacing w:val="7"/>
          <w:lang w:val="hu-HU"/>
        </w:rPr>
        <w:t>v</w:t>
      </w:r>
      <w:r>
        <w:rPr>
          <w:lang w:val="hu-HU"/>
        </w:rPr>
        <w:t>aslat</w:t>
      </w:r>
      <w:r>
        <w:rPr>
          <w:spacing w:val="-1"/>
          <w:lang w:val="hu-HU"/>
        </w:rPr>
        <w:t>a</w:t>
      </w:r>
      <w:r>
        <w:rPr>
          <w:lang w:val="hu-HU"/>
        </w:rPr>
        <w:t>it</w:t>
      </w:r>
      <w:r>
        <w:rPr>
          <w:spacing w:val="11"/>
          <w:lang w:val="hu-HU"/>
        </w:rPr>
        <w:t xml:space="preserve"> </w:t>
      </w:r>
      <w:r>
        <w:rPr>
          <w:lang w:val="hu-HU"/>
        </w:rPr>
        <w:t>a</w:t>
      </w:r>
      <w:r>
        <w:rPr>
          <w:spacing w:val="13"/>
          <w:lang w:val="hu-HU"/>
        </w:rPr>
        <w:t xml:space="preserve"> </w:t>
      </w:r>
      <w:r>
        <w:rPr>
          <w:lang w:val="hu-HU"/>
        </w:rPr>
        <w:t>s</w:t>
      </w:r>
      <w:r>
        <w:rPr>
          <w:spacing w:val="2"/>
          <w:lang w:val="hu-HU"/>
        </w:rPr>
        <w:t>z</w:t>
      </w:r>
      <w:r>
        <w:rPr>
          <w:lang w:val="hu-HU"/>
        </w:rPr>
        <w:t>ülői s</w:t>
      </w:r>
      <w:r>
        <w:rPr>
          <w:spacing w:val="1"/>
          <w:lang w:val="hu-HU"/>
        </w:rPr>
        <w:t>z</w:t>
      </w:r>
      <w:r>
        <w:rPr>
          <w:lang w:val="hu-HU"/>
        </w:rPr>
        <w:t>erv</w:t>
      </w:r>
      <w:r>
        <w:rPr>
          <w:spacing w:val="-2"/>
          <w:lang w:val="hu-HU"/>
        </w:rPr>
        <w:t>e</w:t>
      </w:r>
      <w:r>
        <w:rPr>
          <w:spacing w:val="1"/>
          <w:lang w:val="hu-HU"/>
        </w:rPr>
        <w:t>z</w:t>
      </w:r>
      <w:r>
        <w:rPr>
          <w:lang w:val="hu-HU"/>
        </w:rPr>
        <w:t>etet</w:t>
      </w:r>
      <w:r>
        <w:rPr>
          <w:spacing w:val="-15"/>
          <w:lang w:val="hu-HU"/>
        </w:rPr>
        <w:t xml:space="preserve"> </w:t>
      </w:r>
      <w:r>
        <w:rPr>
          <w:lang w:val="hu-HU"/>
        </w:rPr>
        <w:t>v</w:t>
      </w:r>
      <w:r>
        <w:rPr>
          <w:spacing w:val="-1"/>
          <w:lang w:val="hu-HU"/>
        </w:rPr>
        <w:t>e</w:t>
      </w:r>
      <w:r>
        <w:rPr>
          <w:lang w:val="hu-HU"/>
        </w:rPr>
        <w:t>zető</w:t>
      </w:r>
      <w:r>
        <w:rPr>
          <w:spacing w:val="-13"/>
          <w:lang w:val="hu-HU"/>
        </w:rPr>
        <w:t xml:space="preserve"> </w:t>
      </w:r>
      <w:r>
        <w:rPr>
          <w:spacing w:val="-1"/>
          <w:lang w:val="hu-HU"/>
        </w:rPr>
        <w:t>e</w:t>
      </w:r>
      <w:r>
        <w:rPr>
          <w:lang w:val="hu-HU"/>
        </w:rPr>
        <w:t>lnök</w:t>
      </w:r>
      <w:r>
        <w:rPr>
          <w:spacing w:val="-14"/>
          <w:lang w:val="hu-HU"/>
        </w:rPr>
        <w:t xml:space="preserve"> </w:t>
      </w:r>
      <w:r>
        <w:rPr>
          <w:lang w:val="hu-HU"/>
        </w:rPr>
        <w:t>juttatja</w:t>
      </w:r>
      <w:r>
        <w:rPr>
          <w:spacing w:val="-14"/>
          <w:lang w:val="hu-HU"/>
        </w:rPr>
        <w:t xml:space="preserve"> </w:t>
      </w:r>
      <w:r>
        <w:rPr>
          <w:spacing w:val="-1"/>
          <w:lang w:val="hu-HU"/>
        </w:rPr>
        <w:t>e</w:t>
      </w:r>
      <w:r>
        <w:rPr>
          <w:lang w:val="hu-HU"/>
        </w:rPr>
        <w:t>l</w:t>
      </w:r>
      <w:r>
        <w:rPr>
          <w:spacing w:val="-14"/>
          <w:lang w:val="hu-HU"/>
        </w:rPr>
        <w:t xml:space="preserve"> </w:t>
      </w:r>
      <w:r>
        <w:rPr>
          <w:spacing w:val="-1"/>
          <w:lang w:val="hu-HU"/>
        </w:rPr>
        <w:t>a</w:t>
      </w:r>
      <w:r>
        <w:rPr>
          <w:spacing w:val="46"/>
          <w:lang w:val="hu-HU"/>
        </w:rPr>
        <w:t>z</w:t>
      </w:r>
      <w:r>
        <w:rPr>
          <w:lang w:val="hu-HU"/>
        </w:rPr>
        <w:t xml:space="preserve">igazgatóhoz. Az Iskolaszéket és az </w:t>
      </w:r>
      <w:r>
        <w:rPr>
          <w:spacing w:val="1"/>
          <w:lang w:val="hu-HU"/>
        </w:rPr>
        <w:t>S</w:t>
      </w:r>
      <w:r>
        <w:rPr>
          <w:spacing w:val="-2"/>
          <w:lang w:val="hu-HU"/>
        </w:rPr>
        <w:t>Z</w:t>
      </w:r>
      <w:r>
        <w:rPr>
          <w:lang w:val="hu-HU"/>
        </w:rPr>
        <w:t>MK-t</w:t>
      </w:r>
      <w:r>
        <w:rPr>
          <w:spacing w:val="54"/>
          <w:lang w:val="hu-HU"/>
        </w:rPr>
        <w:t xml:space="preserve"> </w:t>
      </w:r>
      <w:r>
        <w:rPr>
          <w:lang w:val="hu-HU"/>
        </w:rPr>
        <w:t>az</w:t>
      </w:r>
      <w:r>
        <w:rPr>
          <w:spacing w:val="56"/>
          <w:lang w:val="hu-HU"/>
        </w:rPr>
        <w:t xml:space="preserve"> </w:t>
      </w:r>
      <w:r>
        <w:rPr>
          <w:lang w:val="hu-HU"/>
        </w:rPr>
        <w:t>i</w:t>
      </w:r>
      <w:r>
        <w:rPr>
          <w:spacing w:val="-1"/>
          <w:lang w:val="hu-HU"/>
        </w:rPr>
        <w:t>ga</w:t>
      </w:r>
      <w:r>
        <w:rPr>
          <w:spacing w:val="3"/>
          <w:lang w:val="hu-HU"/>
        </w:rPr>
        <w:t>z</w:t>
      </w:r>
      <w:r>
        <w:rPr>
          <w:spacing w:val="-1"/>
          <w:lang w:val="hu-HU"/>
        </w:rPr>
        <w:t>ga</w:t>
      </w:r>
      <w:r>
        <w:rPr>
          <w:spacing w:val="1"/>
          <w:lang w:val="hu-HU"/>
        </w:rPr>
        <w:t>t</w:t>
      </w:r>
      <w:r>
        <w:rPr>
          <w:lang w:val="hu-HU"/>
        </w:rPr>
        <w:t>ó</w:t>
      </w:r>
      <w:r>
        <w:rPr>
          <w:spacing w:val="57"/>
          <w:lang w:val="hu-HU"/>
        </w:rPr>
        <w:t xml:space="preserve"> </w:t>
      </w:r>
      <w:r>
        <w:rPr>
          <w:lang w:val="hu-HU"/>
        </w:rPr>
        <w:t>a</w:t>
      </w:r>
      <w:r>
        <w:rPr>
          <w:spacing w:val="54"/>
          <w:lang w:val="hu-HU"/>
        </w:rPr>
        <w:t xml:space="preserve"> </w:t>
      </w:r>
      <w:r>
        <w:rPr>
          <w:lang w:val="hu-HU"/>
        </w:rPr>
        <w:t>munkatervb</w:t>
      </w:r>
      <w:r>
        <w:rPr>
          <w:spacing w:val="-2"/>
          <w:lang w:val="hu-HU"/>
        </w:rPr>
        <w:t>e</w:t>
      </w:r>
      <w:r>
        <w:rPr>
          <w:lang w:val="hu-HU"/>
        </w:rPr>
        <w:t>n</w:t>
      </w:r>
      <w:r>
        <w:rPr>
          <w:spacing w:val="54"/>
          <w:lang w:val="hu-HU"/>
        </w:rPr>
        <w:t xml:space="preserve"> </w:t>
      </w:r>
      <w:r>
        <w:rPr>
          <w:lang w:val="hu-HU"/>
        </w:rPr>
        <w:t>r</w:t>
      </w:r>
      <w:r>
        <w:rPr>
          <w:spacing w:val="1"/>
          <w:lang w:val="hu-HU"/>
        </w:rPr>
        <w:t>ö</w:t>
      </w:r>
      <w:r>
        <w:rPr>
          <w:spacing w:val="-1"/>
          <w:lang w:val="hu-HU"/>
        </w:rPr>
        <w:t>g</w:t>
      </w:r>
      <w:r>
        <w:rPr>
          <w:lang w:val="hu-HU"/>
        </w:rPr>
        <w:t>z</w:t>
      </w:r>
      <w:r>
        <w:rPr>
          <w:spacing w:val="3"/>
          <w:lang w:val="hu-HU"/>
        </w:rPr>
        <w:t>í</w:t>
      </w:r>
      <w:r>
        <w:rPr>
          <w:lang w:val="hu-HU"/>
        </w:rPr>
        <w:t>tett</w:t>
      </w:r>
      <w:r>
        <w:rPr>
          <w:spacing w:val="55"/>
          <w:lang w:val="hu-HU"/>
        </w:rPr>
        <w:t xml:space="preserve"> </w:t>
      </w:r>
      <w:r>
        <w:rPr>
          <w:lang w:val="hu-HU"/>
        </w:rPr>
        <w:t>időpon</w:t>
      </w:r>
      <w:r>
        <w:rPr>
          <w:spacing w:val="1"/>
          <w:lang w:val="hu-HU"/>
        </w:rPr>
        <w:t>t</w:t>
      </w:r>
      <w:r>
        <w:rPr>
          <w:lang w:val="hu-HU"/>
        </w:rPr>
        <w:t>okban</w:t>
      </w:r>
      <w:r>
        <w:rPr>
          <w:spacing w:val="54"/>
          <w:lang w:val="hu-HU"/>
        </w:rPr>
        <w:t xml:space="preserve"> </w:t>
      </w:r>
      <w:r>
        <w:rPr>
          <w:lang w:val="hu-HU"/>
        </w:rPr>
        <w:t>tanév</w:t>
      </w:r>
      <w:r>
        <w:rPr>
          <w:spacing w:val="-1"/>
          <w:lang w:val="hu-HU"/>
        </w:rPr>
        <w:t>e</w:t>
      </w:r>
      <w:r>
        <w:rPr>
          <w:lang w:val="hu-HU"/>
        </w:rPr>
        <w:t>nk</w:t>
      </w:r>
      <w:r>
        <w:rPr>
          <w:spacing w:val="-1"/>
          <w:lang w:val="hu-HU"/>
        </w:rPr>
        <w:t>é</w:t>
      </w:r>
      <w:r>
        <w:rPr>
          <w:lang w:val="hu-HU"/>
        </w:rPr>
        <w:t>nt leg</w:t>
      </w:r>
      <w:r>
        <w:rPr>
          <w:spacing w:val="-1"/>
          <w:lang w:val="hu-HU"/>
        </w:rPr>
        <w:t>a</w:t>
      </w:r>
      <w:r>
        <w:rPr>
          <w:lang w:val="hu-HU"/>
        </w:rPr>
        <w:t>lább</w:t>
      </w:r>
      <w:r>
        <w:rPr>
          <w:spacing w:val="30"/>
          <w:lang w:val="hu-HU"/>
        </w:rPr>
        <w:t xml:space="preserve"> </w:t>
      </w:r>
      <w:r>
        <w:rPr>
          <w:lang w:val="hu-HU"/>
        </w:rPr>
        <w:t>kétszer</w:t>
      </w:r>
      <w:r>
        <w:rPr>
          <w:spacing w:val="30"/>
          <w:lang w:val="hu-HU"/>
        </w:rPr>
        <w:t xml:space="preserve"> </w:t>
      </w:r>
      <w:r>
        <w:rPr>
          <w:lang w:val="hu-HU"/>
        </w:rPr>
        <w:t>hívja</w:t>
      </w:r>
      <w:r>
        <w:rPr>
          <w:spacing w:val="30"/>
          <w:lang w:val="hu-HU"/>
        </w:rPr>
        <w:t xml:space="preserve"> </w:t>
      </w:r>
      <w:r>
        <w:rPr>
          <w:lang w:val="hu-HU"/>
        </w:rPr>
        <w:t>ö</w:t>
      </w:r>
      <w:r>
        <w:rPr>
          <w:spacing w:val="-1"/>
          <w:lang w:val="hu-HU"/>
        </w:rPr>
        <w:t>s</w:t>
      </w:r>
      <w:r>
        <w:rPr>
          <w:lang w:val="hu-HU"/>
        </w:rPr>
        <w:t>s</w:t>
      </w:r>
      <w:r>
        <w:rPr>
          <w:spacing w:val="1"/>
          <w:lang w:val="hu-HU"/>
        </w:rPr>
        <w:t>z</w:t>
      </w:r>
      <w:r>
        <w:rPr>
          <w:lang w:val="hu-HU"/>
        </w:rPr>
        <w:t>e,</w:t>
      </w:r>
      <w:r>
        <w:rPr>
          <w:spacing w:val="30"/>
          <w:lang w:val="hu-HU"/>
        </w:rPr>
        <w:t xml:space="preserve"> </w:t>
      </w:r>
      <w:r>
        <w:rPr>
          <w:lang w:val="hu-HU"/>
        </w:rPr>
        <w:t>ahol</w:t>
      </w:r>
      <w:r>
        <w:rPr>
          <w:spacing w:val="30"/>
          <w:lang w:val="hu-HU"/>
        </w:rPr>
        <w:t xml:space="preserve"> </w:t>
      </w:r>
      <w:r>
        <w:rPr>
          <w:lang w:val="hu-HU"/>
        </w:rPr>
        <w:t>tájéko</w:t>
      </w:r>
      <w:r>
        <w:rPr>
          <w:spacing w:val="-1"/>
          <w:lang w:val="hu-HU"/>
        </w:rPr>
        <w:t>z</w:t>
      </w:r>
      <w:r>
        <w:rPr>
          <w:lang w:val="hu-HU"/>
        </w:rPr>
        <w:t>tat</w:t>
      </w:r>
      <w:r>
        <w:rPr>
          <w:spacing w:val="-1"/>
          <w:lang w:val="hu-HU"/>
        </w:rPr>
        <w:t>á</w:t>
      </w:r>
      <w:r>
        <w:rPr>
          <w:lang w:val="hu-HU"/>
        </w:rPr>
        <w:t>st</w:t>
      </w:r>
      <w:r>
        <w:rPr>
          <w:spacing w:val="31"/>
          <w:lang w:val="hu-HU"/>
        </w:rPr>
        <w:t xml:space="preserve"> </w:t>
      </w:r>
      <w:r>
        <w:rPr>
          <w:lang w:val="hu-HU"/>
        </w:rPr>
        <w:t>ad</w:t>
      </w:r>
      <w:r>
        <w:rPr>
          <w:spacing w:val="30"/>
          <w:lang w:val="hu-HU"/>
        </w:rPr>
        <w:t xml:space="preserve"> </w:t>
      </w:r>
      <w:r>
        <w:rPr>
          <w:lang w:val="hu-HU"/>
        </w:rPr>
        <w:t>az</w:t>
      </w:r>
      <w:r>
        <w:rPr>
          <w:spacing w:val="31"/>
          <w:lang w:val="hu-HU"/>
        </w:rPr>
        <w:t xml:space="preserve"> </w:t>
      </w:r>
      <w:r>
        <w:rPr>
          <w:lang w:val="hu-HU"/>
        </w:rPr>
        <w:t>i</w:t>
      </w:r>
      <w:r>
        <w:rPr>
          <w:spacing w:val="-1"/>
          <w:lang w:val="hu-HU"/>
        </w:rPr>
        <w:t>n</w:t>
      </w:r>
      <w:r>
        <w:rPr>
          <w:lang w:val="hu-HU"/>
        </w:rPr>
        <w:t>tézmé</w:t>
      </w:r>
      <w:r>
        <w:rPr>
          <w:spacing w:val="2"/>
          <w:lang w:val="hu-HU"/>
        </w:rPr>
        <w:t>n</w:t>
      </w:r>
      <w:r>
        <w:rPr>
          <w:lang w:val="hu-HU"/>
        </w:rPr>
        <w:t>y</w:t>
      </w:r>
      <w:r>
        <w:rPr>
          <w:spacing w:val="24"/>
          <w:lang w:val="hu-HU"/>
        </w:rPr>
        <w:t xml:space="preserve"> </w:t>
      </w:r>
      <w:r>
        <w:rPr>
          <w:lang w:val="hu-HU"/>
        </w:rPr>
        <w:t>munkáj</w:t>
      </w:r>
      <w:r>
        <w:rPr>
          <w:spacing w:val="1"/>
          <w:lang w:val="hu-HU"/>
        </w:rPr>
        <w:t>á</w:t>
      </w:r>
      <w:r>
        <w:rPr>
          <w:lang w:val="hu-HU"/>
        </w:rPr>
        <w:t>ról</w:t>
      </w:r>
      <w:r>
        <w:rPr>
          <w:spacing w:val="30"/>
          <w:lang w:val="hu-HU"/>
        </w:rPr>
        <w:t xml:space="preserve"> </w:t>
      </w:r>
      <w:r>
        <w:rPr>
          <w:lang w:val="hu-HU"/>
        </w:rPr>
        <w:t>és f</w:t>
      </w:r>
      <w:r>
        <w:rPr>
          <w:spacing w:val="-1"/>
          <w:lang w:val="hu-HU"/>
        </w:rPr>
        <w:t>e</w:t>
      </w:r>
      <w:r>
        <w:rPr>
          <w:lang w:val="hu-HU"/>
        </w:rPr>
        <w:t>l</w:t>
      </w:r>
      <w:r>
        <w:rPr>
          <w:spacing w:val="-1"/>
          <w:lang w:val="hu-HU"/>
        </w:rPr>
        <w:t>a</w:t>
      </w:r>
      <w:r>
        <w:rPr>
          <w:lang w:val="hu-HU"/>
        </w:rPr>
        <w:t>d</w:t>
      </w:r>
      <w:r>
        <w:rPr>
          <w:spacing w:val="-1"/>
          <w:lang w:val="hu-HU"/>
        </w:rPr>
        <w:t>a</w:t>
      </w:r>
      <w:r>
        <w:rPr>
          <w:lang w:val="hu-HU"/>
        </w:rPr>
        <w:t>ta</w:t>
      </w:r>
      <w:r>
        <w:rPr>
          <w:spacing w:val="2"/>
          <w:lang w:val="hu-HU"/>
        </w:rPr>
        <w:t>i</w:t>
      </w:r>
      <w:r>
        <w:rPr>
          <w:lang w:val="hu-HU"/>
        </w:rPr>
        <w:t>ról, v</w:t>
      </w:r>
      <w:r>
        <w:rPr>
          <w:spacing w:val="-1"/>
          <w:lang w:val="hu-HU"/>
        </w:rPr>
        <w:t>a</w:t>
      </w:r>
      <w:r>
        <w:rPr>
          <w:lang w:val="hu-HU"/>
        </w:rPr>
        <w:t>lamint me</w:t>
      </w:r>
      <w:r>
        <w:rPr>
          <w:spacing w:val="-2"/>
          <w:lang w:val="hu-HU"/>
        </w:rPr>
        <w:t>g</w:t>
      </w:r>
      <w:r>
        <w:rPr>
          <w:lang w:val="hu-HU"/>
        </w:rPr>
        <w:t>h</w:t>
      </w:r>
      <w:r>
        <w:rPr>
          <w:spacing w:val="-1"/>
          <w:lang w:val="hu-HU"/>
        </w:rPr>
        <w:t>a</w:t>
      </w:r>
      <w:r>
        <w:rPr>
          <w:lang w:val="hu-HU"/>
        </w:rPr>
        <w:t>l</w:t>
      </w:r>
      <w:r>
        <w:rPr>
          <w:spacing w:val="2"/>
          <w:lang w:val="hu-HU"/>
        </w:rPr>
        <w:t>l</w:t>
      </w:r>
      <w:r>
        <w:rPr>
          <w:spacing w:val="-1"/>
          <w:lang w:val="hu-HU"/>
        </w:rPr>
        <w:t>ga</w:t>
      </w:r>
      <w:r>
        <w:rPr>
          <w:lang w:val="hu-HU"/>
        </w:rPr>
        <w:t>tja</w:t>
      </w:r>
      <w:r>
        <w:rPr>
          <w:spacing w:val="1"/>
          <w:lang w:val="hu-HU"/>
        </w:rPr>
        <w:t xml:space="preserve"> </w:t>
      </w:r>
      <w:r>
        <w:rPr>
          <w:lang w:val="hu-HU"/>
        </w:rPr>
        <w:t>a szülői</w:t>
      </w:r>
      <w:r>
        <w:rPr>
          <w:spacing w:val="1"/>
          <w:lang w:val="hu-HU"/>
        </w:rPr>
        <w:t xml:space="preserve"> </w:t>
      </w:r>
      <w:r>
        <w:rPr>
          <w:lang w:val="hu-HU"/>
        </w:rPr>
        <w:t>s</w:t>
      </w:r>
      <w:r>
        <w:rPr>
          <w:spacing w:val="2"/>
          <w:lang w:val="hu-HU"/>
        </w:rPr>
        <w:t>z</w:t>
      </w:r>
      <w:r>
        <w:rPr>
          <w:lang w:val="hu-HU"/>
        </w:rPr>
        <w:t>erv</w:t>
      </w:r>
      <w:r>
        <w:rPr>
          <w:spacing w:val="-2"/>
          <w:lang w:val="hu-HU"/>
        </w:rPr>
        <w:t>e</w:t>
      </w:r>
      <w:r>
        <w:rPr>
          <w:lang w:val="hu-HU"/>
        </w:rPr>
        <w:t>zet vél</w:t>
      </w:r>
      <w:r>
        <w:rPr>
          <w:spacing w:val="-1"/>
          <w:lang w:val="hu-HU"/>
        </w:rPr>
        <w:t>e</w:t>
      </w:r>
      <w:r>
        <w:rPr>
          <w:lang w:val="hu-HU"/>
        </w:rPr>
        <w:t>mé</w:t>
      </w:r>
      <w:r>
        <w:rPr>
          <w:spacing w:val="1"/>
          <w:lang w:val="hu-HU"/>
        </w:rPr>
        <w:t>n</w:t>
      </w:r>
      <w:r>
        <w:rPr>
          <w:spacing w:val="-4"/>
          <w:lang w:val="hu-HU"/>
        </w:rPr>
        <w:t>y</w:t>
      </w:r>
      <w:r>
        <w:rPr>
          <w:spacing w:val="-1"/>
          <w:lang w:val="hu-HU"/>
        </w:rPr>
        <w:t>é</w:t>
      </w:r>
      <w:r>
        <w:rPr>
          <w:lang w:val="hu-HU"/>
        </w:rPr>
        <w:t>t</w:t>
      </w:r>
      <w:r>
        <w:rPr>
          <w:spacing w:val="2"/>
          <w:lang w:val="hu-HU"/>
        </w:rPr>
        <w:t xml:space="preserve"> </w:t>
      </w:r>
      <w:r>
        <w:rPr>
          <w:lang w:val="hu-HU"/>
        </w:rPr>
        <w:t>és jav</w:t>
      </w:r>
      <w:r>
        <w:rPr>
          <w:spacing w:val="-1"/>
          <w:lang w:val="hu-HU"/>
        </w:rPr>
        <w:t>a</w:t>
      </w:r>
      <w:r>
        <w:rPr>
          <w:lang w:val="hu-HU"/>
        </w:rPr>
        <w:t>slatait. Az</w:t>
      </w:r>
      <w:r>
        <w:rPr>
          <w:spacing w:val="65"/>
          <w:lang w:val="hu-HU"/>
        </w:rPr>
        <w:t xml:space="preserve"> </w:t>
      </w:r>
      <w:r>
        <w:rPr>
          <w:lang w:val="hu-HU"/>
        </w:rPr>
        <w:t>S</w:t>
      </w:r>
      <w:r>
        <w:rPr>
          <w:spacing w:val="-1"/>
          <w:lang w:val="hu-HU"/>
        </w:rPr>
        <w:t>Z</w:t>
      </w:r>
      <w:r>
        <w:rPr>
          <w:lang w:val="hu-HU"/>
        </w:rPr>
        <w:t>MK</w:t>
      </w:r>
      <w:r>
        <w:rPr>
          <w:spacing w:val="63"/>
          <w:lang w:val="hu-HU"/>
        </w:rPr>
        <w:t xml:space="preserve"> </w:t>
      </w:r>
      <w:r>
        <w:rPr>
          <w:lang w:val="hu-HU"/>
        </w:rPr>
        <w:t>elnöke</w:t>
      </w:r>
      <w:r>
        <w:rPr>
          <w:spacing w:val="63"/>
          <w:lang w:val="hu-HU"/>
        </w:rPr>
        <w:t xml:space="preserve"> </w:t>
      </w:r>
      <w:r>
        <w:rPr>
          <w:lang w:val="hu-HU"/>
        </w:rPr>
        <w:t>kö</w:t>
      </w:r>
      <w:r>
        <w:rPr>
          <w:spacing w:val="1"/>
          <w:lang w:val="hu-HU"/>
        </w:rPr>
        <w:t>z</w:t>
      </w:r>
      <w:r>
        <w:rPr>
          <w:spacing w:val="3"/>
          <w:lang w:val="hu-HU"/>
        </w:rPr>
        <w:t>v</w:t>
      </w:r>
      <w:r>
        <w:rPr>
          <w:lang w:val="hu-HU"/>
        </w:rPr>
        <w:t>etl</w:t>
      </w:r>
      <w:r>
        <w:rPr>
          <w:spacing w:val="-1"/>
          <w:lang w:val="hu-HU"/>
        </w:rPr>
        <w:t>e</w:t>
      </w:r>
      <w:r>
        <w:rPr>
          <w:lang w:val="hu-HU"/>
        </w:rPr>
        <w:t>n</w:t>
      </w:r>
      <w:r>
        <w:rPr>
          <w:spacing w:val="64"/>
          <w:lang w:val="hu-HU"/>
        </w:rPr>
        <w:t xml:space="preserve"> </w:t>
      </w:r>
      <w:r>
        <w:rPr>
          <w:lang w:val="hu-HU"/>
        </w:rPr>
        <w:t>kap</w:t>
      </w:r>
      <w:r>
        <w:rPr>
          <w:spacing w:val="-1"/>
          <w:lang w:val="hu-HU"/>
        </w:rPr>
        <w:t>c</w:t>
      </w:r>
      <w:r>
        <w:rPr>
          <w:lang w:val="hu-HU"/>
        </w:rPr>
        <w:t>solatot</w:t>
      </w:r>
      <w:r>
        <w:rPr>
          <w:spacing w:val="64"/>
          <w:lang w:val="hu-HU"/>
        </w:rPr>
        <w:t xml:space="preserve"> </w:t>
      </w:r>
      <w:r>
        <w:rPr>
          <w:lang w:val="hu-HU"/>
        </w:rPr>
        <w:t>t</w:t>
      </w:r>
      <w:r>
        <w:rPr>
          <w:spacing w:val="2"/>
          <w:lang w:val="hu-HU"/>
        </w:rPr>
        <w:t>a</w:t>
      </w:r>
      <w:r>
        <w:rPr>
          <w:lang w:val="hu-HU"/>
        </w:rPr>
        <w:t>rt</w:t>
      </w:r>
      <w:r>
        <w:rPr>
          <w:spacing w:val="64"/>
          <w:lang w:val="hu-HU"/>
        </w:rPr>
        <w:t xml:space="preserve"> </w:t>
      </w:r>
      <w:r>
        <w:rPr>
          <w:spacing w:val="1"/>
          <w:lang w:val="hu-HU"/>
        </w:rPr>
        <w:t>a</w:t>
      </w:r>
      <w:r>
        <w:rPr>
          <w:lang w:val="hu-HU"/>
        </w:rPr>
        <w:t>z</w:t>
      </w:r>
      <w:r>
        <w:rPr>
          <w:spacing w:val="71"/>
          <w:lang w:val="hu-HU"/>
        </w:rPr>
        <w:t xml:space="preserve"> </w:t>
      </w:r>
      <w:r>
        <w:rPr>
          <w:lang w:val="hu-HU"/>
        </w:rPr>
        <w:t>i</w:t>
      </w:r>
      <w:r>
        <w:rPr>
          <w:spacing w:val="-1"/>
          <w:lang w:val="hu-HU"/>
        </w:rPr>
        <w:t>ga</w:t>
      </w:r>
      <w:r>
        <w:rPr>
          <w:lang w:val="hu-HU"/>
        </w:rPr>
        <w:t>z</w:t>
      </w:r>
      <w:r>
        <w:rPr>
          <w:spacing w:val="-1"/>
          <w:lang w:val="hu-HU"/>
        </w:rPr>
        <w:t>ga</w:t>
      </w:r>
      <w:r>
        <w:rPr>
          <w:lang w:val="hu-HU"/>
        </w:rPr>
        <w:t>tó</w:t>
      </w:r>
      <w:r>
        <w:rPr>
          <w:spacing w:val="2"/>
          <w:lang w:val="hu-HU"/>
        </w:rPr>
        <w:t>v</w:t>
      </w:r>
      <w:r>
        <w:rPr>
          <w:lang w:val="hu-HU"/>
        </w:rPr>
        <w:t>al,</w:t>
      </w:r>
      <w:r>
        <w:rPr>
          <w:spacing w:val="64"/>
          <w:lang w:val="hu-HU"/>
        </w:rPr>
        <w:t xml:space="preserve"> </w:t>
      </w:r>
      <w:r>
        <w:rPr>
          <w:lang w:val="hu-HU"/>
        </w:rPr>
        <w:t>és</w:t>
      </w:r>
      <w:r>
        <w:rPr>
          <w:spacing w:val="64"/>
          <w:lang w:val="hu-HU"/>
        </w:rPr>
        <w:t xml:space="preserve"> </w:t>
      </w:r>
      <w:r>
        <w:rPr>
          <w:lang w:val="hu-HU"/>
        </w:rPr>
        <w:t>ta</w:t>
      </w:r>
      <w:r>
        <w:rPr>
          <w:spacing w:val="1"/>
          <w:lang w:val="hu-HU"/>
        </w:rPr>
        <w:t>n</w:t>
      </w:r>
      <w:r>
        <w:rPr>
          <w:lang w:val="hu-HU"/>
        </w:rPr>
        <w:t>é</w:t>
      </w:r>
      <w:r>
        <w:rPr>
          <w:spacing w:val="2"/>
          <w:lang w:val="hu-HU"/>
        </w:rPr>
        <w:t>v</w:t>
      </w:r>
      <w:r>
        <w:rPr>
          <w:lang w:val="hu-HU"/>
        </w:rPr>
        <w:t>enk</w:t>
      </w:r>
      <w:r>
        <w:rPr>
          <w:spacing w:val="-1"/>
          <w:lang w:val="hu-HU"/>
        </w:rPr>
        <w:t>é</w:t>
      </w:r>
      <w:r>
        <w:rPr>
          <w:lang w:val="hu-HU"/>
        </w:rPr>
        <w:t>nt beszámol a n</w:t>
      </w:r>
      <w:r>
        <w:rPr>
          <w:spacing w:val="-1"/>
          <w:lang w:val="hu-HU"/>
        </w:rPr>
        <w:t>e</w:t>
      </w:r>
      <w:r>
        <w:rPr>
          <w:lang w:val="hu-HU"/>
        </w:rPr>
        <w:t>v</w:t>
      </w:r>
      <w:r>
        <w:rPr>
          <w:spacing w:val="-1"/>
          <w:lang w:val="hu-HU"/>
        </w:rPr>
        <w:t>e</w:t>
      </w:r>
      <w:r>
        <w:rPr>
          <w:lang w:val="hu-HU"/>
        </w:rPr>
        <w:t>lőtestül</w:t>
      </w:r>
      <w:r>
        <w:rPr>
          <w:spacing w:val="1"/>
          <w:lang w:val="hu-HU"/>
        </w:rPr>
        <w:t>e</w:t>
      </w:r>
      <w:r>
        <w:rPr>
          <w:lang w:val="hu-HU"/>
        </w:rPr>
        <w:t>tnek a</w:t>
      </w:r>
      <w:r>
        <w:rPr>
          <w:spacing w:val="-1"/>
          <w:lang w:val="hu-HU"/>
        </w:rPr>
        <w:t xml:space="preserve"> </w:t>
      </w:r>
      <w:r>
        <w:rPr>
          <w:lang w:val="hu-HU"/>
        </w:rPr>
        <w:t>s</w:t>
      </w:r>
      <w:r>
        <w:rPr>
          <w:spacing w:val="1"/>
          <w:lang w:val="hu-HU"/>
        </w:rPr>
        <w:t>z</w:t>
      </w:r>
      <w:r>
        <w:rPr>
          <w:lang w:val="hu-HU"/>
        </w:rPr>
        <w:t>ülői kö</w:t>
      </w:r>
      <w:r>
        <w:rPr>
          <w:spacing w:val="2"/>
          <w:lang w:val="hu-HU"/>
        </w:rPr>
        <w:t>z</w:t>
      </w:r>
      <w:r>
        <w:rPr>
          <w:lang w:val="hu-HU"/>
        </w:rPr>
        <w:t>össég</w:t>
      </w:r>
      <w:r>
        <w:rPr>
          <w:spacing w:val="-2"/>
          <w:lang w:val="hu-HU"/>
        </w:rPr>
        <w:t xml:space="preserve"> </w:t>
      </w:r>
      <w:r>
        <w:rPr>
          <w:lang w:val="hu-HU"/>
        </w:rPr>
        <w:t>tev</w:t>
      </w:r>
      <w:r>
        <w:rPr>
          <w:spacing w:val="-2"/>
          <w:lang w:val="hu-HU"/>
        </w:rPr>
        <w:t>é</w:t>
      </w:r>
      <w:r>
        <w:rPr>
          <w:lang w:val="hu-HU"/>
        </w:rPr>
        <w:t>k</w:t>
      </w:r>
      <w:r>
        <w:rPr>
          <w:spacing w:val="-1"/>
          <w:lang w:val="hu-HU"/>
        </w:rPr>
        <w:t>e</w:t>
      </w:r>
      <w:r>
        <w:rPr>
          <w:spacing w:val="4"/>
          <w:lang w:val="hu-HU"/>
        </w:rPr>
        <w:t>n</w:t>
      </w:r>
      <w:r>
        <w:rPr>
          <w:spacing w:val="-4"/>
          <w:lang w:val="hu-HU"/>
        </w:rPr>
        <w:t>y</w:t>
      </w:r>
      <w:r>
        <w:rPr>
          <w:lang w:val="hu-HU"/>
        </w:rPr>
        <w:t>s</w:t>
      </w:r>
      <w:r>
        <w:rPr>
          <w:spacing w:val="1"/>
          <w:lang w:val="hu-HU"/>
        </w:rPr>
        <w:t>é</w:t>
      </w:r>
      <w:r>
        <w:rPr>
          <w:spacing w:val="-2"/>
          <w:lang w:val="hu-HU"/>
        </w:rPr>
        <w:t>g</w:t>
      </w:r>
      <w:r>
        <w:rPr>
          <w:lang w:val="hu-HU"/>
        </w:rPr>
        <w:t>éről.</w:t>
      </w:r>
    </w:p>
    <w:p w:rsidR="00E82411" w:rsidRDefault="00656F2E">
      <w:pPr>
        <w:spacing w:after="0" w:line="240" w:lineRule="auto"/>
        <w:ind w:left="720" w:right="990"/>
        <w:jc w:val="both"/>
        <w:rPr>
          <w:b/>
          <w:bCs/>
          <w:lang w:val="hu-HU"/>
        </w:rPr>
      </w:pPr>
      <w:r>
        <w:rPr>
          <w:b/>
          <w:bCs/>
          <w:lang w:val="hu-HU"/>
        </w:rPr>
        <w:t>Diákönkormányzat</w:t>
      </w:r>
    </w:p>
    <w:p w:rsidR="00E82411" w:rsidRDefault="00656F2E">
      <w:pPr>
        <w:spacing w:after="0" w:line="240" w:lineRule="auto"/>
        <w:ind w:left="707" w:right="990"/>
        <w:jc w:val="both"/>
        <w:rPr>
          <w:lang w:val="hu-HU"/>
        </w:rPr>
      </w:pPr>
      <w:r>
        <w:rPr>
          <w:lang w:val="hu-HU"/>
        </w:rPr>
        <w:t>A</w:t>
      </w:r>
      <w:r>
        <w:rPr>
          <w:spacing w:val="11"/>
          <w:lang w:val="hu-HU"/>
        </w:rPr>
        <w:t xml:space="preserve"> diákönkormányzat</w:t>
      </w:r>
      <w:r>
        <w:rPr>
          <w:spacing w:val="10"/>
          <w:lang w:val="hu-HU"/>
        </w:rPr>
        <w:t xml:space="preserve"> </w:t>
      </w:r>
      <w:r>
        <w:rPr>
          <w:lang w:val="hu-HU"/>
        </w:rPr>
        <w:t>in</w:t>
      </w:r>
      <w:r>
        <w:rPr>
          <w:spacing w:val="1"/>
          <w:lang w:val="hu-HU"/>
        </w:rPr>
        <w:t>t</w:t>
      </w:r>
      <w:r>
        <w:rPr>
          <w:lang w:val="hu-HU"/>
        </w:rPr>
        <w:t>ézmén</w:t>
      </w:r>
      <w:r>
        <w:rPr>
          <w:spacing w:val="2"/>
          <w:lang w:val="hu-HU"/>
        </w:rPr>
        <w:t>n</w:t>
      </w:r>
      <w:r>
        <w:rPr>
          <w:spacing w:val="-4"/>
          <w:lang w:val="hu-HU"/>
        </w:rPr>
        <w:t>y</w:t>
      </w:r>
      <w:r>
        <w:rPr>
          <w:spacing w:val="-1"/>
          <w:lang w:val="hu-HU"/>
        </w:rPr>
        <w:t>e</w:t>
      </w:r>
      <w:r>
        <w:rPr>
          <w:lang w:val="hu-HU"/>
        </w:rPr>
        <w:t>l</w:t>
      </w:r>
      <w:r>
        <w:rPr>
          <w:spacing w:val="11"/>
          <w:lang w:val="hu-HU"/>
        </w:rPr>
        <w:t xml:space="preserve"> </w:t>
      </w:r>
      <w:r>
        <w:rPr>
          <w:spacing w:val="2"/>
          <w:lang w:val="hu-HU"/>
        </w:rPr>
        <w:t>k</w:t>
      </w:r>
      <w:r>
        <w:rPr>
          <w:lang w:val="hu-HU"/>
        </w:rPr>
        <w:t>ap</w:t>
      </w:r>
      <w:r>
        <w:rPr>
          <w:spacing w:val="-1"/>
          <w:lang w:val="hu-HU"/>
        </w:rPr>
        <w:t>c</w:t>
      </w:r>
      <w:r>
        <w:rPr>
          <w:lang w:val="hu-HU"/>
        </w:rPr>
        <w:t>solatos</w:t>
      </w:r>
      <w:r>
        <w:rPr>
          <w:spacing w:val="14"/>
          <w:lang w:val="hu-HU"/>
        </w:rPr>
        <w:t xml:space="preserve"> </w:t>
      </w:r>
      <w:r>
        <w:rPr>
          <w:lang w:val="hu-HU"/>
        </w:rPr>
        <w:t>vélem</w:t>
      </w:r>
      <w:r>
        <w:rPr>
          <w:spacing w:val="-1"/>
          <w:lang w:val="hu-HU"/>
        </w:rPr>
        <w:t>é</w:t>
      </w:r>
      <w:r>
        <w:rPr>
          <w:spacing w:val="4"/>
          <w:lang w:val="hu-HU"/>
        </w:rPr>
        <w:t>n</w:t>
      </w:r>
      <w:r>
        <w:rPr>
          <w:spacing w:val="-4"/>
          <w:lang w:val="hu-HU"/>
        </w:rPr>
        <w:t>y</w:t>
      </w:r>
      <w:r>
        <w:rPr>
          <w:spacing w:val="-1"/>
          <w:lang w:val="hu-HU"/>
        </w:rPr>
        <w:t>é</w:t>
      </w:r>
      <w:r>
        <w:rPr>
          <w:lang w:val="hu-HU"/>
        </w:rPr>
        <w:t>t,</w:t>
      </w:r>
      <w:r>
        <w:rPr>
          <w:spacing w:val="11"/>
          <w:lang w:val="hu-HU"/>
        </w:rPr>
        <w:t xml:space="preserve"> </w:t>
      </w:r>
      <w:r>
        <w:rPr>
          <w:lang w:val="hu-HU"/>
        </w:rPr>
        <w:t>ja</w:t>
      </w:r>
      <w:r>
        <w:rPr>
          <w:spacing w:val="7"/>
          <w:lang w:val="hu-HU"/>
        </w:rPr>
        <w:t>v</w:t>
      </w:r>
      <w:r>
        <w:rPr>
          <w:lang w:val="hu-HU"/>
        </w:rPr>
        <w:t>aslat</w:t>
      </w:r>
      <w:r>
        <w:rPr>
          <w:spacing w:val="-1"/>
          <w:lang w:val="hu-HU"/>
        </w:rPr>
        <w:t>a</w:t>
      </w:r>
      <w:r>
        <w:rPr>
          <w:lang w:val="hu-HU"/>
        </w:rPr>
        <w:t>it</w:t>
      </w:r>
      <w:r>
        <w:rPr>
          <w:spacing w:val="11"/>
          <w:lang w:val="hu-HU"/>
        </w:rPr>
        <w:t xml:space="preserve"> </w:t>
      </w:r>
      <w:r>
        <w:rPr>
          <w:lang w:val="hu-HU"/>
        </w:rPr>
        <w:t>a</w:t>
      </w:r>
      <w:r>
        <w:rPr>
          <w:spacing w:val="13"/>
          <w:lang w:val="hu-HU"/>
        </w:rPr>
        <w:t xml:space="preserve"> </w:t>
      </w:r>
      <w:r>
        <w:rPr>
          <w:lang w:val="hu-HU"/>
        </w:rPr>
        <w:t>diákönkormányzatot</w:t>
      </w:r>
      <w:r>
        <w:rPr>
          <w:spacing w:val="-15"/>
          <w:lang w:val="hu-HU"/>
        </w:rPr>
        <w:t xml:space="preserve"> </w:t>
      </w:r>
      <w:r>
        <w:rPr>
          <w:lang w:val="hu-HU"/>
        </w:rPr>
        <w:t>v</w:t>
      </w:r>
      <w:r>
        <w:rPr>
          <w:spacing w:val="-1"/>
          <w:lang w:val="hu-HU"/>
        </w:rPr>
        <w:t>e</w:t>
      </w:r>
      <w:r>
        <w:rPr>
          <w:lang w:val="hu-HU"/>
        </w:rPr>
        <w:t>zető</w:t>
      </w:r>
      <w:r>
        <w:rPr>
          <w:spacing w:val="-13"/>
          <w:lang w:val="hu-HU"/>
        </w:rPr>
        <w:t xml:space="preserve"> </w:t>
      </w:r>
      <w:r>
        <w:rPr>
          <w:spacing w:val="-1"/>
          <w:lang w:val="hu-HU"/>
        </w:rPr>
        <w:t>e</w:t>
      </w:r>
      <w:r>
        <w:rPr>
          <w:lang w:val="hu-HU"/>
        </w:rPr>
        <w:t>lnök</w:t>
      </w:r>
      <w:r>
        <w:rPr>
          <w:spacing w:val="-14"/>
          <w:lang w:val="hu-HU"/>
        </w:rPr>
        <w:t xml:space="preserve"> </w:t>
      </w:r>
      <w:r>
        <w:rPr>
          <w:lang w:val="hu-HU"/>
        </w:rPr>
        <w:t>juttatja</w:t>
      </w:r>
      <w:r>
        <w:rPr>
          <w:spacing w:val="-14"/>
          <w:lang w:val="hu-HU"/>
        </w:rPr>
        <w:t xml:space="preserve"> </w:t>
      </w:r>
      <w:r>
        <w:rPr>
          <w:spacing w:val="-1"/>
          <w:lang w:val="hu-HU"/>
        </w:rPr>
        <w:t>e</w:t>
      </w:r>
      <w:r>
        <w:rPr>
          <w:lang w:val="hu-HU"/>
        </w:rPr>
        <w:t>l</w:t>
      </w:r>
      <w:r>
        <w:rPr>
          <w:spacing w:val="-14"/>
          <w:lang w:val="hu-HU"/>
        </w:rPr>
        <w:t xml:space="preserve"> </w:t>
      </w:r>
      <w:r>
        <w:rPr>
          <w:spacing w:val="-1"/>
          <w:lang w:val="hu-HU"/>
        </w:rPr>
        <w:t>a</w:t>
      </w:r>
      <w:r>
        <w:rPr>
          <w:spacing w:val="46"/>
          <w:lang w:val="hu-HU"/>
        </w:rPr>
        <w:t>z</w:t>
      </w:r>
      <w:r>
        <w:rPr>
          <w:lang w:val="hu-HU"/>
        </w:rPr>
        <w:t xml:space="preserve">igazgatóhoz. A </w:t>
      </w:r>
      <w:r>
        <w:rPr>
          <w:lang w:val="hu-HU"/>
        </w:rPr>
        <w:t>diákönkormányzat a</w:t>
      </w:r>
      <w:r>
        <w:rPr>
          <w:spacing w:val="54"/>
          <w:lang w:val="hu-HU"/>
        </w:rPr>
        <w:t xml:space="preserve"> </w:t>
      </w:r>
      <w:r>
        <w:rPr>
          <w:lang w:val="hu-HU"/>
        </w:rPr>
        <w:t>munkatervb</w:t>
      </w:r>
      <w:r>
        <w:rPr>
          <w:spacing w:val="-2"/>
          <w:lang w:val="hu-HU"/>
        </w:rPr>
        <w:t>e</w:t>
      </w:r>
      <w:r>
        <w:rPr>
          <w:lang w:val="hu-HU"/>
        </w:rPr>
        <w:t>n</w:t>
      </w:r>
      <w:r>
        <w:rPr>
          <w:spacing w:val="54"/>
          <w:lang w:val="hu-HU"/>
        </w:rPr>
        <w:t xml:space="preserve"> </w:t>
      </w:r>
      <w:r>
        <w:rPr>
          <w:lang w:val="hu-HU"/>
        </w:rPr>
        <w:t>r</w:t>
      </w:r>
      <w:r>
        <w:rPr>
          <w:spacing w:val="1"/>
          <w:lang w:val="hu-HU"/>
        </w:rPr>
        <w:t>ö</w:t>
      </w:r>
      <w:r>
        <w:rPr>
          <w:spacing w:val="-1"/>
          <w:lang w:val="hu-HU"/>
        </w:rPr>
        <w:t>g</w:t>
      </w:r>
      <w:r>
        <w:rPr>
          <w:lang w:val="hu-HU"/>
        </w:rPr>
        <w:t>z</w:t>
      </w:r>
      <w:r>
        <w:rPr>
          <w:spacing w:val="3"/>
          <w:lang w:val="hu-HU"/>
        </w:rPr>
        <w:t>í</w:t>
      </w:r>
      <w:r>
        <w:rPr>
          <w:lang w:val="hu-HU"/>
        </w:rPr>
        <w:t>tett</w:t>
      </w:r>
      <w:r>
        <w:rPr>
          <w:spacing w:val="55"/>
          <w:lang w:val="hu-HU"/>
        </w:rPr>
        <w:t xml:space="preserve"> </w:t>
      </w:r>
      <w:r>
        <w:rPr>
          <w:lang w:val="hu-HU"/>
        </w:rPr>
        <w:t>időpon</w:t>
      </w:r>
      <w:r>
        <w:rPr>
          <w:spacing w:val="1"/>
          <w:lang w:val="hu-HU"/>
        </w:rPr>
        <w:t>t</w:t>
      </w:r>
      <w:r>
        <w:rPr>
          <w:lang w:val="hu-HU"/>
        </w:rPr>
        <w:t>ban diákközgyűlést tart, ahol a résztvevők kérdéseikre választ kaphatnak a vezetőségtől. A diákönkormányzat évente két alkalommal tájéko</w:t>
      </w:r>
      <w:r>
        <w:rPr>
          <w:spacing w:val="-1"/>
          <w:lang w:val="hu-HU"/>
        </w:rPr>
        <w:t>z</w:t>
      </w:r>
      <w:r>
        <w:rPr>
          <w:lang w:val="hu-HU"/>
        </w:rPr>
        <w:t>tat</w:t>
      </w:r>
      <w:r>
        <w:rPr>
          <w:spacing w:val="-1"/>
          <w:lang w:val="hu-HU"/>
        </w:rPr>
        <w:t>á</w:t>
      </w:r>
      <w:r>
        <w:rPr>
          <w:lang w:val="hu-HU"/>
        </w:rPr>
        <w:t>st</w:t>
      </w:r>
      <w:r>
        <w:rPr>
          <w:spacing w:val="31"/>
          <w:lang w:val="hu-HU"/>
        </w:rPr>
        <w:t xml:space="preserve"> </w:t>
      </w:r>
      <w:r>
        <w:rPr>
          <w:lang w:val="hu-HU"/>
        </w:rPr>
        <w:t>ad</w:t>
      </w:r>
      <w:r>
        <w:rPr>
          <w:spacing w:val="30"/>
          <w:lang w:val="hu-HU"/>
        </w:rPr>
        <w:t xml:space="preserve"> </w:t>
      </w:r>
      <w:r>
        <w:rPr>
          <w:lang w:val="hu-HU"/>
        </w:rPr>
        <w:t>munkáj</w:t>
      </w:r>
      <w:r>
        <w:rPr>
          <w:spacing w:val="1"/>
          <w:lang w:val="hu-HU"/>
        </w:rPr>
        <w:t>á</w:t>
      </w:r>
      <w:r>
        <w:rPr>
          <w:lang w:val="hu-HU"/>
        </w:rPr>
        <w:t>ról</w:t>
      </w:r>
      <w:r>
        <w:rPr>
          <w:spacing w:val="30"/>
          <w:lang w:val="hu-HU"/>
        </w:rPr>
        <w:t xml:space="preserve"> </w:t>
      </w:r>
      <w:r>
        <w:rPr>
          <w:lang w:val="hu-HU"/>
        </w:rPr>
        <w:t>és f</w:t>
      </w:r>
      <w:r>
        <w:rPr>
          <w:spacing w:val="-1"/>
          <w:lang w:val="hu-HU"/>
        </w:rPr>
        <w:t>e</w:t>
      </w:r>
      <w:r>
        <w:rPr>
          <w:lang w:val="hu-HU"/>
        </w:rPr>
        <w:t>l</w:t>
      </w:r>
      <w:r>
        <w:rPr>
          <w:spacing w:val="-1"/>
          <w:lang w:val="hu-HU"/>
        </w:rPr>
        <w:t>a</w:t>
      </w:r>
      <w:r>
        <w:rPr>
          <w:lang w:val="hu-HU"/>
        </w:rPr>
        <w:t>d</w:t>
      </w:r>
      <w:r>
        <w:rPr>
          <w:spacing w:val="-1"/>
          <w:lang w:val="hu-HU"/>
        </w:rPr>
        <w:t>a</w:t>
      </w:r>
      <w:r>
        <w:rPr>
          <w:lang w:val="hu-HU"/>
        </w:rPr>
        <w:t>ta</w:t>
      </w:r>
      <w:r>
        <w:rPr>
          <w:spacing w:val="2"/>
          <w:lang w:val="hu-HU"/>
        </w:rPr>
        <w:t>i</w:t>
      </w:r>
      <w:r>
        <w:rPr>
          <w:lang w:val="hu-HU"/>
        </w:rPr>
        <w:t>ról a nevelőtestületnek.  Abeszámolót</w:t>
      </w:r>
      <w:r>
        <w:rPr>
          <w:lang w:val="hu-HU"/>
        </w:rPr>
        <w:t xml:space="preserve"> a diákönkormányzatot segítő pedagógus terjeszti fel.</w:t>
      </w:r>
    </w:p>
    <w:p w:rsidR="00E82411" w:rsidRDefault="00656F2E">
      <w:pPr>
        <w:spacing w:after="0" w:line="240" w:lineRule="auto"/>
        <w:ind w:left="720" w:right="990"/>
        <w:jc w:val="both"/>
        <w:rPr>
          <w:b/>
          <w:bCs/>
          <w:lang w:val="hu-HU"/>
        </w:rPr>
      </w:pPr>
      <w:r>
        <w:rPr>
          <w:b/>
          <w:bCs/>
          <w:lang w:val="hu-HU"/>
        </w:rPr>
        <w:t>Iskolai sportkör</w:t>
      </w:r>
    </w:p>
    <w:p w:rsidR="00E82411" w:rsidRDefault="00656F2E">
      <w:pPr>
        <w:spacing w:after="0" w:line="240" w:lineRule="auto"/>
        <w:ind w:left="720" w:right="990"/>
        <w:jc w:val="both"/>
        <w:rPr>
          <w:lang w:val="hu-HU"/>
        </w:rPr>
      </w:pPr>
      <w:r>
        <w:rPr>
          <w:lang w:val="hu-HU"/>
        </w:rPr>
        <w:t>Évente egy alkalommal sportköri gyűlést tartunk, ahol a sportkör vezetője beszámol az éves feladatokról és az elvégzett munkáról.</w:t>
      </w:r>
    </w:p>
    <w:p w:rsidR="00E82411" w:rsidRDefault="00E82411">
      <w:pPr>
        <w:spacing w:after="0" w:line="240" w:lineRule="auto"/>
        <w:ind w:right="990"/>
        <w:rPr>
          <w:lang w:val="hu-HU" w:eastAsia="hu-HU"/>
        </w:rPr>
      </w:pPr>
    </w:p>
    <w:p w:rsidR="00E82411" w:rsidRDefault="00656F2E">
      <w:pPr>
        <w:pStyle w:val="Cmsor3"/>
        <w:numPr>
          <w:ilvl w:val="1"/>
          <w:numId w:val="59"/>
        </w:numPr>
        <w:ind w:right="990"/>
      </w:pPr>
      <w:bookmarkStart w:id="165" w:name="_Toc173839164"/>
      <w:r>
        <w:t xml:space="preserve">Szervezeti egységek közötti kapcsolattartás rendje és </w:t>
      </w:r>
      <w:r>
        <w:t>formái</w:t>
      </w:r>
      <w:bookmarkEnd w:id="165"/>
    </w:p>
    <w:p w:rsidR="00E82411" w:rsidRDefault="00656F2E">
      <w:pPr>
        <w:spacing w:after="0" w:line="240" w:lineRule="auto"/>
        <w:ind w:left="720" w:right="990"/>
        <w:jc w:val="both"/>
        <w:rPr>
          <w:lang w:val="hu-HU"/>
        </w:rPr>
      </w:pPr>
      <w:r>
        <w:rPr>
          <w:lang w:val="hu-HU"/>
        </w:rPr>
        <w:t>Az</w:t>
      </w:r>
      <w:r>
        <w:rPr>
          <w:spacing w:val="22"/>
          <w:lang w:val="hu-HU"/>
        </w:rPr>
        <w:t xml:space="preserve"> </w:t>
      </w:r>
      <w:r>
        <w:rPr>
          <w:lang w:val="hu-HU"/>
        </w:rPr>
        <w:t>alkalmazottakn</w:t>
      </w:r>
      <w:r>
        <w:rPr>
          <w:spacing w:val="-1"/>
          <w:lang w:val="hu-HU"/>
        </w:rPr>
        <w:t>a</w:t>
      </w:r>
      <w:r>
        <w:rPr>
          <w:lang w:val="hu-HU"/>
        </w:rPr>
        <w:t>k</w:t>
      </w:r>
      <w:r>
        <w:rPr>
          <w:spacing w:val="20"/>
          <w:lang w:val="hu-HU"/>
        </w:rPr>
        <w:t xml:space="preserve"> </w:t>
      </w:r>
      <w:r>
        <w:rPr>
          <w:lang w:val="hu-HU"/>
        </w:rPr>
        <w:t>ú</w:t>
      </w:r>
      <w:r>
        <w:rPr>
          <w:spacing w:val="-1"/>
          <w:lang w:val="hu-HU"/>
        </w:rPr>
        <w:t>g</w:t>
      </w:r>
      <w:r>
        <w:rPr>
          <w:lang w:val="hu-HU"/>
        </w:rPr>
        <w:t>y</w:t>
      </w:r>
      <w:r>
        <w:rPr>
          <w:spacing w:val="18"/>
          <w:lang w:val="hu-HU"/>
        </w:rPr>
        <w:t xml:space="preserve"> </w:t>
      </w:r>
      <w:r>
        <w:rPr>
          <w:lang w:val="hu-HU"/>
        </w:rPr>
        <w:t>kell</w:t>
      </w:r>
      <w:r>
        <w:rPr>
          <w:spacing w:val="21"/>
          <w:lang w:val="hu-HU"/>
        </w:rPr>
        <w:t xml:space="preserve"> </w:t>
      </w:r>
      <w:r>
        <w:rPr>
          <w:lang w:val="hu-HU"/>
        </w:rPr>
        <w:t>a</w:t>
      </w:r>
      <w:r>
        <w:rPr>
          <w:spacing w:val="21"/>
          <w:lang w:val="hu-HU"/>
        </w:rPr>
        <w:t xml:space="preserve"> </w:t>
      </w:r>
      <w:r>
        <w:rPr>
          <w:lang w:val="hu-HU"/>
        </w:rPr>
        <w:t>kö</w:t>
      </w:r>
      <w:r>
        <w:rPr>
          <w:spacing w:val="1"/>
          <w:lang w:val="hu-HU"/>
        </w:rPr>
        <w:t>z</w:t>
      </w:r>
      <w:r>
        <w:rPr>
          <w:lang w:val="hu-HU"/>
        </w:rPr>
        <w:t>vetlen</w:t>
      </w:r>
      <w:r>
        <w:rPr>
          <w:spacing w:val="20"/>
          <w:lang w:val="hu-HU"/>
        </w:rPr>
        <w:t xml:space="preserve"> </w:t>
      </w:r>
      <w:r>
        <w:rPr>
          <w:lang w:val="hu-HU"/>
        </w:rPr>
        <w:t>e</w:t>
      </w:r>
      <w:r>
        <w:rPr>
          <w:spacing w:val="1"/>
          <w:lang w:val="hu-HU"/>
        </w:rPr>
        <w:t>g</w:t>
      </w:r>
      <w:r>
        <w:rPr>
          <w:spacing w:val="-4"/>
          <w:lang w:val="hu-HU"/>
        </w:rPr>
        <w:t>y</w:t>
      </w:r>
      <w:r>
        <w:rPr>
          <w:lang w:val="hu-HU"/>
        </w:rPr>
        <w:t>üt</w:t>
      </w:r>
      <w:r>
        <w:rPr>
          <w:spacing w:val="2"/>
          <w:lang w:val="hu-HU"/>
        </w:rPr>
        <w:t>t</w:t>
      </w:r>
      <w:r>
        <w:rPr>
          <w:lang w:val="hu-HU"/>
        </w:rPr>
        <w:t>működést</w:t>
      </w:r>
      <w:r>
        <w:rPr>
          <w:spacing w:val="22"/>
          <w:lang w:val="hu-HU"/>
        </w:rPr>
        <w:t xml:space="preserve"> </w:t>
      </w:r>
      <w:r>
        <w:rPr>
          <w:lang w:val="hu-HU"/>
        </w:rPr>
        <w:t>me</w:t>
      </w:r>
      <w:r>
        <w:rPr>
          <w:spacing w:val="-2"/>
          <w:lang w:val="hu-HU"/>
        </w:rPr>
        <w:t>g</w:t>
      </w:r>
      <w:r>
        <w:rPr>
          <w:lang w:val="hu-HU"/>
        </w:rPr>
        <w:t>v</w:t>
      </w:r>
      <w:r>
        <w:rPr>
          <w:spacing w:val="-1"/>
          <w:lang w:val="hu-HU"/>
        </w:rPr>
        <w:t>a</w:t>
      </w:r>
      <w:r>
        <w:rPr>
          <w:lang w:val="hu-HU"/>
        </w:rPr>
        <w:t>lósítani,</w:t>
      </w:r>
      <w:r>
        <w:rPr>
          <w:spacing w:val="24"/>
          <w:lang w:val="hu-HU"/>
        </w:rPr>
        <w:t xml:space="preserve"> </w:t>
      </w:r>
      <w:r>
        <w:rPr>
          <w:lang w:val="hu-HU"/>
        </w:rPr>
        <w:t>ho</w:t>
      </w:r>
      <w:r>
        <w:rPr>
          <w:spacing w:val="2"/>
          <w:lang w:val="hu-HU"/>
        </w:rPr>
        <w:t>g</w:t>
      </w:r>
      <w:r>
        <w:rPr>
          <w:lang w:val="hu-HU"/>
        </w:rPr>
        <w:t>y az</w:t>
      </w:r>
      <w:r>
        <w:rPr>
          <w:spacing w:val="16"/>
          <w:lang w:val="hu-HU"/>
        </w:rPr>
        <w:t xml:space="preserve"> </w:t>
      </w:r>
      <w:r>
        <w:rPr>
          <w:lang w:val="hu-HU"/>
        </w:rPr>
        <w:t>in</w:t>
      </w:r>
      <w:r>
        <w:rPr>
          <w:spacing w:val="1"/>
          <w:lang w:val="hu-HU"/>
        </w:rPr>
        <w:t>t</w:t>
      </w:r>
      <w:r>
        <w:rPr>
          <w:lang w:val="hu-HU"/>
        </w:rPr>
        <w:t>ézmé</w:t>
      </w:r>
      <w:r>
        <w:rPr>
          <w:spacing w:val="2"/>
          <w:lang w:val="hu-HU"/>
        </w:rPr>
        <w:t>n</w:t>
      </w:r>
      <w:r>
        <w:rPr>
          <w:spacing w:val="-4"/>
          <w:lang w:val="hu-HU"/>
        </w:rPr>
        <w:t>y</w:t>
      </w:r>
      <w:r>
        <w:rPr>
          <w:lang w:val="hu-HU"/>
        </w:rPr>
        <w:t>i</w:t>
      </w:r>
      <w:r>
        <w:rPr>
          <w:spacing w:val="16"/>
          <w:lang w:val="hu-HU"/>
        </w:rPr>
        <w:t xml:space="preserve"> </w:t>
      </w:r>
      <w:r>
        <w:rPr>
          <w:spacing w:val="2"/>
          <w:lang w:val="hu-HU"/>
        </w:rPr>
        <w:t>f</w:t>
      </w:r>
      <w:r>
        <w:rPr>
          <w:lang w:val="hu-HU"/>
        </w:rPr>
        <w:t>elad</w:t>
      </w:r>
      <w:r>
        <w:rPr>
          <w:spacing w:val="-2"/>
          <w:lang w:val="hu-HU"/>
        </w:rPr>
        <w:t>a</w:t>
      </w:r>
      <w:r>
        <w:rPr>
          <w:lang w:val="hu-HU"/>
        </w:rPr>
        <w:t>tok</w:t>
      </w:r>
      <w:r>
        <w:rPr>
          <w:spacing w:val="21"/>
          <w:lang w:val="hu-HU"/>
        </w:rPr>
        <w:t xml:space="preserve"> </w:t>
      </w:r>
      <w:r>
        <w:rPr>
          <w:lang w:val="hu-HU"/>
        </w:rPr>
        <w:t>ellátása</w:t>
      </w:r>
      <w:r>
        <w:rPr>
          <w:spacing w:val="14"/>
          <w:lang w:val="hu-HU"/>
        </w:rPr>
        <w:t xml:space="preserve"> </w:t>
      </w:r>
      <w:r>
        <w:rPr>
          <w:spacing w:val="2"/>
          <w:lang w:val="hu-HU"/>
        </w:rPr>
        <w:t>z</w:t>
      </w:r>
      <w:r>
        <w:rPr>
          <w:lang w:val="hu-HU"/>
        </w:rPr>
        <w:t>avartalan</w:t>
      </w:r>
      <w:r>
        <w:rPr>
          <w:spacing w:val="17"/>
          <w:lang w:val="hu-HU"/>
        </w:rPr>
        <w:t xml:space="preserve"> </w:t>
      </w:r>
      <w:r>
        <w:rPr>
          <w:lang w:val="hu-HU"/>
        </w:rPr>
        <w:t>és</w:t>
      </w:r>
      <w:r>
        <w:rPr>
          <w:spacing w:val="16"/>
          <w:lang w:val="hu-HU"/>
        </w:rPr>
        <w:t xml:space="preserve"> </w:t>
      </w:r>
      <w:r>
        <w:rPr>
          <w:spacing w:val="1"/>
          <w:lang w:val="hu-HU"/>
        </w:rPr>
        <w:t>z</w:t>
      </w:r>
      <w:r>
        <w:rPr>
          <w:spacing w:val="2"/>
          <w:lang w:val="hu-HU"/>
        </w:rPr>
        <w:t>ö</w:t>
      </w:r>
      <w:r>
        <w:rPr>
          <w:lang w:val="hu-HU"/>
        </w:rPr>
        <w:t>kkenőment</w:t>
      </w:r>
      <w:r>
        <w:rPr>
          <w:spacing w:val="-1"/>
          <w:lang w:val="hu-HU"/>
        </w:rPr>
        <w:t>e</w:t>
      </w:r>
      <w:r>
        <w:rPr>
          <w:lang w:val="hu-HU"/>
        </w:rPr>
        <w:t>s</w:t>
      </w:r>
      <w:r>
        <w:rPr>
          <w:spacing w:val="16"/>
          <w:lang w:val="hu-HU"/>
        </w:rPr>
        <w:t xml:space="preserve"> </w:t>
      </w:r>
      <w:r>
        <w:rPr>
          <w:lang w:val="hu-HU"/>
        </w:rPr>
        <w:t>l</w:t>
      </w:r>
      <w:r>
        <w:rPr>
          <w:spacing w:val="2"/>
          <w:lang w:val="hu-HU"/>
        </w:rPr>
        <w:t>eg</w:t>
      </w:r>
      <w:r>
        <w:rPr>
          <w:spacing w:val="-4"/>
          <w:lang w:val="hu-HU"/>
        </w:rPr>
        <w:t>y</w:t>
      </w:r>
      <w:r>
        <w:rPr>
          <w:lang w:val="hu-HU"/>
        </w:rPr>
        <w:t>en.</w:t>
      </w:r>
      <w:r>
        <w:rPr>
          <w:spacing w:val="17"/>
          <w:lang w:val="hu-HU"/>
        </w:rPr>
        <w:t xml:space="preserve"> </w:t>
      </w:r>
      <w:r>
        <w:rPr>
          <w:lang w:val="hu-HU"/>
        </w:rPr>
        <w:t>Az</w:t>
      </w:r>
      <w:r>
        <w:rPr>
          <w:spacing w:val="19"/>
          <w:lang w:val="hu-HU"/>
        </w:rPr>
        <w:t xml:space="preserve"> </w:t>
      </w:r>
      <w:r>
        <w:rPr>
          <w:lang w:val="hu-HU"/>
        </w:rPr>
        <w:t>eltérő tev</w:t>
      </w:r>
      <w:r>
        <w:rPr>
          <w:spacing w:val="-1"/>
          <w:lang w:val="hu-HU"/>
        </w:rPr>
        <w:t>é</w:t>
      </w:r>
      <w:r>
        <w:rPr>
          <w:lang w:val="hu-HU"/>
        </w:rPr>
        <w:t>k</w:t>
      </w:r>
      <w:r>
        <w:rPr>
          <w:spacing w:val="-1"/>
          <w:lang w:val="hu-HU"/>
        </w:rPr>
        <w:t>e</w:t>
      </w:r>
      <w:r>
        <w:rPr>
          <w:spacing w:val="4"/>
          <w:lang w:val="hu-HU"/>
        </w:rPr>
        <w:t>n</w:t>
      </w:r>
      <w:r>
        <w:rPr>
          <w:spacing w:val="-4"/>
          <w:lang w:val="hu-HU"/>
        </w:rPr>
        <w:t>y</w:t>
      </w:r>
      <w:r>
        <w:rPr>
          <w:lang w:val="hu-HU"/>
        </w:rPr>
        <w:t>ségek</w:t>
      </w:r>
      <w:r>
        <w:rPr>
          <w:spacing w:val="-1"/>
          <w:lang w:val="hu-HU"/>
        </w:rPr>
        <w:t>e</w:t>
      </w:r>
      <w:r>
        <w:rPr>
          <w:lang w:val="hu-HU"/>
        </w:rPr>
        <w:t>t</w:t>
      </w:r>
      <w:r>
        <w:rPr>
          <w:spacing w:val="52"/>
          <w:lang w:val="hu-HU"/>
        </w:rPr>
        <w:t xml:space="preserve"> </w:t>
      </w:r>
      <w:r>
        <w:rPr>
          <w:lang w:val="hu-HU"/>
        </w:rPr>
        <w:t>fo</w:t>
      </w:r>
      <w:r>
        <w:rPr>
          <w:spacing w:val="5"/>
          <w:lang w:val="hu-HU"/>
        </w:rPr>
        <w:t>l</w:t>
      </w:r>
      <w:r>
        <w:rPr>
          <w:spacing w:val="-6"/>
          <w:lang w:val="hu-HU"/>
        </w:rPr>
        <w:t>y</w:t>
      </w:r>
      <w:r>
        <w:rPr>
          <w:spacing w:val="1"/>
          <w:lang w:val="hu-HU"/>
        </w:rPr>
        <w:t>t</w:t>
      </w:r>
      <w:r>
        <w:rPr>
          <w:lang w:val="hu-HU"/>
        </w:rPr>
        <w:t>ató</w:t>
      </w:r>
      <w:r>
        <w:rPr>
          <w:spacing w:val="54"/>
          <w:lang w:val="hu-HU"/>
        </w:rPr>
        <w:t xml:space="preserve"> </w:t>
      </w:r>
      <w:r>
        <w:rPr>
          <w:lang w:val="hu-HU"/>
        </w:rPr>
        <w:t>s</w:t>
      </w:r>
      <w:r>
        <w:rPr>
          <w:spacing w:val="2"/>
          <w:lang w:val="hu-HU"/>
        </w:rPr>
        <w:t>z</w:t>
      </w:r>
      <w:r>
        <w:rPr>
          <w:lang w:val="hu-HU"/>
        </w:rPr>
        <w:t>erv</w:t>
      </w:r>
      <w:r>
        <w:rPr>
          <w:spacing w:val="-2"/>
          <w:lang w:val="hu-HU"/>
        </w:rPr>
        <w:t>e</w:t>
      </w:r>
      <w:r>
        <w:rPr>
          <w:lang w:val="hu-HU"/>
        </w:rPr>
        <w:t>zeti</w:t>
      </w:r>
      <w:r>
        <w:rPr>
          <w:spacing w:val="53"/>
          <w:lang w:val="hu-HU"/>
        </w:rPr>
        <w:t xml:space="preserve"> </w:t>
      </w:r>
      <w:r>
        <w:rPr>
          <w:lang w:val="hu-HU"/>
        </w:rPr>
        <w:t>e</w:t>
      </w:r>
      <w:r>
        <w:rPr>
          <w:spacing w:val="1"/>
          <w:lang w:val="hu-HU"/>
        </w:rPr>
        <w:t>g</w:t>
      </w:r>
      <w:r>
        <w:rPr>
          <w:spacing w:val="-4"/>
          <w:lang w:val="hu-HU"/>
        </w:rPr>
        <w:t>y</w:t>
      </w:r>
      <w:r>
        <w:rPr>
          <w:lang w:val="hu-HU"/>
        </w:rPr>
        <w:t>s</w:t>
      </w:r>
      <w:r>
        <w:rPr>
          <w:spacing w:val="1"/>
          <w:lang w:val="hu-HU"/>
        </w:rPr>
        <w:t>é</w:t>
      </w:r>
      <w:r>
        <w:rPr>
          <w:spacing w:val="-2"/>
          <w:lang w:val="hu-HU"/>
        </w:rPr>
        <w:t>g</w:t>
      </w:r>
      <w:r>
        <w:rPr>
          <w:spacing w:val="-1"/>
          <w:lang w:val="hu-HU"/>
        </w:rPr>
        <w:t>e</w:t>
      </w:r>
      <w:r>
        <w:rPr>
          <w:lang w:val="hu-HU"/>
        </w:rPr>
        <w:t>k</w:t>
      </w:r>
      <w:r>
        <w:rPr>
          <w:spacing w:val="52"/>
          <w:lang w:val="hu-HU"/>
        </w:rPr>
        <w:t xml:space="preserve"> </w:t>
      </w:r>
      <w:r>
        <w:rPr>
          <w:spacing w:val="2"/>
          <w:lang w:val="hu-HU"/>
        </w:rPr>
        <w:t>m</w:t>
      </w:r>
      <w:r>
        <w:rPr>
          <w:lang w:val="hu-HU"/>
        </w:rPr>
        <w:t>unkájukat</w:t>
      </w:r>
      <w:r>
        <w:rPr>
          <w:spacing w:val="52"/>
          <w:lang w:val="hu-HU"/>
        </w:rPr>
        <w:t xml:space="preserve"> </w:t>
      </w:r>
      <w:r>
        <w:rPr>
          <w:lang w:val="hu-HU"/>
        </w:rPr>
        <w:t>öss</w:t>
      </w:r>
      <w:r>
        <w:rPr>
          <w:spacing w:val="2"/>
          <w:lang w:val="hu-HU"/>
        </w:rPr>
        <w:t>z</w:t>
      </w:r>
      <w:r>
        <w:rPr>
          <w:lang w:val="hu-HU"/>
        </w:rPr>
        <w:t>eh</w:t>
      </w:r>
      <w:r>
        <w:rPr>
          <w:spacing w:val="-1"/>
          <w:lang w:val="hu-HU"/>
        </w:rPr>
        <w:t>a</w:t>
      </w:r>
      <w:r>
        <w:rPr>
          <w:lang w:val="hu-HU"/>
        </w:rPr>
        <w:t>n</w:t>
      </w:r>
      <w:r>
        <w:rPr>
          <w:spacing w:val="-3"/>
          <w:lang w:val="hu-HU"/>
        </w:rPr>
        <w:t>g</w:t>
      </w:r>
      <w:r>
        <w:rPr>
          <w:lang w:val="hu-HU"/>
        </w:rPr>
        <w:t>olj</w:t>
      </w:r>
      <w:r>
        <w:rPr>
          <w:spacing w:val="1"/>
          <w:lang w:val="hu-HU"/>
        </w:rPr>
        <w:t>á</w:t>
      </w:r>
      <w:r>
        <w:rPr>
          <w:lang w:val="hu-HU"/>
        </w:rPr>
        <w:t>k.</w:t>
      </w:r>
      <w:r>
        <w:rPr>
          <w:spacing w:val="53"/>
          <w:lang w:val="hu-HU"/>
        </w:rPr>
        <w:t xml:space="preserve"> </w:t>
      </w:r>
    </w:p>
    <w:p w:rsidR="00E82411" w:rsidRDefault="00656F2E">
      <w:pPr>
        <w:spacing w:after="0" w:line="240" w:lineRule="auto"/>
        <w:ind w:left="720" w:right="990"/>
        <w:jc w:val="both"/>
        <w:rPr>
          <w:lang w:val="hu-HU"/>
        </w:rPr>
      </w:pPr>
      <w:r>
        <w:rPr>
          <w:lang w:val="hu-HU"/>
        </w:rPr>
        <w:t>A</w:t>
      </w:r>
      <w:r>
        <w:rPr>
          <w:spacing w:val="25"/>
          <w:lang w:val="hu-HU"/>
        </w:rPr>
        <w:t xml:space="preserve"> </w:t>
      </w:r>
      <w:r>
        <w:rPr>
          <w:lang w:val="hu-HU"/>
        </w:rPr>
        <w:t>belső</w:t>
      </w:r>
      <w:r>
        <w:rPr>
          <w:spacing w:val="26"/>
          <w:lang w:val="hu-HU"/>
        </w:rPr>
        <w:t xml:space="preserve"> </w:t>
      </w:r>
      <w:r>
        <w:rPr>
          <w:lang w:val="hu-HU"/>
        </w:rPr>
        <w:t>kap</w:t>
      </w:r>
      <w:r>
        <w:rPr>
          <w:spacing w:val="-1"/>
          <w:lang w:val="hu-HU"/>
        </w:rPr>
        <w:t>c</w:t>
      </w:r>
      <w:r>
        <w:rPr>
          <w:lang w:val="hu-HU"/>
        </w:rPr>
        <w:t>solatt</w:t>
      </w:r>
      <w:r>
        <w:rPr>
          <w:spacing w:val="1"/>
          <w:lang w:val="hu-HU"/>
        </w:rPr>
        <w:t>a</w:t>
      </w:r>
      <w:r>
        <w:rPr>
          <w:lang w:val="hu-HU"/>
        </w:rPr>
        <w:t>rtás</w:t>
      </w:r>
      <w:r>
        <w:rPr>
          <w:spacing w:val="29"/>
          <w:lang w:val="hu-HU"/>
        </w:rPr>
        <w:t xml:space="preserve"> </w:t>
      </w:r>
      <w:r>
        <w:rPr>
          <w:lang w:val="hu-HU"/>
        </w:rPr>
        <w:t>általános</w:t>
      </w:r>
      <w:r>
        <w:rPr>
          <w:spacing w:val="25"/>
          <w:lang w:val="hu-HU"/>
        </w:rPr>
        <w:t xml:space="preserve"> </w:t>
      </w:r>
      <w:r>
        <w:rPr>
          <w:lang w:val="hu-HU"/>
        </w:rPr>
        <w:t>s</w:t>
      </w:r>
      <w:r>
        <w:rPr>
          <w:spacing w:val="1"/>
          <w:lang w:val="hu-HU"/>
        </w:rPr>
        <w:t>z</w:t>
      </w:r>
      <w:r>
        <w:rPr>
          <w:lang w:val="hu-HU"/>
        </w:rPr>
        <w:t>ab</w:t>
      </w:r>
      <w:r>
        <w:rPr>
          <w:spacing w:val="-1"/>
          <w:lang w:val="hu-HU"/>
        </w:rPr>
        <w:t>á</w:t>
      </w:r>
      <w:r>
        <w:rPr>
          <w:spacing w:val="2"/>
          <w:lang w:val="hu-HU"/>
        </w:rPr>
        <w:t>l</w:t>
      </w:r>
      <w:r>
        <w:rPr>
          <w:spacing w:val="-4"/>
          <w:lang w:val="hu-HU"/>
        </w:rPr>
        <w:t>y</w:t>
      </w:r>
      <w:r>
        <w:rPr>
          <w:lang w:val="hu-HU"/>
        </w:rPr>
        <w:t>a,</w:t>
      </w:r>
      <w:r>
        <w:rPr>
          <w:spacing w:val="26"/>
          <w:lang w:val="hu-HU"/>
        </w:rPr>
        <w:t xml:space="preserve"> </w:t>
      </w:r>
      <w:r>
        <w:rPr>
          <w:lang w:val="hu-HU"/>
        </w:rPr>
        <w:t>h</w:t>
      </w:r>
      <w:r>
        <w:rPr>
          <w:spacing w:val="3"/>
          <w:lang w:val="hu-HU"/>
        </w:rPr>
        <w:t>o</w:t>
      </w:r>
      <w:r>
        <w:rPr>
          <w:spacing w:val="2"/>
          <w:lang w:val="hu-HU"/>
        </w:rPr>
        <w:t>g</w:t>
      </w:r>
      <w:r>
        <w:rPr>
          <w:lang w:val="hu-HU"/>
        </w:rPr>
        <w:t>y</w:t>
      </w:r>
      <w:r>
        <w:rPr>
          <w:spacing w:val="24"/>
          <w:lang w:val="hu-HU"/>
        </w:rPr>
        <w:t xml:space="preserve"> </w:t>
      </w:r>
      <w:r>
        <w:rPr>
          <w:lang w:val="hu-HU"/>
        </w:rPr>
        <w:t>különbö</w:t>
      </w:r>
      <w:r>
        <w:rPr>
          <w:spacing w:val="1"/>
          <w:lang w:val="hu-HU"/>
        </w:rPr>
        <w:t>z</w:t>
      </w:r>
      <w:r>
        <w:rPr>
          <w:lang w:val="hu-HU"/>
        </w:rPr>
        <w:t>ő</w:t>
      </w:r>
      <w:r>
        <w:rPr>
          <w:spacing w:val="26"/>
          <w:lang w:val="hu-HU"/>
        </w:rPr>
        <w:t xml:space="preserve"> </w:t>
      </w:r>
      <w:r>
        <w:rPr>
          <w:lang w:val="hu-HU"/>
        </w:rPr>
        <w:t>döntési</w:t>
      </w:r>
      <w:r>
        <w:rPr>
          <w:spacing w:val="27"/>
          <w:lang w:val="hu-HU"/>
        </w:rPr>
        <w:t xml:space="preserve"> </w:t>
      </w:r>
      <w:r>
        <w:rPr>
          <w:lang w:val="hu-HU"/>
        </w:rPr>
        <w:t>fó</w:t>
      </w:r>
      <w:r>
        <w:rPr>
          <w:spacing w:val="-1"/>
          <w:lang w:val="hu-HU"/>
        </w:rPr>
        <w:t>r</w:t>
      </w:r>
      <w:r>
        <w:rPr>
          <w:lang w:val="hu-HU"/>
        </w:rPr>
        <w:t>umokr</w:t>
      </w:r>
      <w:r>
        <w:rPr>
          <w:spacing w:val="-1"/>
          <w:lang w:val="hu-HU"/>
        </w:rPr>
        <w:t>a</w:t>
      </w:r>
      <w:r>
        <w:rPr>
          <w:lang w:val="hu-HU"/>
        </w:rPr>
        <w:t>, nev</w:t>
      </w:r>
      <w:r>
        <w:rPr>
          <w:spacing w:val="-1"/>
          <w:lang w:val="hu-HU"/>
        </w:rPr>
        <w:t>e</w:t>
      </w:r>
      <w:r>
        <w:rPr>
          <w:lang w:val="hu-HU"/>
        </w:rPr>
        <w:t>lőt</w:t>
      </w:r>
      <w:r>
        <w:rPr>
          <w:spacing w:val="-1"/>
          <w:lang w:val="hu-HU"/>
        </w:rPr>
        <w:t>e</w:t>
      </w:r>
      <w:r>
        <w:rPr>
          <w:lang w:val="hu-HU"/>
        </w:rPr>
        <w:t>stületi,</w:t>
      </w:r>
      <w:r>
        <w:rPr>
          <w:spacing w:val="36"/>
          <w:lang w:val="hu-HU"/>
        </w:rPr>
        <w:t xml:space="preserve"> </w:t>
      </w:r>
      <w:r>
        <w:rPr>
          <w:lang w:val="hu-HU"/>
        </w:rPr>
        <w:t>alkalmazotti</w:t>
      </w:r>
      <w:r>
        <w:rPr>
          <w:spacing w:val="37"/>
          <w:lang w:val="hu-HU"/>
        </w:rPr>
        <w:t xml:space="preserve"> </w:t>
      </w:r>
      <w:r>
        <w:rPr>
          <w:lang w:val="hu-HU"/>
        </w:rPr>
        <w:t>ért</w:t>
      </w:r>
      <w:r>
        <w:rPr>
          <w:spacing w:val="-2"/>
          <w:lang w:val="hu-HU"/>
        </w:rPr>
        <w:t>e</w:t>
      </w:r>
      <w:r>
        <w:rPr>
          <w:lang w:val="hu-HU"/>
        </w:rPr>
        <w:t>k</w:t>
      </w:r>
      <w:r>
        <w:rPr>
          <w:spacing w:val="-1"/>
          <w:lang w:val="hu-HU"/>
        </w:rPr>
        <w:t>e</w:t>
      </w:r>
      <w:r>
        <w:rPr>
          <w:spacing w:val="1"/>
          <w:lang w:val="hu-HU"/>
        </w:rPr>
        <w:t>z</w:t>
      </w:r>
      <w:r>
        <w:rPr>
          <w:lang w:val="hu-HU"/>
        </w:rPr>
        <w:t>letekre</w:t>
      </w:r>
      <w:r>
        <w:rPr>
          <w:spacing w:val="35"/>
          <w:lang w:val="hu-HU"/>
        </w:rPr>
        <w:t xml:space="preserve"> </w:t>
      </w:r>
      <w:r>
        <w:rPr>
          <w:lang w:val="hu-HU"/>
        </w:rPr>
        <w:t>a</w:t>
      </w:r>
      <w:r>
        <w:rPr>
          <w:spacing w:val="35"/>
          <w:lang w:val="hu-HU"/>
        </w:rPr>
        <w:t xml:space="preserve"> </w:t>
      </w:r>
      <w:r>
        <w:rPr>
          <w:lang w:val="hu-HU"/>
        </w:rPr>
        <w:t>vo</w:t>
      </w:r>
      <w:r>
        <w:rPr>
          <w:spacing w:val="2"/>
          <w:lang w:val="hu-HU"/>
        </w:rPr>
        <w:t>n</w:t>
      </w:r>
      <w:r>
        <w:rPr>
          <w:lang w:val="hu-HU"/>
        </w:rPr>
        <w:t>atko</w:t>
      </w:r>
      <w:r>
        <w:rPr>
          <w:spacing w:val="1"/>
          <w:lang w:val="hu-HU"/>
        </w:rPr>
        <w:t>z</w:t>
      </w:r>
      <w:r>
        <w:rPr>
          <w:lang w:val="hu-HU"/>
        </w:rPr>
        <w:t>ó</w:t>
      </w:r>
      <w:r>
        <w:rPr>
          <w:spacing w:val="36"/>
          <w:lang w:val="hu-HU"/>
        </w:rPr>
        <w:t xml:space="preserve"> </w:t>
      </w:r>
      <w:r>
        <w:rPr>
          <w:lang w:val="hu-HU"/>
        </w:rPr>
        <w:t>napir</w:t>
      </w:r>
      <w:r>
        <w:rPr>
          <w:spacing w:val="-2"/>
          <w:lang w:val="hu-HU"/>
        </w:rPr>
        <w:t>e</w:t>
      </w:r>
      <w:r>
        <w:rPr>
          <w:lang w:val="hu-HU"/>
        </w:rPr>
        <w:t>ndi</w:t>
      </w:r>
      <w:r>
        <w:rPr>
          <w:spacing w:val="36"/>
          <w:lang w:val="hu-HU"/>
        </w:rPr>
        <w:t xml:space="preserve"> </w:t>
      </w:r>
      <w:r>
        <w:rPr>
          <w:lang w:val="hu-HU"/>
        </w:rPr>
        <w:t>pontokhoz</w:t>
      </w:r>
      <w:r>
        <w:rPr>
          <w:spacing w:val="37"/>
          <w:lang w:val="hu-HU"/>
        </w:rPr>
        <w:t xml:space="preserve"> </w:t>
      </w:r>
      <w:r>
        <w:rPr>
          <w:lang w:val="hu-HU"/>
        </w:rPr>
        <w:t>a döntési</w:t>
      </w:r>
      <w:r>
        <w:rPr>
          <w:spacing w:val="-6"/>
          <w:lang w:val="hu-HU"/>
        </w:rPr>
        <w:t xml:space="preserve"> </w:t>
      </w:r>
      <w:r>
        <w:rPr>
          <w:spacing w:val="-1"/>
          <w:lang w:val="hu-HU"/>
        </w:rPr>
        <w:t>é</w:t>
      </w:r>
      <w:r>
        <w:rPr>
          <w:lang w:val="hu-HU"/>
        </w:rPr>
        <w:t>s</w:t>
      </w:r>
      <w:r>
        <w:rPr>
          <w:spacing w:val="-7"/>
          <w:lang w:val="hu-HU"/>
        </w:rPr>
        <w:t xml:space="preserve"> </w:t>
      </w:r>
      <w:r>
        <w:rPr>
          <w:lang w:val="hu-HU"/>
        </w:rPr>
        <w:t>v</w:t>
      </w:r>
      <w:r>
        <w:rPr>
          <w:spacing w:val="-1"/>
          <w:lang w:val="hu-HU"/>
        </w:rPr>
        <w:t>é</w:t>
      </w:r>
      <w:r>
        <w:rPr>
          <w:lang w:val="hu-HU"/>
        </w:rPr>
        <w:t>lem</w:t>
      </w:r>
      <w:r>
        <w:rPr>
          <w:spacing w:val="-1"/>
          <w:lang w:val="hu-HU"/>
        </w:rPr>
        <w:t>é</w:t>
      </w:r>
      <w:r>
        <w:rPr>
          <w:spacing w:val="1"/>
          <w:lang w:val="hu-HU"/>
        </w:rPr>
        <w:t>n</w:t>
      </w:r>
      <w:r>
        <w:rPr>
          <w:spacing w:val="-4"/>
          <w:lang w:val="hu-HU"/>
        </w:rPr>
        <w:t>y</w:t>
      </w:r>
      <w:r>
        <w:rPr>
          <w:spacing w:val="-1"/>
          <w:lang w:val="hu-HU"/>
        </w:rPr>
        <w:t>e</w:t>
      </w:r>
      <w:r>
        <w:rPr>
          <w:lang w:val="hu-HU"/>
        </w:rPr>
        <w:t>zési</w:t>
      </w:r>
      <w:r>
        <w:rPr>
          <w:spacing w:val="-4"/>
          <w:lang w:val="hu-HU"/>
        </w:rPr>
        <w:t xml:space="preserve"> </w:t>
      </w:r>
      <w:r>
        <w:rPr>
          <w:lang w:val="hu-HU"/>
        </w:rPr>
        <w:t>jo</w:t>
      </w:r>
      <w:r>
        <w:rPr>
          <w:spacing w:val="-2"/>
          <w:lang w:val="hu-HU"/>
        </w:rPr>
        <w:t>g</w:t>
      </w:r>
      <w:r>
        <w:rPr>
          <w:lang w:val="hu-HU"/>
        </w:rPr>
        <w:t>ot</w:t>
      </w:r>
      <w:r>
        <w:rPr>
          <w:spacing w:val="-7"/>
          <w:lang w:val="hu-HU"/>
        </w:rPr>
        <w:t xml:space="preserve"> </w:t>
      </w:r>
      <w:r>
        <w:rPr>
          <w:spacing w:val="2"/>
          <w:lang w:val="hu-HU"/>
        </w:rPr>
        <w:t>g</w:t>
      </w:r>
      <w:r>
        <w:rPr>
          <w:spacing w:val="-4"/>
          <w:lang w:val="hu-HU"/>
        </w:rPr>
        <w:t>y</w:t>
      </w:r>
      <w:r>
        <w:rPr>
          <w:spacing w:val="-1"/>
          <w:lang w:val="hu-HU"/>
        </w:rPr>
        <w:t>a</w:t>
      </w:r>
      <w:r>
        <w:rPr>
          <w:lang w:val="hu-HU"/>
        </w:rPr>
        <w:t>korló</w:t>
      </w:r>
      <w:r>
        <w:rPr>
          <w:spacing w:val="-8"/>
          <w:lang w:val="hu-HU"/>
        </w:rPr>
        <w:t xml:space="preserve"> </w:t>
      </w:r>
      <w:r>
        <w:rPr>
          <w:lang w:val="hu-HU"/>
        </w:rPr>
        <w:t>kö</w:t>
      </w:r>
      <w:r>
        <w:rPr>
          <w:spacing w:val="1"/>
          <w:lang w:val="hu-HU"/>
        </w:rPr>
        <w:t>z</w:t>
      </w:r>
      <w:r>
        <w:rPr>
          <w:lang w:val="hu-HU"/>
        </w:rPr>
        <w:t>össég</w:t>
      </w:r>
      <w:r>
        <w:rPr>
          <w:spacing w:val="-1"/>
          <w:lang w:val="hu-HU"/>
        </w:rPr>
        <w:t>e</w:t>
      </w:r>
      <w:r>
        <w:rPr>
          <w:lang w:val="hu-HU"/>
        </w:rPr>
        <w:t>k</w:t>
      </w:r>
      <w:r>
        <w:rPr>
          <w:spacing w:val="-7"/>
          <w:lang w:val="hu-HU"/>
        </w:rPr>
        <w:t xml:space="preserve"> </w:t>
      </w:r>
      <w:r>
        <w:rPr>
          <w:spacing w:val="-1"/>
          <w:lang w:val="hu-HU"/>
        </w:rPr>
        <w:t>á</w:t>
      </w:r>
      <w:r>
        <w:rPr>
          <w:lang w:val="hu-HU"/>
        </w:rPr>
        <w:t>ltal</w:t>
      </w:r>
      <w:r>
        <w:rPr>
          <w:spacing w:val="-7"/>
          <w:lang w:val="hu-HU"/>
        </w:rPr>
        <w:t xml:space="preserve"> </w:t>
      </w:r>
      <w:r>
        <w:rPr>
          <w:lang w:val="hu-HU"/>
        </w:rPr>
        <w:t>d</w:t>
      </w:r>
      <w:r>
        <w:rPr>
          <w:spacing w:val="-1"/>
          <w:lang w:val="hu-HU"/>
        </w:rPr>
        <w:t>e</w:t>
      </w:r>
      <w:r>
        <w:rPr>
          <w:lang w:val="hu-HU"/>
        </w:rPr>
        <w:t>leg</w:t>
      </w:r>
      <w:r>
        <w:rPr>
          <w:spacing w:val="-1"/>
          <w:lang w:val="hu-HU"/>
        </w:rPr>
        <w:t>á</w:t>
      </w:r>
      <w:r>
        <w:rPr>
          <w:lang w:val="hu-HU"/>
        </w:rPr>
        <w:t>lt</w:t>
      </w:r>
      <w:r>
        <w:rPr>
          <w:spacing w:val="-7"/>
          <w:lang w:val="hu-HU"/>
        </w:rPr>
        <w:t xml:space="preserve"> </w:t>
      </w:r>
      <w:r>
        <w:rPr>
          <w:lang w:val="hu-HU"/>
        </w:rPr>
        <w:t>k</w:t>
      </w:r>
      <w:r>
        <w:rPr>
          <w:spacing w:val="-1"/>
          <w:lang w:val="hu-HU"/>
        </w:rPr>
        <w:t>é</w:t>
      </w:r>
      <w:r>
        <w:rPr>
          <w:lang w:val="hu-HU"/>
        </w:rPr>
        <w:t>pviselőt</w:t>
      </w:r>
      <w:r>
        <w:rPr>
          <w:spacing w:val="-7"/>
          <w:lang w:val="hu-HU"/>
        </w:rPr>
        <w:t xml:space="preserve"> </w:t>
      </w:r>
      <w:r>
        <w:rPr>
          <w:lang w:val="hu-HU"/>
        </w:rPr>
        <w:t xml:space="preserve">meg kell hívni, </w:t>
      </w:r>
      <w:r>
        <w:rPr>
          <w:spacing w:val="2"/>
          <w:lang w:val="hu-HU"/>
        </w:rPr>
        <w:t>n</w:t>
      </w:r>
      <w:r>
        <w:rPr>
          <w:spacing w:val="-6"/>
          <w:lang w:val="hu-HU"/>
        </w:rPr>
        <w:t>y</w:t>
      </w:r>
      <w:r>
        <w:rPr>
          <w:lang w:val="hu-HU"/>
        </w:rPr>
        <w:t>i</w:t>
      </w:r>
      <w:r>
        <w:rPr>
          <w:spacing w:val="2"/>
          <w:lang w:val="hu-HU"/>
        </w:rPr>
        <w:t>l</w:t>
      </w:r>
      <w:r>
        <w:rPr>
          <w:lang w:val="hu-HU"/>
        </w:rPr>
        <w:t>atko</w:t>
      </w:r>
      <w:r>
        <w:rPr>
          <w:spacing w:val="1"/>
          <w:lang w:val="hu-HU"/>
        </w:rPr>
        <w:t>z</w:t>
      </w:r>
      <w:r>
        <w:rPr>
          <w:lang w:val="hu-HU"/>
        </w:rPr>
        <w:t>atukat je</w:t>
      </w:r>
      <w:r>
        <w:rPr>
          <w:spacing w:val="1"/>
          <w:lang w:val="hu-HU"/>
        </w:rPr>
        <w:t>g</w:t>
      </w:r>
      <w:r>
        <w:rPr>
          <w:spacing w:val="-7"/>
          <w:lang w:val="hu-HU"/>
        </w:rPr>
        <w:t>y</w:t>
      </w:r>
      <w:r>
        <w:rPr>
          <w:lang w:val="hu-HU"/>
        </w:rPr>
        <w:t>zőkö</w:t>
      </w:r>
      <w:r>
        <w:rPr>
          <w:spacing w:val="5"/>
          <w:lang w:val="hu-HU"/>
        </w:rPr>
        <w:t>n</w:t>
      </w:r>
      <w:r>
        <w:rPr>
          <w:spacing w:val="-4"/>
          <w:lang w:val="hu-HU"/>
        </w:rPr>
        <w:t>y</w:t>
      </w:r>
      <w:r>
        <w:rPr>
          <w:lang w:val="hu-HU"/>
        </w:rPr>
        <w:t>v</w:t>
      </w:r>
      <w:r>
        <w:rPr>
          <w:spacing w:val="4"/>
          <w:lang w:val="hu-HU"/>
        </w:rPr>
        <w:t>b</w:t>
      </w:r>
      <w:r>
        <w:rPr>
          <w:lang w:val="hu-HU"/>
        </w:rPr>
        <w:t>en k</w:t>
      </w:r>
      <w:r>
        <w:rPr>
          <w:spacing w:val="-1"/>
          <w:lang w:val="hu-HU"/>
        </w:rPr>
        <w:t>e</w:t>
      </w:r>
      <w:r>
        <w:rPr>
          <w:lang w:val="hu-HU"/>
        </w:rPr>
        <w:t>ll r</w:t>
      </w:r>
      <w:r>
        <w:rPr>
          <w:spacing w:val="1"/>
          <w:lang w:val="hu-HU"/>
        </w:rPr>
        <w:t>ö</w:t>
      </w:r>
      <w:r>
        <w:rPr>
          <w:spacing w:val="-1"/>
          <w:lang w:val="hu-HU"/>
        </w:rPr>
        <w:t>g</w:t>
      </w:r>
      <w:r>
        <w:rPr>
          <w:lang w:val="hu-HU"/>
        </w:rPr>
        <w:t>zí</w:t>
      </w:r>
      <w:r>
        <w:rPr>
          <w:spacing w:val="1"/>
          <w:lang w:val="hu-HU"/>
        </w:rPr>
        <w:t>t</w:t>
      </w:r>
      <w:r>
        <w:rPr>
          <w:lang w:val="hu-HU"/>
        </w:rPr>
        <w:t>eni.</w:t>
      </w:r>
    </w:p>
    <w:p w:rsidR="00E82411" w:rsidRDefault="00656F2E">
      <w:pPr>
        <w:spacing w:after="0" w:line="240" w:lineRule="auto"/>
        <w:ind w:left="720" w:right="990"/>
        <w:jc w:val="both"/>
        <w:rPr>
          <w:lang w:val="hu-HU"/>
        </w:rPr>
      </w:pPr>
      <w:r>
        <w:rPr>
          <w:lang w:val="hu-HU"/>
        </w:rPr>
        <w:t>A</w:t>
      </w:r>
      <w:r>
        <w:rPr>
          <w:spacing w:val="4"/>
          <w:lang w:val="hu-HU"/>
        </w:rPr>
        <w:t xml:space="preserve"> </w:t>
      </w:r>
      <w:r>
        <w:rPr>
          <w:lang w:val="hu-HU"/>
        </w:rPr>
        <w:t>teljes</w:t>
      </w:r>
      <w:r>
        <w:rPr>
          <w:spacing w:val="4"/>
          <w:lang w:val="hu-HU"/>
        </w:rPr>
        <w:t xml:space="preserve"> </w:t>
      </w:r>
      <w:r>
        <w:rPr>
          <w:lang w:val="hu-HU"/>
        </w:rPr>
        <w:t>alkalmazotti</w:t>
      </w:r>
      <w:r>
        <w:rPr>
          <w:spacing w:val="5"/>
          <w:lang w:val="hu-HU"/>
        </w:rPr>
        <w:t xml:space="preserve"> </w:t>
      </w:r>
      <w:r>
        <w:rPr>
          <w:lang w:val="hu-HU"/>
        </w:rPr>
        <w:t>közösség</w:t>
      </w:r>
      <w:r>
        <w:rPr>
          <w:spacing w:val="4"/>
          <w:lang w:val="hu-HU"/>
        </w:rPr>
        <w:t xml:space="preserve"> </w:t>
      </w:r>
      <w:r>
        <w:rPr>
          <w:spacing w:val="2"/>
          <w:lang w:val="hu-HU"/>
        </w:rPr>
        <w:t>g</w:t>
      </w:r>
      <w:r>
        <w:rPr>
          <w:spacing w:val="-4"/>
          <w:lang w:val="hu-HU"/>
        </w:rPr>
        <w:t>y</w:t>
      </w:r>
      <w:r>
        <w:rPr>
          <w:lang w:val="hu-HU"/>
        </w:rPr>
        <w:t>űlé</w:t>
      </w:r>
      <w:r>
        <w:rPr>
          <w:spacing w:val="1"/>
          <w:lang w:val="hu-HU"/>
        </w:rPr>
        <w:t>s</w:t>
      </w:r>
      <w:r>
        <w:rPr>
          <w:lang w:val="hu-HU"/>
        </w:rPr>
        <w:t>ét</w:t>
      </w:r>
      <w:r>
        <w:rPr>
          <w:spacing w:val="4"/>
          <w:lang w:val="hu-HU"/>
        </w:rPr>
        <w:t xml:space="preserve"> </w:t>
      </w:r>
      <w:r>
        <w:rPr>
          <w:lang w:val="hu-HU"/>
        </w:rPr>
        <w:t>az</w:t>
      </w:r>
      <w:r>
        <w:rPr>
          <w:spacing w:val="8"/>
          <w:lang w:val="hu-HU"/>
        </w:rPr>
        <w:t xml:space="preserve"> </w:t>
      </w:r>
      <w:r>
        <w:rPr>
          <w:lang w:val="hu-HU"/>
        </w:rPr>
        <w:t>i</w:t>
      </w:r>
      <w:r>
        <w:rPr>
          <w:spacing w:val="-1"/>
          <w:lang w:val="hu-HU"/>
        </w:rPr>
        <w:t>ga</w:t>
      </w:r>
      <w:r>
        <w:rPr>
          <w:spacing w:val="3"/>
          <w:lang w:val="hu-HU"/>
        </w:rPr>
        <w:t>z</w:t>
      </w:r>
      <w:r>
        <w:rPr>
          <w:spacing w:val="-2"/>
          <w:lang w:val="hu-HU"/>
        </w:rPr>
        <w:t>g</w:t>
      </w:r>
      <w:r>
        <w:rPr>
          <w:spacing w:val="-1"/>
          <w:lang w:val="hu-HU"/>
        </w:rPr>
        <w:t>a</w:t>
      </w:r>
      <w:r>
        <w:rPr>
          <w:spacing w:val="2"/>
          <w:lang w:val="hu-HU"/>
        </w:rPr>
        <w:t>t</w:t>
      </w:r>
      <w:r>
        <w:rPr>
          <w:lang w:val="hu-HU"/>
        </w:rPr>
        <w:t>ó</w:t>
      </w:r>
      <w:r>
        <w:rPr>
          <w:spacing w:val="6"/>
          <w:lang w:val="hu-HU"/>
        </w:rPr>
        <w:t xml:space="preserve"> </w:t>
      </w:r>
      <w:r>
        <w:rPr>
          <w:lang w:val="hu-HU"/>
        </w:rPr>
        <w:t>akkor</w:t>
      </w:r>
      <w:r>
        <w:rPr>
          <w:spacing w:val="2"/>
          <w:lang w:val="hu-HU"/>
        </w:rPr>
        <w:t xml:space="preserve"> </w:t>
      </w:r>
      <w:r>
        <w:rPr>
          <w:lang w:val="hu-HU"/>
        </w:rPr>
        <w:t>hívhatja</w:t>
      </w:r>
      <w:r>
        <w:rPr>
          <w:spacing w:val="5"/>
          <w:lang w:val="hu-HU"/>
        </w:rPr>
        <w:t xml:space="preserve"> </w:t>
      </w:r>
      <w:r>
        <w:rPr>
          <w:lang w:val="hu-HU"/>
        </w:rPr>
        <w:t>öss</w:t>
      </w:r>
      <w:r>
        <w:rPr>
          <w:spacing w:val="1"/>
          <w:lang w:val="hu-HU"/>
        </w:rPr>
        <w:t>z</w:t>
      </w:r>
      <w:r>
        <w:rPr>
          <w:lang w:val="hu-HU"/>
        </w:rPr>
        <w:t>e,</w:t>
      </w:r>
      <w:r>
        <w:rPr>
          <w:spacing w:val="4"/>
          <w:lang w:val="hu-HU"/>
        </w:rPr>
        <w:t xml:space="preserve"> </w:t>
      </w:r>
      <w:r>
        <w:rPr>
          <w:spacing w:val="1"/>
          <w:lang w:val="hu-HU"/>
        </w:rPr>
        <w:t>a</w:t>
      </w:r>
      <w:r>
        <w:rPr>
          <w:lang w:val="hu-HU"/>
        </w:rPr>
        <w:t>m</w:t>
      </w:r>
      <w:r>
        <w:rPr>
          <w:spacing w:val="1"/>
          <w:lang w:val="hu-HU"/>
        </w:rPr>
        <w:t>i</w:t>
      </w:r>
      <w:r>
        <w:rPr>
          <w:lang w:val="hu-HU"/>
        </w:rPr>
        <w:t>kor ezt</w:t>
      </w:r>
      <w:r>
        <w:rPr>
          <w:spacing w:val="36"/>
          <w:lang w:val="hu-HU"/>
        </w:rPr>
        <w:t xml:space="preserve"> </w:t>
      </w:r>
      <w:r>
        <w:rPr>
          <w:lang w:val="hu-HU"/>
        </w:rPr>
        <w:t>jo</w:t>
      </w:r>
      <w:r>
        <w:rPr>
          <w:spacing w:val="-1"/>
          <w:lang w:val="hu-HU"/>
        </w:rPr>
        <w:t>g</w:t>
      </w:r>
      <w:r>
        <w:rPr>
          <w:lang w:val="hu-HU"/>
        </w:rPr>
        <w:t>s</w:t>
      </w:r>
      <w:r>
        <w:rPr>
          <w:spacing w:val="1"/>
          <w:lang w:val="hu-HU"/>
        </w:rPr>
        <w:t>z</w:t>
      </w:r>
      <w:r>
        <w:rPr>
          <w:lang w:val="hu-HU"/>
        </w:rPr>
        <w:t>ab</w:t>
      </w:r>
      <w:r>
        <w:rPr>
          <w:spacing w:val="-1"/>
          <w:lang w:val="hu-HU"/>
        </w:rPr>
        <w:t>á</w:t>
      </w:r>
      <w:r>
        <w:rPr>
          <w:spacing w:val="1"/>
          <w:lang w:val="hu-HU"/>
        </w:rPr>
        <w:t>l</w:t>
      </w:r>
      <w:r>
        <w:rPr>
          <w:lang w:val="hu-HU"/>
        </w:rPr>
        <w:t>y</w:t>
      </w:r>
      <w:r>
        <w:rPr>
          <w:spacing w:val="31"/>
          <w:lang w:val="hu-HU"/>
        </w:rPr>
        <w:t xml:space="preserve"> </w:t>
      </w:r>
      <w:r>
        <w:rPr>
          <w:lang w:val="hu-HU"/>
        </w:rPr>
        <w:t>előírja,</w:t>
      </w:r>
      <w:r>
        <w:rPr>
          <w:spacing w:val="34"/>
          <w:lang w:val="hu-HU"/>
        </w:rPr>
        <w:t xml:space="preserve"> </w:t>
      </w:r>
      <w:r>
        <w:rPr>
          <w:spacing w:val="3"/>
          <w:lang w:val="hu-HU"/>
        </w:rPr>
        <w:t>v</w:t>
      </w:r>
      <w:r>
        <w:rPr>
          <w:lang w:val="hu-HU"/>
        </w:rPr>
        <w:t>a</w:t>
      </w:r>
      <w:r>
        <w:rPr>
          <w:spacing w:val="1"/>
          <w:lang w:val="hu-HU"/>
        </w:rPr>
        <w:t>g</w:t>
      </w:r>
      <w:r>
        <w:rPr>
          <w:lang w:val="hu-HU"/>
        </w:rPr>
        <w:t>y</w:t>
      </w:r>
      <w:r>
        <w:rPr>
          <w:spacing w:val="33"/>
          <w:lang w:val="hu-HU"/>
        </w:rPr>
        <w:t xml:space="preserve"> </w:t>
      </w:r>
      <w:r>
        <w:rPr>
          <w:lang w:val="hu-HU"/>
        </w:rPr>
        <w:t>az</w:t>
      </w:r>
      <w:r>
        <w:rPr>
          <w:spacing w:val="36"/>
          <w:lang w:val="hu-HU"/>
        </w:rPr>
        <w:t xml:space="preserve"> </w:t>
      </w:r>
      <w:r>
        <w:rPr>
          <w:lang w:val="hu-HU"/>
        </w:rPr>
        <w:t>in</w:t>
      </w:r>
      <w:r>
        <w:rPr>
          <w:spacing w:val="1"/>
          <w:lang w:val="hu-HU"/>
        </w:rPr>
        <w:t>t</w:t>
      </w:r>
      <w:r>
        <w:rPr>
          <w:lang w:val="hu-HU"/>
        </w:rPr>
        <w:t>ézmé</w:t>
      </w:r>
      <w:r>
        <w:rPr>
          <w:spacing w:val="2"/>
          <w:lang w:val="hu-HU"/>
        </w:rPr>
        <w:t>n</w:t>
      </w:r>
      <w:r>
        <w:rPr>
          <w:lang w:val="hu-HU"/>
        </w:rPr>
        <w:t>y</w:t>
      </w:r>
      <w:r>
        <w:rPr>
          <w:spacing w:val="31"/>
          <w:lang w:val="hu-HU"/>
        </w:rPr>
        <w:t xml:space="preserve"> </w:t>
      </w:r>
      <w:r>
        <w:rPr>
          <w:spacing w:val="1"/>
          <w:lang w:val="hu-HU"/>
        </w:rPr>
        <w:t>e</w:t>
      </w:r>
      <w:r>
        <w:rPr>
          <w:spacing w:val="-1"/>
          <w:lang w:val="hu-HU"/>
        </w:rPr>
        <w:t>gé</w:t>
      </w:r>
      <w:r>
        <w:rPr>
          <w:lang w:val="hu-HU"/>
        </w:rPr>
        <w:t>szét</w:t>
      </w:r>
      <w:r>
        <w:rPr>
          <w:spacing w:val="35"/>
          <w:lang w:val="hu-HU"/>
        </w:rPr>
        <w:t xml:space="preserve"> </w:t>
      </w:r>
      <w:r>
        <w:rPr>
          <w:lang w:val="hu-HU"/>
        </w:rPr>
        <w:t>érintő</w:t>
      </w:r>
      <w:r>
        <w:rPr>
          <w:spacing w:val="35"/>
          <w:lang w:val="hu-HU"/>
        </w:rPr>
        <w:t xml:space="preserve"> </w:t>
      </w:r>
      <w:r>
        <w:rPr>
          <w:lang w:val="hu-HU"/>
        </w:rPr>
        <w:t>kérd</w:t>
      </w:r>
      <w:r>
        <w:rPr>
          <w:spacing w:val="-1"/>
          <w:lang w:val="hu-HU"/>
        </w:rPr>
        <w:t>é</w:t>
      </w:r>
      <w:r>
        <w:rPr>
          <w:spacing w:val="1"/>
          <w:lang w:val="hu-HU"/>
        </w:rPr>
        <w:t>s</w:t>
      </w:r>
      <w:r>
        <w:rPr>
          <w:lang w:val="hu-HU"/>
        </w:rPr>
        <w:t>ek</w:t>
      </w:r>
      <w:r>
        <w:rPr>
          <w:spacing w:val="35"/>
          <w:lang w:val="hu-HU"/>
        </w:rPr>
        <w:t xml:space="preserve"> </w:t>
      </w:r>
      <w:r>
        <w:rPr>
          <w:lang w:val="hu-HU"/>
        </w:rPr>
        <w:t>tá</w:t>
      </w:r>
      <w:r>
        <w:rPr>
          <w:spacing w:val="1"/>
          <w:lang w:val="hu-HU"/>
        </w:rPr>
        <w:t>r</w:t>
      </w:r>
      <w:r>
        <w:rPr>
          <w:spacing w:val="2"/>
          <w:lang w:val="hu-HU"/>
        </w:rPr>
        <w:t>g</w:t>
      </w:r>
      <w:r>
        <w:rPr>
          <w:spacing w:val="-1"/>
          <w:lang w:val="hu-HU"/>
        </w:rPr>
        <w:t>ya</w:t>
      </w:r>
      <w:r>
        <w:rPr>
          <w:lang w:val="hu-HU"/>
        </w:rPr>
        <w:t>lás</w:t>
      </w:r>
      <w:r>
        <w:rPr>
          <w:spacing w:val="-1"/>
          <w:lang w:val="hu-HU"/>
        </w:rPr>
        <w:t>á</w:t>
      </w:r>
      <w:r>
        <w:rPr>
          <w:lang w:val="hu-HU"/>
        </w:rPr>
        <w:t>ra kerül so</w:t>
      </w:r>
      <w:r>
        <w:rPr>
          <w:spacing w:val="-1"/>
          <w:lang w:val="hu-HU"/>
        </w:rPr>
        <w:t>r</w:t>
      </w:r>
      <w:r>
        <w:rPr>
          <w:lang w:val="hu-HU"/>
        </w:rPr>
        <w:t>. Az alkalmazottak</w:t>
      </w:r>
      <w:r>
        <w:rPr>
          <w:spacing w:val="-1"/>
          <w:lang w:val="hu-HU"/>
        </w:rPr>
        <w:t>a</w:t>
      </w:r>
      <w:r>
        <w:rPr>
          <w:lang w:val="hu-HU"/>
        </w:rPr>
        <w:t>t az ért</w:t>
      </w:r>
      <w:r>
        <w:rPr>
          <w:spacing w:val="-1"/>
          <w:lang w:val="hu-HU"/>
        </w:rPr>
        <w:t>e</w:t>
      </w:r>
      <w:r>
        <w:rPr>
          <w:spacing w:val="1"/>
          <w:lang w:val="hu-HU"/>
        </w:rPr>
        <w:t>k</w:t>
      </w:r>
      <w:r>
        <w:rPr>
          <w:lang w:val="hu-HU"/>
        </w:rPr>
        <w:t>ezlet öss</w:t>
      </w:r>
      <w:r>
        <w:rPr>
          <w:spacing w:val="2"/>
          <w:lang w:val="hu-HU"/>
        </w:rPr>
        <w:t>z</w:t>
      </w:r>
      <w:r>
        <w:rPr>
          <w:lang w:val="hu-HU"/>
        </w:rPr>
        <w:t>eh</w:t>
      </w:r>
      <w:r>
        <w:rPr>
          <w:spacing w:val="-2"/>
          <w:lang w:val="hu-HU"/>
        </w:rPr>
        <w:t>í</w:t>
      </w:r>
      <w:r>
        <w:rPr>
          <w:lang w:val="hu-HU"/>
        </w:rPr>
        <w:t>v</w:t>
      </w:r>
      <w:r>
        <w:rPr>
          <w:spacing w:val="-1"/>
          <w:lang w:val="hu-HU"/>
        </w:rPr>
        <w:t>á</w:t>
      </w:r>
      <w:r>
        <w:rPr>
          <w:lang w:val="hu-HU"/>
        </w:rPr>
        <w:t>sa</w:t>
      </w:r>
      <w:r>
        <w:rPr>
          <w:spacing w:val="-1"/>
          <w:lang w:val="hu-HU"/>
        </w:rPr>
        <w:t xml:space="preserve"> e</w:t>
      </w:r>
      <w:r>
        <w:rPr>
          <w:lang w:val="hu-HU"/>
        </w:rPr>
        <w:t>lőtt három munk</w:t>
      </w:r>
      <w:r>
        <w:rPr>
          <w:spacing w:val="-1"/>
          <w:lang w:val="hu-HU"/>
        </w:rPr>
        <w:t>a</w:t>
      </w:r>
      <w:r>
        <w:rPr>
          <w:spacing w:val="2"/>
          <w:lang w:val="hu-HU"/>
        </w:rPr>
        <w:t>n</w:t>
      </w:r>
      <w:r>
        <w:rPr>
          <w:lang w:val="hu-HU"/>
        </w:rPr>
        <w:t>a</w:t>
      </w:r>
      <w:r>
        <w:rPr>
          <w:spacing w:val="3"/>
          <w:lang w:val="hu-HU"/>
        </w:rPr>
        <w:t>p</w:t>
      </w:r>
      <w:r>
        <w:rPr>
          <w:lang w:val="hu-HU"/>
        </w:rPr>
        <w:t>pal ért</w:t>
      </w:r>
      <w:r>
        <w:rPr>
          <w:spacing w:val="-2"/>
          <w:lang w:val="hu-HU"/>
        </w:rPr>
        <w:t>e</w:t>
      </w:r>
      <w:r>
        <w:rPr>
          <w:lang w:val="hu-HU"/>
        </w:rPr>
        <w:t>síteni</w:t>
      </w:r>
      <w:r>
        <w:rPr>
          <w:spacing w:val="21"/>
          <w:lang w:val="hu-HU"/>
        </w:rPr>
        <w:t xml:space="preserve"> </w:t>
      </w:r>
      <w:r>
        <w:rPr>
          <w:lang w:val="hu-HU"/>
        </w:rPr>
        <w:t>kell</w:t>
      </w:r>
      <w:r>
        <w:rPr>
          <w:spacing w:val="21"/>
          <w:lang w:val="hu-HU"/>
        </w:rPr>
        <w:t xml:space="preserve"> </w:t>
      </w:r>
      <w:r>
        <w:rPr>
          <w:lang w:val="hu-HU"/>
        </w:rPr>
        <w:t>a</w:t>
      </w:r>
      <w:r>
        <w:rPr>
          <w:spacing w:val="21"/>
          <w:lang w:val="hu-HU"/>
        </w:rPr>
        <w:t xml:space="preserve"> </w:t>
      </w:r>
      <w:r>
        <w:rPr>
          <w:lang w:val="hu-HU"/>
        </w:rPr>
        <w:t>r</w:t>
      </w:r>
      <w:r>
        <w:rPr>
          <w:spacing w:val="-1"/>
          <w:lang w:val="hu-HU"/>
        </w:rPr>
        <w:t>e</w:t>
      </w:r>
      <w:r>
        <w:rPr>
          <w:lang w:val="hu-HU"/>
        </w:rPr>
        <w:t>n</w:t>
      </w:r>
      <w:r>
        <w:rPr>
          <w:spacing w:val="1"/>
          <w:lang w:val="hu-HU"/>
        </w:rPr>
        <w:t>d</w:t>
      </w:r>
      <w:r>
        <w:rPr>
          <w:lang w:val="hu-HU"/>
        </w:rPr>
        <w:t>ezvé</w:t>
      </w:r>
      <w:r>
        <w:rPr>
          <w:spacing w:val="2"/>
          <w:lang w:val="hu-HU"/>
        </w:rPr>
        <w:t>n</w:t>
      </w:r>
      <w:r>
        <w:rPr>
          <w:lang w:val="hu-HU"/>
        </w:rPr>
        <w:t>y</w:t>
      </w:r>
      <w:r>
        <w:rPr>
          <w:spacing w:val="16"/>
          <w:lang w:val="hu-HU"/>
        </w:rPr>
        <w:t xml:space="preserve"> </w:t>
      </w:r>
      <w:r>
        <w:rPr>
          <w:lang w:val="hu-HU"/>
        </w:rPr>
        <w:t>időpon</w:t>
      </w:r>
      <w:r>
        <w:rPr>
          <w:spacing w:val="1"/>
          <w:lang w:val="hu-HU"/>
        </w:rPr>
        <w:t>t</w:t>
      </w:r>
      <w:r>
        <w:rPr>
          <w:lang w:val="hu-HU"/>
        </w:rPr>
        <w:t>járól,</w:t>
      </w:r>
      <w:r>
        <w:rPr>
          <w:spacing w:val="23"/>
          <w:lang w:val="hu-HU"/>
        </w:rPr>
        <w:t xml:space="preserve"> </w:t>
      </w:r>
      <w:r>
        <w:rPr>
          <w:lang w:val="hu-HU"/>
        </w:rPr>
        <w:t>a</w:t>
      </w:r>
      <w:r>
        <w:rPr>
          <w:spacing w:val="20"/>
          <w:lang w:val="hu-HU"/>
        </w:rPr>
        <w:t xml:space="preserve"> </w:t>
      </w:r>
      <w:r>
        <w:rPr>
          <w:lang w:val="hu-HU"/>
        </w:rPr>
        <w:t>napi</w:t>
      </w:r>
      <w:r>
        <w:rPr>
          <w:spacing w:val="1"/>
          <w:lang w:val="hu-HU"/>
        </w:rPr>
        <w:t>r</w:t>
      </w:r>
      <w:r>
        <w:rPr>
          <w:lang w:val="hu-HU"/>
        </w:rPr>
        <w:t>end</w:t>
      </w:r>
      <w:r>
        <w:rPr>
          <w:spacing w:val="21"/>
          <w:lang w:val="hu-HU"/>
        </w:rPr>
        <w:t xml:space="preserve"> </w:t>
      </w:r>
      <w:r>
        <w:rPr>
          <w:lang w:val="hu-HU"/>
        </w:rPr>
        <w:t>témájá</w:t>
      </w:r>
      <w:r>
        <w:rPr>
          <w:spacing w:val="-1"/>
          <w:lang w:val="hu-HU"/>
        </w:rPr>
        <w:t>r</w:t>
      </w:r>
      <w:r>
        <w:rPr>
          <w:lang w:val="hu-HU"/>
        </w:rPr>
        <w:t>ól.</w:t>
      </w:r>
      <w:r>
        <w:rPr>
          <w:spacing w:val="20"/>
          <w:lang w:val="hu-HU"/>
        </w:rPr>
        <w:t xml:space="preserve"> </w:t>
      </w:r>
      <w:r>
        <w:rPr>
          <w:lang w:val="hu-HU"/>
        </w:rPr>
        <w:t>Az</w:t>
      </w:r>
      <w:r>
        <w:rPr>
          <w:spacing w:val="22"/>
          <w:lang w:val="hu-HU"/>
        </w:rPr>
        <w:t xml:space="preserve"> </w:t>
      </w:r>
      <w:r>
        <w:rPr>
          <w:lang w:val="hu-HU"/>
        </w:rPr>
        <w:t>alka</w:t>
      </w:r>
      <w:r>
        <w:rPr>
          <w:spacing w:val="2"/>
          <w:lang w:val="hu-HU"/>
        </w:rPr>
        <w:t>l</w:t>
      </w:r>
      <w:r>
        <w:rPr>
          <w:lang w:val="hu-HU"/>
        </w:rPr>
        <w:t>mazot</w:t>
      </w:r>
      <w:r>
        <w:rPr>
          <w:spacing w:val="1"/>
          <w:lang w:val="hu-HU"/>
        </w:rPr>
        <w:t>t</w:t>
      </w:r>
      <w:r>
        <w:rPr>
          <w:lang w:val="hu-HU"/>
        </w:rPr>
        <w:t>i kö</w:t>
      </w:r>
      <w:r>
        <w:rPr>
          <w:spacing w:val="1"/>
          <w:lang w:val="hu-HU"/>
        </w:rPr>
        <w:t>z</w:t>
      </w:r>
      <w:r>
        <w:rPr>
          <w:lang w:val="hu-HU"/>
        </w:rPr>
        <w:t>össég</w:t>
      </w:r>
      <w:r>
        <w:rPr>
          <w:spacing w:val="-2"/>
          <w:lang w:val="hu-HU"/>
        </w:rPr>
        <w:t xml:space="preserve"> </w:t>
      </w:r>
      <w:r>
        <w:rPr>
          <w:spacing w:val="-1"/>
          <w:lang w:val="hu-HU"/>
        </w:rPr>
        <w:t>é</w:t>
      </w:r>
      <w:r>
        <w:rPr>
          <w:lang w:val="hu-HU"/>
        </w:rPr>
        <w:t>rtekezleteiről je</w:t>
      </w:r>
      <w:r>
        <w:rPr>
          <w:spacing w:val="1"/>
          <w:lang w:val="hu-HU"/>
        </w:rPr>
        <w:t>g</w:t>
      </w:r>
      <w:r>
        <w:rPr>
          <w:spacing w:val="-4"/>
          <w:lang w:val="hu-HU"/>
        </w:rPr>
        <w:t>y</w:t>
      </w:r>
      <w:r>
        <w:rPr>
          <w:lang w:val="hu-HU"/>
        </w:rPr>
        <w:t>zőkö</w:t>
      </w:r>
      <w:r>
        <w:rPr>
          <w:spacing w:val="5"/>
          <w:lang w:val="hu-HU"/>
        </w:rPr>
        <w:t>n</w:t>
      </w:r>
      <w:r>
        <w:rPr>
          <w:spacing w:val="-4"/>
          <w:lang w:val="hu-HU"/>
        </w:rPr>
        <w:t>y</w:t>
      </w:r>
      <w:r>
        <w:rPr>
          <w:lang w:val="hu-HU"/>
        </w:rPr>
        <w:t>v</w:t>
      </w:r>
      <w:r>
        <w:rPr>
          <w:spacing w:val="-1"/>
          <w:lang w:val="hu-HU"/>
        </w:rPr>
        <w:t>e</w:t>
      </w:r>
      <w:r>
        <w:rPr>
          <w:lang w:val="hu-HU"/>
        </w:rPr>
        <w:t>t kell vezet</w:t>
      </w:r>
      <w:r>
        <w:rPr>
          <w:spacing w:val="2"/>
          <w:lang w:val="hu-HU"/>
        </w:rPr>
        <w:t>n</w:t>
      </w:r>
      <w:r>
        <w:rPr>
          <w:lang w:val="hu-HU"/>
        </w:rPr>
        <w:t>i.</w:t>
      </w:r>
    </w:p>
    <w:p w:rsidR="00E82411" w:rsidRDefault="00E82411">
      <w:pPr>
        <w:spacing w:after="0" w:line="240" w:lineRule="auto"/>
        <w:ind w:left="1084" w:right="990"/>
        <w:rPr>
          <w:lang w:val="hu-HU" w:eastAsia="hu-HU"/>
        </w:rPr>
      </w:pPr>
    </w:p>
    <w:p w:rsidR="00E82411" w:rsidRDefault="00656F2E">
      <w:pPr>
        <w:pStyle w:val="Cmsor3"/>
        <w:numPr>
          <w:ilvl w:val="1"/>
          <w:numId w:val="59"/>
        </w:numPr>
        <w:ind w:right="990"/>
      </w:pPr>
      <w:bookmarkStart w:id="166" w:name="_Toc173839165"/>
      <w:r>
        <w:t>Intézményi egységek egymás közötti kapcsolattartás rendje és formái</w:t>
      </w:r>
      <w:bookmarkEnd w:id="166"/>
    </w:p>
    <w:p w:rsidR="00E82411" w:rsidRDefault="00656F2E">
      <w:pPr>
        <w:spacing w:after="0" w:line="240" w:lineRule="auto"/>
        <w:ind w:left="720" w:right="990"/>
        <w:jc w:val="both"/>
        <w:rPr>
          <w:lang w:val="hu-HU"/>
        </w:rPr>
      </w:pPr>
      <w:r>
        <w:rPr>
          <w:lang w:val="hu-HU"/>
        </w:rPr>
        <w:t>Az</w:t>
      </w:r>
      <w:r>
        <w:rPr>
          <w:spacing w:val="7"/>
          <w:lang w:val="hu-HU"/>
        </w:rPr>
        <w:t xml:space="preserve"> </w:t>
      </w:r>
      <w:r>
        <w:rPr>
          <w:lang w:val="hu-HU"/>
        </w:rPr>
        <w:t>in</w:t>
      </w:r>
      <w:r>
        <w:rPr>
          <w:spacing w:val="1"/>
          <w:lang w:val="hu-HU"/>
        </w:rPr>
        <w:t>t</w:t>
      </w:r>
      <w:r>
        <w:rPr>
          <w:lang w:val="hu-HU"/>
        </w:rPr>
        <w:t>ézmé</w:t>
      </w:r>
      <w:r>
        <w:rPr>
          <w:spacing w:val="2"/>
          <w:lang w:val="hu-HU"/>
        </w:rPr>
        <w:t>n</w:t>
      </w:r>
      <w:r>
        <w:rPr>
          <w:lang w:val="hu-HU"/>
        </w:rPr>
        <w:t>y</w:t>
      </w:r>
      <w:r>
        <w:rPr>
          <w:spacing w:val="2"/>
          <w:lang w:val="hu-HU"/>
        </w:rPr>
        <w:t xml:space="preserve"> </w:t>
      </w:r>
      <w:r>
        <w:rPr>
          <w:lang w:val="hu-HU"/>
        </w:rPr>
        <w:t>különbö</w:t>
      </w:r>
      <w:r>
        <w:rPr>
          <w:spacing w:val="2"/>
          <w:lang w:val="hu-HU"/>
        </w:rPr>
        <w:t>z</w:t>
      </w:r>
      <w:r>
        <w:rPr>
          <w:lang w:val="hu-HU"/>
        </w:rPr>
        <w:t>ő</w:t>
      </w:r>
      <w:r>
        <w:rPr>
          <w:spacing w:val="7"/>
          <w:lang w:val="hu-HU"/>
        </w:rPr>
        <w:t xml:space="preserve"> </w:t>
      </w:r>
      <w:r>
        <w:rPr>
          <w:lang w:val="hu-HU"/>
        </w:rPr>
        <w:t>kö</w:t>
      </w:r>
      <w:r>
        <w:rPr>
          <w:spacing w:val="1"/>
          <w:lang w:val="hu-HU"/>
        </w:rPr>
        <w:t>z</w:t>
      </w:r>
      <w:r>
        <w:rPr>
          <w:lang w:val="hu-HU"/>
        </w:rPr>
        <w:t>össé</w:t>
      </w:r>
      <w:r>
        <w:rPr>
          <w:spacing w:val="-2"/>
          <w:lang w:val="hu-HU"/>
        </w:rPr>
        <w:t>g</w:t>
      </w:r>
      <w:r>
        <w:rPr>
          <w:spacing w:val="-1"/>
          <w:lang w:val="hu-HU"/>
        </w:rPr>
        <w:t>e</w:t>
      </w:r>
      <w:r>
        <w:rPr>
          <w:lang w:val="hu-HU"/>
        </w:rPr>
        <w:t>i</w:t>
      </w:r>
      <w:r>
        <w:rPr>
          <w:spacing w:val="2"/>
          <w:lang w:val="hu-HU"/>
        </w:rPr>
        <w:t>n</w:t>
      </w:r>
      <w:r>
        <w:rPr>
          <w:lang w:val="hu-HU"/>
        </w:rPr>
        <w:t>ek</w:t>
      </w:r>
      <w:r>
        <w:rPr>
          <w:spacing w:val="6"/>
          <w:lang w:val="hu-HU"/>
        </w:rPr>
        <w:t xml:space="preserve"> </w:t>
      </w:r>
      <w:r>
        <w:rPr>
          <w:lang w:val="hu-HU"/>
        </w:rPr>
        <w:t>te</w:t>
      </w:r>
      <w:r>
        <w:rPr>
          <w:spacing w:val="1"/>
          <w:lang w:val="hu-HU"/>
        </w:rPr>
        <w:t>v</w:t>
      </w:r>
      <w:r>
        <w:rPr>
          <w:lang w:val="hu-HU"/>
        </w:rPr>
        <w:t>ék</w:t>
      </w:r>
      <w:r>
        <w:rPr>
          <w:spacing w:val="-1"/>
          <w:lang w:val="hu-HU"/>
        </w:rPr>
        <w:t>e</w:t>
      </w:r>
      <w:r>
        <w:rPr>
          <w:spacing w:val="4"/>
          <w:lang w:val="hu-HU"/>
        </w:rPr>
        <w:t>n</w:t>
      </w:r>
      <w:r>
        <w:rPr>
          <w:spacing w:val="-1"/>
          <w:lang w:val="hu-HU"/>
        </w:rPr>
        <w:t>y</w:t>
      </w:r>
      <w:r>
        <w:rPr>
          <w:lang w:val="hu-HU"/>
        </w:rPr>
        <w:t>s</w:t>
      </w:r>
      <w:r>
        <w:rPr>
          <w:spacing w:val="-1"/>
          <w:lang w:val="hu-HU"/>
        </w:rPr>
        <w:t>é</w:t>
      </w:r>
      <w:r>
        <w:rPr>
          <w:lang w:val="hu-HU"/>
        </w:rPr>
        <w:t>g</w:t>
      </w:r>
      <w:r>
        <w:rPr>
          <w:spacing w:val="-1"/>
          <w:lang w:val="hu-HU"/>
        </w:rPr>
        <w:t>é</w:t>
      </w:r>
      <w:r>
        <w:rPr>
          <w:lang w:val="hu-HU"/>
        </w:rPr>
        <w:t>t</w:t>
      </w:r>
      <w:r>
        <w:rPr>
          <w:spacing w:val="11"/>
          <w:lang w:val="hu-HU"/>
        </w:rPr>
        <w:t xml:space="preserve"> </w:t>
      </w:r>
      <w:r>
        <w:rPr>
          <w:lang w:val="hu-HU"/>
        </w:rPr>
        <w:t>–</w:t>
      </w:r>
      <w:r>
        <w:rPr>
          <w:spacing w:val="9"/>
          <w:lang w:val="hu-HU"/>
        </w:rPr>
        <w:t xml:space="preserve"> </w:t>
      </w:r>
      <w:r>
        <w:rPr>
          <w:lang w:val="hu-HU"/>
        </w:rPr>
        <w:t>a</w:t>
      </w:r>
      <w:r>
        <w:rPr>
          <w:spacing w:val="6"/>
          <w:lang w:val="hu-HU"/>
        </w:rPr>
        <w:t xml:space="preserve"> </w:t>
      </w:r>
      <w:r>
        <w:rPr>
          <w:lang w:val="hu-HU"/>
        </w:rPr>
        <w:t>m</w:t>
      </w:r>
      <w:r>
        <w:rPr>
          <w:spacing w:val="2"/>
          <w:lang w:val="hu-HU"/>
        </w:rPr>
        <w:t>e</w:t>
      </w:r>
      <w:r>
        <w:rPr>
          <w:spacing w:val="-1"/>
          <w:lang w:val="hu-HU"/>
        </w:rPr>
        <w:t>g</w:t>
      </w:r>
      <w:r>
        <w:rPr>
          <w:lang w:val="hu-HU"/>
        </w:rPr>
        <w:t>bízott</w:t>
      </w:r>
      <w:r>
        <w:rPr>
          <w:spacing w:val="8"/>
          <w:lang w:val="hu-HU"/>
        </w:rPr>
        <w:t xml:space="preserve"> </w:t>
      </w:r>
      <w:r>
        <w:rPr>
          <w:lang w:val="hu-HU"/>
        </w:rPr>
        <w:t>vezetők</w:t>
      </w:r>
      <w:r>
        <w:rPr>
          <w:spacing w:val="7"/>
          <w:lang w:val="hu-HU"/>
        </w:rPr>
        <w:t xml:space="preserve"> </w:t>
      </w:r>
      <w:r>
        <w:rPr>
          <w:lang w:val="hu-HU"/>
        </w:rPr>
        <w:t>és a</w:t>
      </w:r>
      <w:r>
        <w:rPr>
          <w:spacing w:val="61"/>
          <w:lang w:val="hu-HU"/>
        </w:rPr>
        <w:t xml:space="preserve"> </w:t>
      </w:r>
      <w:r>
        <w:rPr>
          <w:lang w:val="hu-HU"/>
        </w:rPr>
        <w:t>választott</w:t>
      </w:r>
      <w:r>
        <w:rPr>
          <w:spacing w:val="63"/>
          <w:lang w:val="hu-HU"/>
        </w:rPr>
        <w:t xml:space="preserve"> </w:t>
      </w:r>
      <w:r>
        <w:rPr>
          <w:lang w:val="hu-HU"/>
        </w:rPr>
        <w:t>kö</w:t>
      </w:r>
      <w:r>
        <w:rPr>
          <w:spacing w:val="1"/>
          <w:lang w:val="hu-HU"/>
        </w:rPr>
        <w:t>z</w:t>
      </w:r>
      <w:r>
        <w:rPr>
          <w:lang w:val="hu-HU"/>
        </w:rPr>
        <w:t>ö</w:t>
      </w:r>
      <w:r>
        <w:rPr>
          <w:spacing w:val="-1"/>
          <w:lang w:val="hu-HU"/>
        </w:rPr>
        <w:t>s</w:t>
      </w:r>
      <w:r>
        <w:rPr>
          <w:lang w:val="hu-HU"/>
        </w:rPr>
        <w:t>s</w:t>
      </w:r>
      <w:r>
        <w:rPr>
          <w:spacing w:val="-1"/>
          <w:lang w:val="hu-HU"/>
        </w:rPr>
        <w:t>é</w:t>
      </w:r>
      <w:r>
        <w:rPr>
          <w:spacing w:val="-2"/>
          <w:lang w:val="hu-HU"/>
        </w:rPr>
        <w:t>g</w:t>
      </w:r>
      <w:r>
        <w:rPr>
          <w:lang w:val="hu-HU"/>
        </w:rPr>
        <w:t>i</w:t>
      </w:r>
      <w:r>
        <w:rPr>
          <w:spacing w:val="62"/>
          <w:lang w:val="hu-HU"/>
        </w:rPr>
        <w:t xml:space="preserve"> </w:t>
      </w:r>
      <w:r>
        <w:rPr>
          <w:lang w:val="hu-HU"/>
        </w:rPr>
        <w:t>képviselők</w:t>
      </w:r>
      <w:r>
        <w:rPr>
          <w:spacing w:val="61"/>
          <w:lang w:val="hu-HU"/>
        </w:rPr>
        <w:t xml:space="preserve"> </w:t>
      </w:r>
      <w:r>
        <w:rPr>
          <w:lang w:val="hu-HU"/>
        </w:rPr>
        <w:t>se</w:t>
      </w:r>
      <w:r>
        <w:rPr>
          <w:spacing w:val="-2"/>
          <w:lang w:val="hu-HU"/>
        </w:rPr>
        <w:t>g</w:t>
      </w:r>
      <w:r>
        <w:rPr>
          <w:lang w:val="hu-HU"/>
        </w:rPr>
        <w:t>íts</w:t>
      </w:r>
      <w:r>
        <w:rPr>
          <w:spacing w:val="1"/>
          <w:lang w:val="hu-HU"/>
        </w:rPr>
        <w:t>é</w:t>
      </w:r>
      <w:r>
        <w:rPr>
          <w:lang w:val="hu-HU"/>
        </w:rPr>
        <w:t>gév</w:t>
      </w:r>
      <w:r>
        <w:rPr>
          <w:spacing w:val="-1"/>
          <w:lang w:val="hu-HU"/>
        </w:rPr>
        <w:t>e</w:t>
      </w:r>
      <w:r>
        <w:rPr>
          <w:lang w:val="hu-HU"/>
        </w:rPr>
        <w:t>l</w:t>
      </w:r>
      <w:r>
        <w:rPr>
          <w:spacing w:val="68"/>
          <w:lang w:val="hu-HU"/>
        </w:rPr>
        <w:t xml:space="preserve"> </w:t>
      </w:r>
      <w:r>
        <w:rPr>
          <w:lang w:val="hu-HU"/>
        </w:rPr>
        <w:t>–</w:t>
      </w:r>
      <w:r>
        <w:rPr>
          <w:spacing w:val="62"/>
          <w:lang w:val="hu-HU"/>
        </w:rPr>
        <w:t xml:space="preserve"> </w:t>
      </w:r>
      <w:r>
        <w:rPr>
          <w:lang w:val="hu-HU"/>
        </w:rPr>
        <w:t>az</w:t>
      </w:r>
      <w:r>
        <w:rPr>
          <w:spacing w:val="62"/>
          <w:lang w:val="hu-HU"/>
        </w:rPr>
        <w:t xml:space="preserve"> </w:t>
      </w:r>
      <w:r>
        <w:rPr>
          <w:lang w:val="hu-HU"/>
        </w:rPr>
        <w:t>i</w:t>
      </w:r>
      <w:r>
        <w:rPr>
          <w:spacing w:val="-1"/>
          <w:lang w:val="hu-HU"/>
        </w:rPr>
        <w:t>g</w:t>
      </w:r>
      <w:r>
        <w:rPr>
          <w:lang w:val="hu-HU"/>
        </w:rPr>
        <w:t>az</w:t>
      </w:r>
      <w:r>
        <w:rPr>
          <w:spacing w:val="-2"/>
          <w:lang w:val="hu-HU"/>
        </w:rPr>
        <w:t>g</w:t>
      </w:r>
      <w:r>
        <w:rPr>
          <w:spacing w:val="-1"/>
          <w:lang w:val="hu-HU"/>
        </w:rPr>
        <w:t>a</w:t>
      </w:r>
      <w:r>
        <w:rPr>
          <w:lang w:val="hu-HU"/>
        </w:rPr>
        <w:t>tó</w:t>
      </w:r>
      <w:r>
        <w:rPr>
          <w:spacing w:val="62"/>
          <w:lang w:val="hu-HU"/>
        </w:rPr>
        <w:t xml:space="preserve"> </w:t>
      </w:r>
      <w:r>
        <w:rPr>
          <w:lang w:val="hu-HU"/>
        </w:rPr>
        <w:t>f</w:t>
      </w:r>
      <w:r>
        <w:rPr>
          <w:spacing w:val="1"/>
          <w:lang w:val="hu-HU"/>
        </w:rPr>
        <w:t>o</w:t>
      </w:r>
      <w:r>
        <w:rPr>
          <w:spacing w:val="-1"/>
          <w:lang w:val="hu-HU"/>
        </w:rPr>
        <w:t>g</w:t>
      </w:r>
      <w:r>
        <w:rPr>
          <w:lang w:val="hu-HU"/>
        </w:rPr>
        <w:t xml:space="preserve">ja </w:t>
      </w:r>
      <w:r>
        <w:rPr>
          <w:spacing w:val="2"/>
          <w:lang w:val="hu-HU"/>
        </w:rPr>
        <w:t>ö</w:t>
      </w:r>
      <w:r>
        <w:rPr>
          <w:lang w:val="hu-HU"/>
        </w:rPr>
        <w:t>ss</w:t>
      </w:r>
      <w:r>
        <w:rPr>
          <w:spacing w:val="2"/>
          <w:lang w:val="hu-HU"/>
        </w:rPr>
        <w:t>z</w:t>
      </w:r>
      <w:r>
        <w:rPr>
          <w:lang w:val="hu-HU"/>
        </w:rPr>
        <w:t xml:space="preserve">e. </w:t>
      </w:r>
    </w:p>
    <w:p w:rsidR="00E82411" w:rsidRDefault="00656F2E">
      <w:pPr>
        <w:spacing w:after="0" w:line="240" w:lineRule="auto"/>
        <w:ind w:left="720" w:right="990"/>
        <w:jc w:val="both"/>
        <w:rPr>
          <w:lang w:val="hu-HU"/>
        </w:rPr>
      </w:pPr>
      <w:r>
        <w:rPr>
          <w:lang w:val="hu-HU"/>
        </w:rPr>
        <w:t>A kap</w:t>
      </w:r>
      <w:r>
        <w:rPr>
          <w:spacing w:val="-1"/>
          <w:lang w:val="hu-HU"/>
        </w:rPr>
        <w:t>c</w:t>
      </w:r>
      <w:r>
        <w:rPr>
          <w:lang w:val="hu-HU"/>
        </w:rPr>
        <w:t>solatta</w:t>
      </w:r>
      <w:r>
        <w:rPr>
          <w:spacing w:val="-1"/>
          <w:lang w:val="hu-HU"/>
        </w:rPr>
        <w:t>r</w:t>
      </w:r>
      <w:r>
        <w:rPr>
          <w:lang w:val="hu-HU"/>
        </w:rPr>
        <w:t>tás</w:t>
      </w:r>
      <w:r>
        <w:rPr>
          <w:spacing w:val="1"/>
          <w:lang w:val="hu-HU"/>
        </w:rPr>
        <w:t>n</w:t>
      </w:r>
      <w:r>
        <w:rPr>
          <w:lang w:val="hu-HU"/>
        </w:rPr>
        <w:t>ak</w:t>
      </w:r>
      <w:r>
        <w:rPr>
          <w:spacing w:val="70"/>
          <w:lang w:val="hu-HU"/>
        </w:rPr>
        <w:t xml:space="preserve"> </w:t>
      </w:r>
      <w:r>
        <w:rPr>
          <w:lang w:val="hu-HU"/>
        </w:rPr>
        <w:t>külö</w:t>
      </w:r>
      <w:r>
        <w:rPr>
          <w:spacing w:val="3"/>
          <w:lang w:val="hu-HU"/>
        </w:rPr>
        <w:t>n</w:t>
      </w:r>
      <w:r>
        <w:rPr>
          <w:lang w:val="hu-HU"/>
        </w:rPr>
        <w:t>bö</w:t>
      </w:r>
      <w:r>
        <w:rPr>
          <w:spacing w:val="1"/>
          <w:lang w:val="hu-HU"/>
        </w:rPr>
        <w:t>z</w:t>
      </w:r>
      <w:r>
        <w:rPr>
          <w:lang w:val="hu-HU"/>
        </w:rPr>
        <w:t>ő</w:t>
      </w:r>
      <w:r>
        <w:rPr>
          <w:spacing w:val="72"/>
          <w:lang w:val="hu-HU"/>
        </w:rPr>
        <w:t xml:space="preserve"> </w:t>
      </w:r>
      <w:r>
        <w:rPr>
          <w:lang w:val="hu-HU"/>
        </w:rPr>
        <w:t>fo</w:t>
      </w:r>
      <w:r>
        <w:rPr>
          <w:spacing w:val="-1"/>
          <w:lang w:val="hu-HU"/>
        </w:rPr>
        <w:t>r</w:t>
      </w:r>
      <w:r>
        <w:rPr>
          <w:lang w:val="hu-HU"/>
        </w:rPr>
        <w:t>mái</w:t>
      </w:r>
      <w:r>
        <w:rPr>
          <w:spacing w:val="71"/>
          <w:lang w:val="hu-HU"/>
        </w:rPr>
        <w:t xml:space="preserve"> </w:t>
      </w:r>
      <w:r>
        <w:rPr>
          <w:lang w:val="hu-HU"/>
        </w:rPr>
        <w:t>vann</w:t>
      </w:r>
      <w:r>
        <w:rPr>
          <w:spacing w:val="-1"/>
          <w:lang w:val="hu-HU"/>
        </w:rPr>
        <w:t>a</w:t>
      </w:r>
      <w:r>
        <w:rPr>
          <w:lang w:val="hu-HU"/>
        </w:rPr>
        <w:t>k,</w:t>
      </w:r>
      <w:r>
        <w:rPr>
          <w:spacing w:val="71"/>
          <w:lang w:val="hu-HU"/>
        </w:rPr>
        <w:t xml:space="preserve"> </w:t>
      </w:r>
      <w:r>
        <w:rPr>
          <w:spacing w:val="3"/>
          <w:lang w:val="hu-HU"/>
        </w:rPr>
        <w:t>m</w:t>
      </w:r>
      <w:r>
        <w:rPr>
          <w:lang w:val="hu-HU"/>
        </w:rPr>
        <w:t>e</w:t>
      </w:r>
      <w:r>
        <w:rPr>
          <w:spacing w:val="1"/>
          <w:lang w:val="hu-HU"/>
        </w:rPr>
        <w:t>l</w:t>
      </w:r>
      <w:r>
        <w:rPr>
          <w:spacing w:val="-3"/>
          <w:lang w:val="hu-HU"/>
        </w:rPr>
        <w:t>y</w:t>
      </w:r>
      <w:r>
        <w:rPr>
          <w:lang w:val="hu-HU"/>
        </w:rPr>
        <w:t>ek</w:t>
      </w:r>
      <w:r>
        <w:rPr>
          <w:spacing w:val="72"/>
          <w:lang w:val="hu-HU"/>
        </w:rPr>
        <w:t xml:space="preserve"> </w:t>
      </w:r>
      <w:r>
        <w:rPr>
          <w:lang w:val="hu-HU"/>
        </w:rPr>
        <w:t>kö</w:t>
      </w:r>
      <w:r>
        <w:rPr>
          <w:spacing w:val="1"/>
          <w:lang w:val="hu-HU"/>
        </w:rPr>
        <w:t>z</w:t>
      </w:r>
      <w:r>
        <w:rPr>
          <w:lang w:val="hu-HU"/>
        </w:rPr>
        <w:t>ül</w:t>
      </w:r>
      <w:r>
        <w:rPr>
          <w:spacing w:val="72"/>
          <w:lang w:val="hu-HU"/>
        </w:rPr>
        <w:t xml:space="preserve"> </w:t>
      </w:r>
      <w:r>
        <w:rPr>
          <w:lang w:val="hu-HU"/>
        </w:rPr>
        <w:t>m</w:t>
      </w:r>
      <w:r>
        <w:rPr>
          <w:spacing w:val="1"/>
          <w:lang w:val="hu-HU"/>
        </w:rPr>
        <w:t>i</w:t>
      </w:r>
      <w:r>
        <w:rPr>
          <w:lang w:val="hu-HU"/>
        </w:rPr>
        <w:t>ndig</w:t>
      </w:r>
      <w:r>
        <w:rPr>
          <w:spacing w:val="70"/>
          <w:lang w:val="hu-HU"/>
        </w:rPr>
        <w:t xml:space="preserve"> </w:t>
      </w:r>
      <w:r>
        <w:rPr>
          <w:lang w:val="hu-HU"/>
        </w:rPr>
        <w:t>azt</w:t>
      </w:r>
      <w:r>
        <w:rPr>
          <w:spacing w:val="72"/>
          <w:lang w:val="hu-HU"/>
        </w:rPr>
        <w:t xml:space="preserve"> </w:t>
      </w:r>
      <w:r>
        <w:rPr>
          <w:lang w:val="hu-HU"/>
        </w:rPr>
        <w:t>kell alkalmazni, am</w:t>
      </w:r>
      <w:r>
        <w:rPr>
          <w:spacing w:val="-1"/>
          <w:lang w:val="hu-HU"/>
        </w:rPr>
        <w:t>e</w:t>
      </w:r>
      <w:r>
        <w:rPr>
          <w:spacing w:val="2"/>
          <w:lang w:val="hu-HU"/>
        </w:rPr>
        <w:t>l</w:t>
      </w:r>
      <w:r>
        <w:rPr>
          <w:spacing w:val="-4"/>
          <w:lang w:val="hu-HU"/>
        </w:rPr>
        <w:t>y</w:t>
      </w:r>
      <w:r>
        <w:rPr>
          <w:lang w:val="hu-HU"/>
        </w:rPr>
        <w:t>ik a le</w:t>
      </w:r>
      <w:r>
        <w:rPr>
          <w:spacing w:val="-1"/>
          <w:lang w:val="hu-HU"/>
        </w:rPr>
        <w:t>g</w:t>
      </w:r>
      <w:r>
        <w:rPr>
          <w:lang w:val="hu-HU"/>
        </w:rPr>
        <w:t>m</w:t>
      </w:r>
      <w:r>
        <w:rPr>
          <w:spacing w:val="1"/>
          <w:lang w:val="hu-HU"/>
        </w:rPr>
        <w:t>e</w:t>
      </w:r>
      <w:r>
        <w:rPr>
          <w:spacing w:val="-2"/>
          <w:lang w:val="hu-HU"/>
        </w:rPr>
        <w:t>g</w:t>
      </w:r>
      <w:r>
        <w:rPr>
          <w:spacing w:val="1"/>
          <w:lang w:val="hu-HU"/>
        </w:rPr>
        <w:t>f</w:t>
      </w:r>
      <w:r>
        <w:rPr>
          <w:lang w:val="hu-HU"/>
        </w:rPr>
        <w:t>e</w:t>
      </w:r>
      <w:r>
        <w:rPr>
          <w:spacing w:val="1"/>
          <w:lang w:val="hu-HU"/>
        </w:rPr>
        <w:t>l</w:t>
      </w:r>
      <w:r>
        <w:rPr>
          <w:lang w:val="hu-HU"/>
        </w:rPr>
        <w:t xml:space="preserve">előbben szolgálja az </w:t>
      </w:r>
      <w:r>
        <w:rPr>
          <w:spacing w:val="1"/>
          <w:lang w:val="hu-HU"/>
        </w:rPr>
        <w:t>e</w:t>
      </w:r>
      <w:r>
        <w:rPr>
          <w:spacing w:val="2"/>
          <w:lang w:val="hu-HU"/>
        </w:rPr>
        <w:t>g</w:t>
      </w:r>
      <w:r>
        <w:rPr>
          <w:spacing w:val="-4"/>
          <w:lang w:val="hu-HU"/>
        </w:rPr>
        <w:t>y</w:t>
      </w:r>
      <w:r>
        <w:rPr>
          <w:lang w:val="hu-HU"/>
        </w:rPr>
        <w:t>üttműködést.</w:t>
      </w:r>
    </w:p>
    <w:p w:rsidR="00E82411" w:rsidRDefault="00656F2E">
      <w:pPr>
        <w:spacing w:after="0" w:line="240" w:lineRule="auto"/>
        <w:ind w:left="720" w:right="990"/>
        <w:jc w:val="both"/>
        <w:rPr>
          <w:lang w:val="hu-HU"/>
        </w:rPr>
      </w:pPr>
      <w:r>
        <w:rPr>
          <w:lang w:val="hu-HU"/>
        </w:rPr>
        <w:t>A</w:t>
      </w:r>
      <w:r>
        <w:rPr>
          <w:spacing w:val="64"/>
          <w:lang w:val="hu-HU"/>
        </w:rPr>
        <w:t xml:space="preserve"> </w:t>
      </w:r>
      <w:r>
        <w:rPr>
          <w:lang w:val="hu-HU"/>
        </w:rPr>
        <w:t>kap</w:t>
      </w:r>
      <w:r>
        <w:rPr>
          <w:spacing w:val="-1"/>
          <w:lang w:val="hu-HU"/>
        </w:rPr>
        <w:t>c</w:t>
      </w:r>
      <w:r>
        <w:rPr>
          <w:lang w:val="hu-HU"/>
        </w:rPr>
        <w:t>solatta</w:t>
      </w:r>
      <w:r>
        <w:rPr>
          <w:spacing w:val="-1"/>
          <w:lang w:val="hu-HU"/>
        </w:rPr>
        <w:t>r</w:t>
      </w:r>
      <w:r>
        <w:rPr>
          <w:lang w:val="hu-HU"/>
        </w:rPr>
        <w:t>tás</w:t>
      </w:r>
      <w:r>
        <w:rPr>
          <w:spacing w:val="65"/>
          <w:lang w:val="hu-HU"/>
        </w:rPr>
        <w:t xml:space="preserve"> </w:t>
      </w:r>
      <w:r>
        <w:rPr>
          <w:lang w:val="hu-HU"/>
        </w:rPr>
        <w:t>rend</w:t>
      </w:r>
      <w:r>
        <w:rPr>
          <w:spacing w:val="1"/>
          <w:lang w:val="hu-HU"/>
        </w:rPr>
        <w:t>sz</w:t>
      </w:r>
      <w:r>
        <w:rPr>
          <w:lang w:val="hu-HU"/>
        </w:rPr>
        <w:t>er</w:t>
      </w:r>
      <w:r>
        <w:rPr>
          <w:spacing w:val="-1"/>
          <w:lang w:val="hu-HU"/>
        </w:rPr>
        <w:t>e</w:t>
      </w:r>
      <w:r>
        <w:rPr>
          <w:lang w:val="hu-HU"/>
        </w:rPr>
        <w:t>s</w:t>
      </w:r>
      <w:r>
        <w:rPr>
          <w:spacing w:val="63"/>
          <w:lang w:val="hu-HU"/>
        </w:rPr>
        <w:t xml:space="preserve"> </w:t>
      </w:r>
      <w:r>
        <w:rPr>
          <w:lang w:val="hu-HU"/>
        </w:rPr>
        <w:t>formái:</w:t>
      </w:r>
      <w:r>
        <w:rPr>
          <w:spacing w:val="64"/>
          <w:lang w:val="hu-HU"/>
        </w:rPr>
        <w:t xml:space="preserve"> </w:t>
      </w:r>
      <w:r>
        <w:rPr>
          <w:lang w:val="hu-HU"/>
        </w:rPr>
        <w:t>különbö</w:t>
      </w:r>
      <w:r>
        <w:rPr>
          <w:spacing w:val="2"/>
          <w:lang w:val="hu-HU"/>
        </w:rPr>
        <w:t>z</w:t>
      </w:r>
      <w:r>
        <w:rPr>
          <w:lang w:val="hu-HU"/>
        </w:rPr>
        <w:t>ő</w:t>
      </w:r>
      <w:r>
        <w:rPr>
          <w:spacing w:val="64"/>
          <w:lang w:val="hu-HU"/>
        </w:rPr>
        <w:t xml:space="preserve"> </w:t>
      </w:r>
      <w:r>
        <w:rPr>
          <w:lang w:val="hu-HU"/>
        </w:rPr>
        <w:t>ért</w:t>
      </w:r>
      <w:r>
        <w:rPr>
          <w:spacing w:val="-1"/>
          <w:lang w:val="hu-HU"/>
        </w:rPr>
        <w:t>e</w:t>
      </w:r>
      <w:r>
        <w:rPr>
          <w:lang w:val="hu-HU"/>
        </w:rPr>
        <w:t>k</w:t>
      </w:r>
      <w:r>
        <w:rPr>
          <w:spacing w:val="-1"/>
          <w:lang w:val="hu-HU"/>
        </w:rPr>
        <w:t>e</w:t>
      </w:r>
      <w:r>
        <w:rPr>
          <w:lang w:val="hu-HU"/>
        </w:rPr>
        <w:t>zletek,</w:t>
      </w:r>
      <w:r>
        <w:rPr>
          <w:spacing w:val="64"/>
          <w:lang w:val="hu-HU"/>
        </w:rPr>
        <w:t xml:space="preserve"> </w:t>
      </w:r>
      <w:r>
        <w:rPr>
          <w:lang w:val="hu-HU"/>
        </w:rPr>
        <w:t>m</w:t>
      </w:r>
      <w:r>
        <w:rPr>
          <w:spacing w:val="2"/>
          <w:lang w:val="hu-HU"/>
        </w:rPr>
        <w:t>e</w:t>
      </w:r>
      <w:r>
        <w:rPr>
          <w:spacing w:val="-2"/>
          <w:lang w:val="hu-HU"/>
        </w:rPr>
        <w:t>g</w:t>
      </w:r>
      <w:r>
        <w:rPr>
          <w:lang w:val="hu-HU"/>
        </w:rPr>
        <w:t>b</w:t>
      </w:r>
      <w:r>
        <w:rPr>
          <w:spacing w:val="-1"/>
          <w:lang w:val="hu-HU"/>
        </w:rPr>
        <w:t>e</w:t>
      </w:r>
      <w:r>
        <w:rPr>
          <w:lang w:val="hu-HU"/>
        </w:rPr>
        <w:t>s</w:t>
      </w:r>
      <w:r>
        <w:rPr>
          <w:spacing w:val="3"/>
          <w:lang w:val="hu-HU"/>
        </w:rPr>
        <w:t>z</w:t>
      </w:r>
      <w:r>
        <w:rPr>
          <w:lang w:val="hu-HU"/>
        </w:rPr>
        <w:t>élés</w:t>
      </w:r>
      <w:r>
        <w:rPr>
          <w:spacing w:val="-1"/>
          <w:lang w:val="hu-HU"/>
        </w:rPr>
        <w:t>e</w:t>
      </w:r>
      <w:r>
        <w:rPr>
          <w:lang w:val="hu-HU"/>
        </w:rPr>
        <w:t>k, fó</w:t>
      </w:r>
      <w:r>
        <w:rPr>
          <w:spacing w:val="-1"/>
          <w:lang w:val="hu-HU"/>
        </w:rPr>
        <w:t>r</w:t>
      </w:r>
      <w:r>
        <w:rPr>
          <w:lang w:val="hu-HU"/>
        </w:rPr>
        <w:t>umok, bi</w:t>
      </w:r>
      <w:r>
        <w:rPr>
          <w:spacing w:val="1"/>
          <w:lang w:val="hu-HU"/>
        </w:rPr>
        <w:t>z</w:t>
      </w:r>
      <w:r>
        <w:rPr>
          <w:lang w:val="hu-HU"/>
        </w:rPr>
        <w:t>ot</w:t>
      </w:r>
      <w:r>
        <w:rPr>
          <w:spacing w:val="1"/>
          <w:lang w:val="hu-HU"/>
        </w:rPr>
        <w:t>t</w:t>
      </w:r>
      <w:r>
        <w:rPr>
          <w:lang w:val="hu-HU"/>
        </w:rPr>
        <w:t>sá</w:t>
      </w:r>
      <w:r>
        <w:rPr>
          <w:spacing w:val="-2"/>
          <w:lang w:val="hu-HU"/>
        </w:rPr>
        <w:t>g</w:t>
      </w:r>
      <w:r>
        <w:rPr>
          <w:lang w:val="hu-HU"/>
        </w:rPr>
        <w:t>i ül</w:t>
      </w:r>
      <w:r>
        <w:rPr>
          <w:spacing w:val="-1"/>
          <w:lang w:val="hu-HU"/>
        </w:rPr>
        <w:t>é</w:t>
      </w:r>
      <w:r>
        <w:rPr>
          <w:lang w:val="hu-HU"/>
        </w:rPr>
        <w:t>s</w:t>
      </w:r>
      <w:r>
        <w:rPr>
          <w:spacing w:val="1"/>
          <w:lang w:val="hu-HU"/>
        </w:rPr>
        <w:t>e</w:t>
      </w:r>
      <w:r>
        <w:rPr>
          <w:lang w:val="hu-HU"/>
        </w:rPr>
        <w:t>k, inté</w:t>
      </w:r>
      <w:r>
        <w:rPr>
          <w:spacing w:val="1"/>
          <w:lang w:val="hu-HU"/>
        </w:rPr>
        <w:t>z</w:t>
      </w:r>
      <w:r>
        <w:rPr>
          <w:lang w:val="hu-HU"/>
        </w:rPr>
        <w:t>mé</w:t>
      </w:r>
      <w:r>
        <w:rPr>
          <w:spacing w:val="1"/>
          <w:lang w:val="hu-HU"/>
        </w:rPr>
        <w:t>n</w:t>
      </w:r>
      <w:r>
        <w:rPr>
          <w:spacing w:val="-6"/>
          <w:lang w:val="hu-HU"/>
        </w:rPr>
        <w:t>y</w:t>
      </w:r>
      <w:r>
        <w:rPr>
          <w:lang w:val="hu-HU"/>
        </w:rPr>
        <w:t>i</w:t>
      </w:r>
      <w:r>
        <w:rPr>
          <w:spacing w:val="2"/>
          <w:lang w:val="hu-HU"/>
        </w:rPr>
        <w:t xml:space="preserve"> g</w:t>
      </w:r>
      <w:r>
        <w:rPr>
          <w:spacing w:val="-4"/>
          <w:lang w:val="hu-HU"/>
        </w:rPr>
        <w:t>y</w:t>
      </w:r>
      <w:r>
        <w:rPr>
          <w:lang w:val="hu-HU"/>
        </w:rPr>
        <w:t>ű</w:t>
      </w:r>
      <w:r>
        <w:rPr>
          <w:spacing w:val="2"/>
          <w:lang w:val="hu-HU"/>
        </w:rPr>
        <w:t>l</w:t>
      </w:r>
      <w:r>
        <w:rPr>
          <w:lang w:val="hu-HU"/>
        </w:rPr>
        <w:t>és</w:t>
      </w:r>
      <w:r>
        <w:rPr>
          <w:spacing w:val="-1"/>
          <w:lang w:val="hu-HU"/>
        </w:rPr>
        <w:t>e</w:t>
      </w:r>
      <w:r>
        <w:rPr>
          <w:lang w:val="hu-HU"/>
        </w:rPr>
        <w:t>k, elektronikus „találkozások”.</w:t>
      </w:r>
    </w:p>
    <w:p w:rsidR="00E82411" w:rsidRDefault="00656F2E">
      <w:pPr>
        <w:spacing w:after="0" w:line="240" w:lineRule="auto"/>
        <w:ind w:left="720" w:right="990"/>
        <w:jc w:val="both"/>
        <w:rPr>
          <w:lang w:val="hu-HU"/>
        </w:rPr>
      </w:pPr>
      <w:r>
        <w:rPr>
          <w:lang w:val="hu-HU"/>
        </w:rPr>
        <w:t>A</w:t>
      </w:r>
      <w:r>
        <w:rPr>
          <w:spacing w:val="-12"/>
          <w:lang w:val="hu-HU"/>
        </w:rPr>
        <w:t xml:space="preserve"> </w:t>
      </w:r>
      <w:r>
        <w:rPr>
          <w:lang w:val="hu-HU"/>
        </w:rPr>
        <w:t>k</w:t>
      </w:r>
      <w:r>
        <w:rPr>
          <w:spacing w:val="-1"/>
          <w:lang w:val="hu-HU"/>
        </w:rPr>
        <w:t>a</w:t>
      </w:r>
      <w:r>
        <w:rPr>
          <w:lang w:val="hu-HU"/>
        </w:rPr>
        <w:t>p</w:t>
      </w:r>
      <w:r>
        <w:rPr>
          <w:spacing w:val="-1"/>
          <w:lang w:val="hu-HU"/>
        </w:rPr>
        <w:t>c</w:t>
      </w:r>
      <w:r>
        <w:rPr>
          <w:lang w:val="hu-HU"/>
        </w:rPr>
        <w:t>solatt</w:t>
      </w:r>
      <w:r>
        <w:rPr>
          <w:spacing w:val="1"/>
          <w:lang w:val="hu-HU"/>
        </w:rPr>
        <w:t>a</w:t>
      </w:r>
      <w:r>
        <w:rPr>
          <w:lang w:val="hu-HU"/>
        </w:rPr>
        <w:t>rtás</w:t>
      </w:r>
      <w:r>
        <w:rPr>
          <w:spacing w:val="-10"/>
          <w:lang w:val="hu-HU"/>
        </w:rPr>
        <w:t xml:space="preserve"> </w:t>
      </w:r>
      <w:r>
        <w:rPr>
          <w:lang w:val="hu-HU"/>
        </w:rPr>
        <w:t>r</w:t>
      </w:r>
      <w:r>
        <w:rPr>
          <w:spacing w:val="-1"/>
          <w:lang w:val="hu-HU"/>
        </w:rPr>
        <w:t>e</w:t>
      </w:r>
      <w:r>
        <w:rPr>
          <w:lang w:val="hu-HU"/>
        </w:rPr>
        <w:t>ndsz</w:t>
      </w:r>
      <w:r>
        <w:rPr>
          <w:spacing w:val="1"/>
          <w:lang w:val="hu-HU"/>
        </w:rPr>
        <w:t>e</w:t>
      </w:r>
      <w:r>
        <w:rPr>
          <w:lang w:val="hu-HU"/>
        </w:rPr>
        <w:t>res</w:t>
      </w:r>
      <w:r>
        <w:rPr>
          <w:spacing w:val="-12"/>
          <w:lang w:val="hu-HU"/>
        </w:rPr>
        <w:t xml:space="preserve"> </w:t>
      </w:r>
      <w:r>
        <w:rPr>
          <w:spacing w:val="-1"/>
          <w:lang w:val="hu-HU"/>
        </w:rPr>
        <w:t>é</w:t>
      </w:r>
      <w:r>
        <w:rPr>
          <w:lang w:val="hu-HU"/>
        </w:rPr>
        <w:t>s</w:t>
      </w:r>
      <w:r>
        <w:rPr>
          <w:spacing w:val="-10"/>
          <w:lang w:val="hu-HU"/>
        </w:rPr>
        <w:t xml:space="preserve"> </w:t>
      </w:r>
      <w:r>
        <w:rPr>
          <w:lang w:val="hu-HU"/>
        </w:rPr>
        <w:t>konkr</w:t>
      </w:r>
      <w:r>
        <w:rPr>
          <w:spacing w:val="-1"/>
          <w:lang w:val="hu-HU"/>
        </w:rPr>
        <w:t>é</w:t>
      </w:r>
      <w:r>
        <w:rPr>
          <w:lang w:val="hu-HU"/>
        </w:rPr>
        <w:t>t</w:t>
      </w:r>
      <w:r>
        <w:rPr>
          <w:spacing w:val="-10"/>
          <w:lang w:val="hu-HU"/>
        </w:rPr>
        <w:t xml:space="preserve"> </w:t>
      </w:r>
      <w:r>
        <w:rPr>
          <w:lang w:val="hu-HU"/>
        </w:rPr>
        <w:t>időpontjait</w:t>
      </w:r>
      <w:r>
        <w:rPr>
          <w:spacing w:val="-10"/>
          <w:lang w:val="hu-HU"/>
        </w:rPr>
        <w:t xml:space="preserve"> </w:t>
      </w:r>
      <w:r>
        <w:rPr>
          <w:spacing w:val="-1"/>
          <w:lang w:val="hu-HU"/>
        </w:rPr>
        <w:t>a</w:t>
      </w:r>
      <w:r>
        <w:rPr>
          <w:lang w:val="hu-HU"/>
        </w:rPr>
        <w:t>z</w:t>
      </w:r>
      <w:r>
        <w:rPr>
          <w:spacing w:val="-11"/>
          <w:lang w:val="hu-HU"/>
        </w:rPr>
        <w:t xml:space="preserve"> </w:t>
      </w:r>
      <w:r>
        <w:rPr>
          <w:lang w:val="hu-HU"/>
        </w:rPr>
        <w:t>intézmé</w:t>
      </w:r>
      <w:r>
        <w:rPr>
          <w:spacing w:val="1"/>
          <w:lang w:val="hu-HU"/>
        </w:rPr>
        <w:t>n</w:t>
      </w:r>
      <w:r>
        <w:rPr>
          <w:spacing w:val="44"/>
          <w:lang w:val="hu-HU"/>
        </w:rPr>
        <w:t>y</w:t>
      </w:r>
      <w:r>
        <w:rPr>
          <w:lang w:val="hu-HU"/>
        </w:rPr>
        <w:t>é</w:t>
      </w:r>
      <w:r>
        <w:rPr>
          <w:spacing w:val="1"/>
          <w:lang w:val="hu-HU"/>
        </w:rPr>
        <w:t>v</w:t>
      </w:r>
      <w:r>
        <w:rPr>
          <w:lang w:val="hu-HU"/>
        </w:rPr>
        <w:t>es</w:t>
      </w:r>
      <w:r>
        <w:rPr>
          <w:spacing w:val="-12"/>
          <w:lang w:val="hu-HU"/>
        </w:rPr>
        <w:t xml:space="preserve"> </w:t>
      </w:r>
      <w:r>
        <w:rPr>
          <w:lang w:val="hu-HU"/>
        </w:rPr>
        <w:t>mun</w:t>
      </w:r>
      <w:r>
        <w:rPr>
          <w:spacing w:val="4"/>
          <w:lang w:val="hu-HU"/>
        </w:rPr>
        <w:t>k</w:t>
      </w:r>
      <w:r>
        <w:rPr>
          <w:spacing w:val="1"/>
          <w:lang w:val="hu-HU"/>
        </w:rPr>
        <w:t>a</w:t>
      </w:r>
      <w:r>
        <w:rPr>
          <w:lang w:val="hu-HU"/>
        </w:rPr>
        <w:t>terve ta</w:t>
      </w:r>
      <w:r>
        <w:rPr>
          <w:spacing w:val="-1"/>
          <w:lang w:val="hu-HU"/>
        </w:rPr>
        <w:t>r</w:t>
      </w:r>
      <w:r>
        <w:rPr>
          <w:lang w:val="hu-HU"/>
        </w:rPr>
        <w:t>talmaz</w:t>
      </w:r>
      <w:r>
        <w:rPr>
          <w:spacing w:val="1"/>
          <w:lang w:val="hu-HU"/>
        </w:rPr>
        <w:t>z</w:t>
      </w:r>
      <w:r>
        <w:rPr>
          <w:lang w:val="hu-HU"/>
        </w:rPr>
        <w:t>a. Az i</w:t>
      </w:r>
      <w:r>
        <w:rPr>
          <w:spacing w:val="-1"/>
          <w:lang w:val="hu-HU"/>
        </w:rPr>
        <w:t>ga</w:t>
      </w:r>
      <w:r>
        <w:rPr>
          <w:spacing w:val="2"/>
          <w:lang w:val="hu-HU"/>
        </w:rPr>
        <w:t>z</w:t>
      </w:r>
      <w:r>
        <w:rPr>
          <w:spacing w:val="-1"/>
          <w:lang w:val="hu-HU"/>
        </w:rPr>
        <w:t>ga</w:t>
      </w:r>
      <w:r>
        <w:rPr>
          <w:lang w:val="hu-HU"/>
        </w:rPr>
        <w:t>tós</w:t>
      </w:r>
      <w:r>
        <w:rPr>
          <w:spacing w:val="1"/>
          <w:lang w:val="hu-HU"/>
        </w:rPr>
        <w:t>á</w:t>
      </w:r>
      <w:r>
        <w:rPr>
          <w:lang w:val="hu-HU"/>
        </w:rPr>
        <w:t>g</w:t>
      </w:r>
      <w:r>
        <w:rPr>
          <w:spacing w:val="96"/>
          <w:lang w:val="hu-HU"/>
        </w:rPr>
        <w:t xml:space="preserve"> </w:t>
      </w:r>
      <w:r>
        <w:rPr>
          <w:lang w:val="hu-HU"/>
        </w:rPr>
        <w:t>az</w:t>
      </w:r>
      <w:r>
        <w:rPr>
          <w:spacing w:val="98"/>
          <w:lang w:val="hu-HU"/>
        </w:rPr>
        <w:t xml:space="preserve"> </w:t>
      </w:r>
      <w:r>
        <w:rPr>
          <w:lang w:val="hu-HU"/>
        </w:rPr>
        <w:t>aktuális</w:t>
      </w:r>
      <w:r>
        <w:rPr>
          <w:spacing w:val="100"/>
          <w:lang w:val="hu-HU"/>
        </w:rPr>
        <w:t xml:space="preserve"> </w:t>
      </w:r>
      <w:r>
        <w:rPr>
          <w:lang w:val="hu-HU"/>
        </w:rPr>
        <w:t>f</w:t>
      </w:r>
      <w:r>
        <w:rPr>
          <w:spacing w:val="-1"/>
          <w:lang w:val="hu-HU"/>
        </w:rPr>
        <w:t>e</w:t>
      </w:r>
      <w:r>
        <w:rPr>
          <w:lang w:val="hu-HU"/>
        </w:rPr>
        <w:t>lad</w:t>
      </w:r>
      <w:r>
        <w:rPr>
          <w:spacing w:val="-1"/>
          <w:lang w:val="hu-HU"/>
        </w:rPr>
        <w:t>a</w:t>
      </w:r>
      <w:r>
        <w:rPr>
          <w:lang w:val="hu-HU"/>
        </w:rPr>
        <w:t>tokról</w:t>
      </w:r>
      <w:r>
        <w:rPr>
          <w:spacing w:val="97"/>
          <w:lang w:val="hu-HU"/>
        </w:rPr>
        <w:t xml:space="preserve"> </w:t>
      </w:r>
      <w:r>
        <w:rPr>
          <w:lang w:val="hu-HU"/>
        </w:rPr>
        <w:t>a</w:t>
      </w:r>
      <w:r>
        <w:rPr>
          <w:spacing w:val="98"/>
          <w:lang w:val="hu-HU"/>
        </w:rPr>
        <w:t xml:space="preserve"> </w:t>
      </w:r>
      <w:r>
        <w:rPr>
          <w:spacing w:val="2"/>
          <w:lang w:val="hu-HU"/>
        </w:rPr>
        <w:t>n</w:t>
      </w:r>
      <w:r>
        <w:rPr>
          <w:lang w:val="hu-HU"/>
        </w:rPr>
        <w:t>ev</w:t>
      </w:r>
      <w:r>
        <w:rPr>
          <w:spacing w:val="-1"/>
          <w:lang w:val="hu-HU"/>
        </w:rPr>
        <w:t>e</w:t>
      </w:r>
      <w:r>
        <w:rPr>
          <w:lang w:val="hu-HU"/>
        </w:rPr>
        <w:t>lő</w:t>
      </w:r>
      <w:r>
        <w:rPr>
          <w:spacing w:val="2"/>
          <w:lang w:val="hu-HU"/>
        </w:rPr>
        <w:t>t</w:t>
      </w:r>
      <w:r>
        <w:rPr>
          <w:lang w:val="hu-HU"/>
        </w:rPr>
        <w:t>estületi</w:t>
      </w:r>
      <w:r>
        <w:rPr>
          <w:spacing w:val="98"/>
          <w:lang w:val="hu-HU"/>
        </w:rPr>
        <w:t xml:space="preserve"> </w:t>
      </w:r>
      <w:r>
        <w:rPr>
          <w:lang w:val="hu-HU"/>
        </w:rPr>
        <w:t>s</w:t>
      </w:r>
      <w:r>
        <w:rPr>
          <w:spacing w:val="1"/>
          <w:lang w:val="hu-HU"/>
        </w:rPr>
        <w:t>z</w:t>
      </w:r>
      <w:r>
        <w:rPr>
          <w:lang w:val="hu-HU"/>
        </w:rPr>
        <w:t>obáb</w:t>
      </w:r>
      <w:r>
        <w:rPr>
          <w:spacing w:val="-1"/>
          <w:lang w:val="hu-HU"/>
        </w:rPr>
        <w:t>a</w:t>
      </w:r>
      <w:r>
        <w:rPr>
          <w:lang w:val="hu-HU"/>
        </w:rPr>
        <w:t>n</w:t>
      </w:r>
      <w:r>
        <w:rPr>
          <w:spacing w:val="97"/>
          <w:lang w:val="hu-HU"/>
        </w:rPr>
        <w:t xml:space="preserve"> </w:t>
      </w:r>
      <w:r>
        <w:rPr>
          <w:lang w:val="hu-HU"/>
        </w:rPr>
        <w:t>elhel</w:t>
      </w:r>
      <w:r>
        <w:rPr>
          <w:spacing w:val="-4"/>
          <w:lang w:val="hu-HU"/>
        </w:rPr>
        <w:t>y</w:t>
      </w:r>
      <w:r>
        <w:rPr>
          <w:lang w:val="hu-HU"/>
        </w:rPr>
        <w:t>e</w:t>
      </w:r>
      <w:r>
        <w:rPr>
          <w:spacing w:val="1"/>
          <w:lang w:val="hu-HU"/>
        </w:rPr>
        <w:t>z</w:t>
      </w:r>
      <w:r>
        <w:rPr>
          <w:lang w:val="hu-HU"/>
        </w:rPr>
        <w:t>ett hird</w:t>
      </w:r>
      <w:r>
        <w:rPr>
          <w:spacing w:val="-1"/>
          <w:lang w:val="hu-HU"/>
        </w:rPr>
        <w:t>e</w:t>
      </w:r>
      <w:r>
        <w:rPr>
          <w:lang w:val="hu-HU"/>
        </w:rPr>
        <w:t>tőtáblán, v</w:t>
      </w:r>
      <w:r>
        <w:rPr>
          <w:spacing w:val="-1"/>
          <w:lang w:val="hu-HU"/>
        </w:rPr>
        <w:t>a</w:t>
      </w:r>
      <w:r>
        <w:rPr>
          <w:lang w:val="hu-HU"/>
        </w:rPr>
        <w:t>lamint í</w:t>
      </w:r>
      <w:r>
        <w:rPr>
          <w:spacing w:val="1"/>
          <w:lang w:val="hu-HU"/>
        </w:rPr>
        <w:t>r</w:t>
      </w:r>
      <w:r>
        <w:rPr>
          <w:lang w:val="hu-HU"/>
        </w:rPr>
        <w:t>ásbeli táj</w:t>
      </w:r>
      <w:r>
        <w:rPr>
          <w:spacing w:val="-1"/>
          <w:lang w:val="hu-HU"/>
        </w:rPr>
        <w:t>é</w:t>
      </w:r>
      <w:r>
        <w:rPr>
          <w:lang w:val="hu-HU"/>
        </w:rPr>
        <w:t>ko</w:t>
      </w:r>
      <w:r>
        <w:rPr>
          <w:spacing w:val="1"/>
          <w:lang w:val="hu-HU"/>
        </w:rPr>
        <w:t>z</w:t>
      </w:r>
      <w:r>
        <w:rPr>
          <w:lang w:val="hu-HU"/>
        </w:rPr>
        <w:t>tatókon (e-mail, KRÉTA) keresztül ért</w:t>
      </w:r>
      <w:r>
        <w:rPr>
          <w:spacing w:val="-1"/>
          <w:lang w:val="hu-HU"/>
        </w:rPr>
        <w:t>e</w:t>
      </w:r>
      <w:r>
        <w:rPr>
          <w:lang w:val="hu-HU"/>
        </w:rPr>
        <w:t>síti a nev</w:t>
      </w:r>
      <w:r>
        <w:rPr>
          <w:spacing w:val="-1"/>
          <w:lang w:val="hu-HU"/>
        </w:rPr>
        <w:t>e</w:t>
      </w:r>
      <w:r>
        <w:rPr>
          <w:lang w:val="hu-HU"/>
        </w:rPr>
        <w:t>lőke</w:t>
      </w:r>
      <w:r>
        <w:rPr>
          <w:spacing w:val="1"/>
          <w:lang w:val="hu-HU"/>
        </w:rPr>
        <w:t>t</w:t>
      </w:r>
      <w:r>
        <w:rPr>
          <w:lang w:val="hu-HU"/>
        </w:rPr>
        <w:t>.</w:t>
      </w:r>
    </w:p>
    <w:p w:rsidR="00E82411" w:rsidRDefault="00E82411">
      <w:pPr>
        <w:spacing w:after="0" w:line="240" w:lineRule="auto"/>
        <w:ind w:left="1084" w:right="990"/>
        <w:rPr>
          <w:lang w:val="hu-HU" w:eastAsia="hu-HU"/>
        </w:rPr>
      </w:pPr>
    </w:p>
    <w:p w:rsidR="00E82411" w:rsidRDefault="00656F2E">
      <w:pPr>
        <w:pStyle w:val="Cmsor3"/>
        <w:ind w:right="990"/>
      </w:pPr>
      <w:bookmarkStart w:id="167" w:name="_Toc173839166"/>
      <w:r>
        <w:t>1.5 Szakmai munkaközösségek egymás közötti kapcsolattartás rendje és formái</w:t>
      </w:r>
      <w:bookmarkEnd w:id="167"/>
    </w:p>
    <w:p w:rsidR="00E82411" w:rsidRDefault="00656F2E">
      <w:pPr>
        <w:pStyle w:val="Szvegtrzsbehzssal"/>
        <w:tabs>
          <w:tab w:val="left" w:pos="8640"/>
        </w:tabs>
        <w:spacing w:after="0" w:line="240" w:lineRule="auto"/>
        <w:ind w:left="709" w:right="990"/>
        <w:jc w:val="both"/>
        <w:rPr>
          <w:lang w:val="hu-HU"/>
        </w:rPr>
      </w:pPr>
      <w:r>
        <w:rPr>
          <w:lang w:val="hu-HU"/>
        </w:rPr>
        <w:t xml:space="preserve">A munkaközösségek </w:t>
      </w:r>
      <w:r>
        <w:rPr>
          <w:lang w:val="hu-HU"/>
        </w:rPr>
        <w:t>az éves munkatervben meghatározott feladatok eredményes elvégzése érdekében folyamatosan kapcsolatot tartanak egymással. A kapcsolat elsődleges színtere a munkaértekezlet, amelynek helyét és időpontját a munkaközösség vezetők egyeztetés útján határoznak me</w:t>
      </w:r>
      <w:r>
        <w:rPr>
          <w:lang w:val="hu-HU"/>
        </w:rPr>
        <w:t>g. A megbeszéléseket az egyes munkatervi feladatok előkészítésekor és értékelésekor kell összehívni.</w:t>
      </w:r>
    </w:p>
    <w:p w:rsidR="00E82411" w:rsidRDefault="00E82411">
      <w:pPr>
        <w:ind w:right="990"/>
        <w:rPr>
          <w:lang w:val="hu-HU"/>
        </w:rPr>
      </w:pPr>
    </w:p>
    <w:p w:rsidR="00E82411" w:rsidRDefault="00656F2E">
      <w:pPr>
        <w:pStyle w:val="Cmsor2"/>
        <w:numPr>
          <w:ilvl w:val="0"/>
          <w:numId w:val="59"/>
        </w:numPr>
        <w:ind w:right="990"/>
        <w:rPr>
          <w:lang w:val="hu-HU"/>
        </w:rPr>
      </w:pPr>
      <w:bookmarkStart w:id="168" w:name="_Toc173839167"/>
      <w:r>
        <w:rPr>
          <w:lang w:val="hu-HU"/>
        </w:rPr>
        <w:t>Külső kapcsolatok rendszere, formája, módja</w:t>
      </w:r>
      <w:bookmarkEnd w:id="168"/>
    </w:p>
    <w:p w:rsidR="00E82411" w:rsidRDefault="00656F2E">
      <w:pPr>
        <w:pStyle w:val="Cmsor3"/>
        <w:numPr>
          <w:ilvl w:val="1"/>
          <w:numId w:val="59"/>
        </w:numPr>
        <w:ind w:right="990"/>
      </w:pPr>
      <w:bookmarkStart w:id="169" w:name="_Toc173839168"/>
      <w:r>
        <w:t>Pedagógiai szakszolgálatokkal</w:t>
      </w:r>
      <w:bookmarkEnd w:id="169"/>
    </w:p>
    <w:p w:rsidR="00E82411" w:rsidRDefault="00656F2E">
      <w:pPr>
        <w:pStyle w:val="Szvegtrzs"/>
        <w:spacing w:line="240" w:lineRule="auto"/>
        <w:ind w:left="709" w:right="990"/>
        <w:jc w:val="both"/>
        <w:rPr>
          <w:b w:val="0"/>
          <w:bCs w:val="0"/>
          <w:sz w:val="24"/>
          <w:szCs w:val="24"/>
          <w:lang w:val="hu-HU"/>
        </w:rPr>
      </w:pPr>
      <w:r>
        <w:rPr>
          <w:b w:val="0"/>
          <w:bCs w:val="0"/>
          <w:sz w:val="24"/>
          <w:szCs w:val="24"/>
          <w:lang w:val="hu-HU"/>
        </w:rPr>
        <w:t xml:space="preserve">Az SNI és a BTMN szakvéleménnyel rendelkező tanulók fejlesztésével kapcsolatos </w:t>
      </w:r>
      <w:r>
        <w:rPr>
          <w:b w:val="0"/>
          <w:bCs w:val="0"/>
          <w:sz w:val="24"/>
          <w:szCs w:val="24"/>
          <w:lang w:val="hu-HU"/>
        </w:rPr>
        <w:t>feladatok ellátásában a kapcsolattartás formái a következők: telefon, e-mail, személyes kapcsolat. A kapcsolat tartásával az iskola részéről az alsós intézményfelelős van megbízva.</w:t>
      </w:r>
    </w:p>
    <w:p w:rsidR="00E82411" w:rsidRDefault="00656F2E">
      <w:pPr>
        <w:pStyle w:val="Cmsor3"/>
        <w:numPr>
          <w:ilvl w:val="1"/>
          <w:numId w:val="59"/>
        </w:numPr>
        <w:ind w:right="990"/>
      </w:pPr>
      <w:bookmarkStart w:id="170" w:name="_Toc173839169"/>
      <w:r>
        <w:t>Pedagógiai szakmai szolgálatokkal</w:t>
      </w:r>
      <w:bookmarkEnd w:id="170"/>
    </w:p>
    <w:p w:rsidR="00E82411" w:rsidRDefault="00656F2E">
      <w:pPr>
        <w:spacing w:after="0" w:line="240" w:lineRule="auto"/>
        <w:ind w:left="709" w:right="990"/>
        <w:jc w:val="both"/>
        <w:rPr>
          <w:lang w:val="hu-HU" w:eastAsia="hu-HU"/>
        </w:rPr>
      </w:pPr>
      <w:r>
        <w:rPr>
          <w:lang w:val="hu-HU" w:eastAsia="hu-HU"/>
        </w:rPr>
        <w:t>A pedagógiai szakmai szolgálatokkal a kap</w:t>
      </w:r>
      <w:r>
        <w:rPr>
          <w:lang w:val="hu-HU" w:eastAsia="hu-HU"/>
        </w:rPr>
        <w:t>csolatot az igazgató tartja. A kapcsolat leggyakoribb módja a telefonos megbeszélés, vagy az e-mail. Külön felkérésre a szolgálat munkatársai a nevelés-oktatási munkát érintő problémákról előadást tartanak a tantestületnek, vagy az érintett munkaközösségek</w:t>
      </w:r>
      <w:r>
        <w:rPr>
          <w:lang w:val="hu-HU" w:eastAsia="hu-HU"/>
        </w:rPr>
        <w:t>nek.</w:t>
      </w:r>
    </w:p>
    <w:p w:rsidR="00E82411" w:rsidRDefault="00656F2E">
      <w:pPr>
        <w:pStyle w:val="Cmsor3"/>
        <w:numPr>
          <w:ilvl w:val="1"/>
          <w:numId w:val="59"/>
        </w:numPr>
        <w:ind w:right="990"/>
      </w:pPr>
      <w:bookmarkStart w:id="171" w:name="_Toc173839170"/>
      <w:r>
        <w:t>Gyermekjóléti szolgálatokkal</w:t>
      </w:r>
      <w:bookmarkEnd w:id="171"/>
    </w:p>
    <w:p w:rsidR="00E82411" w:rsidRDefault="00656F2E">
      <w:pPr>
        <w:spacing w:after="0" w:line="240" w:lineRule="auto"/>
        <w:ind w:left="709" w:right="990"/>
        <w:jc w:val="both"/>
        <w:rPr>
          <w:lang w:val="hu-HU"/>
        </w:rPr>
      </w:pPr>
      <w:r>
        <w:rPr>
          <w:lang w:val="hu-HU"/>
        </w:rPr>
        <w:t>Az intézmény figyelemmel kíséri a tanulók veszélyeztetettségének megelőzésével és megszüntetésével kapcsolatos feladatokat. Az ifjúságvédelem az intézmény összes dolgozójának alapvető feladata. Ennek végzése során az intéz</w:t>
      </w:r>
      <w:r>
        <w:rPr>
          <w:lang w:val="hu-HU"/>
        </w:rPr>
        <w:t>mény vezetője a 20/2012. (VIII.31.) EMMI rendelet 69.§ (2) /f bekezdésében meghatározott feladatok ellátására gyermek- és ifjúságvédelmi felelőst bíz meg a feladatok koordinálásával. A gyermek- és ifjúságvédelmi felelős kapcsolatot tart fenn a fenntartó ál</w:t>
      </w:r>
      <w:r>
        <w:rPr>
          <w:lang w:val="hu-HU"/>
        </w:rPr>
        <w:t xml:space="preserve">tal működtetett Gyermekjóléti Szolgálat szakembereivel, illetve a gyermekvédelmi rendszerhez kapcsolódó feladatokat ellátó más személyekkel, intézményekkel és hatóságokkal. A tanuló anyagi veszélyeztetettsége esetén kezdeményezi, hogy az iskola igazgatója </w:t>
      </w:r>
      <w:r>
        <w:rPr>
          <w:lang w:val="hu-HU"/>
        </w:rPr>
        <w:t>indítson eljárást rendszeres vagy rendkívüli gyermekvédelmi támogatás megállapítása érdekében.</w:t>
      </w:r>
    </w:p>
    <w:p w:rsidR="00E82411" w:rsidRDefault="00E82411">
      <w:pPr>
        <w:ind w:right="990"/>
        <w:rPr>
          <w:lang w:val="hu-HU" w:eastAsia="hu-HU"/>
        </w:rPr>
      </w:pPr>
    </w:p>
    <w:p w:rsidR="00E82411" w:rsidRDefault="00656F2E">
      <w:pPr>
        <w:pStyle w:val="Cmsor3"/>
        <w:numPr>
          <w:ilvl w:val="1"/>
          <w:numId w:val="59"/>
        </w:numPr>
        <w:ind w:right="990"/>
      </w:pPr>
      <w:bookmarkStart w:id="172" w:name="_Toc173839171"/>
      <w:r>
        <w:t>Az iskola-egészségügyi ellátást biztosító egészségügyi szolgáltatóval való kapcsolattartás</w:t>
      </w:r>
      <w:bookmarkEnd w:id="172"/>
    </w:p>
    <w:p w:rsidR="00E82411" w:rsidRDefault="00656F2E">
      <w:pPr>
        <w:pStyle w:val="Szvegtrzs"/>
        <w:spacing w:line="240" w:lineRule="auto"/>
        <w:ind w:left="720" w:right="990" w:firstLine="364"/>
        <w:jc w:val="both"/>
        <w:rPr>
          <w:sz w:val="24"/>
          <w:szCs w:val="24"/>
          <w:lang w:val="hu-HU"/>
        </w:rPr>
      </w:pPr>
      <w:r>
        <w:rPr>
          <w:sz w:val="24"/>
          <w:szCs w:val="24"/>
          <w:lang w:val="hu-HU"/>
        </w:rPr>
        <w:t>Kapcsolattartás az iskolaorvossal</w:t>
      </w:r>
    </w:p>
    <w:p w:rsidR="00E82411" w:rsidRDefault="00656F2E">
      <w:pPr>
        <w:spacing w:line="240" w:lineRule="auto"/>
        <w:ind w:left="1134" w:right="990"/>
        <w:jc w:val="both"/>
        <w:rPr>
          <w:lang w:val="hu-HU"/>
        </w:rPr>
      </w:pPr>
      <w:r>
        <w:rPr>
          <w:lang w:val="hu-HU"/>
        </w:rPr>
        <w:t>Az iskolaorvos feladatait a Közneve</w:t>
      </w:r>
      <w:r>
        <w:rPr>
          <w:lang w:val="hu-HU"/>
        </w:rPr>
        <w:t>lési törvény, és az annak végrehajtását tartalmazó 20/2012. (VIII.31.) EMMI rendelet, az iskola-egészségügyi ellátásról szóló 26/1998. (IX.3.) NM-rendelet szerint végzi.</w:t>
      </w:r>
    </w:p>
    <w:p w:rsidR="00E82411" w:rsidRDefault="00656F2E">
      <w:pPr>
        <w:spacing w:line="240" w:lineRule="auto"/>
        <w:ind w:left="1134" w:right="990"/>
        <w:jc w:val="both"/>
        <w:rPr>
          <w:lang w:val="hu-HU"/>
        </w:rPr>
      </w:pPr>
      <w:r>
        <w:rPr>
          <w:lang w:val="hu-HU"/>
        </w:rPr>
        <w:t>Az iskolaorvos elvégzi a hatályos törvények és jogszabályok alapján a gimnázium tanuló</w:t>
      </w:r>
      <w:r>
        <w:rPr>
          <w:lang w:val="hu-HU"/>
        </w:rPr>
        <w:t>inak rendszeres egészségügyi felügyeletét és ellátását (a Köznevelési törvény 25.§ (5) bek. alapján). Az iskolaorvost feladatainak ellátásában segíti az intézmény igazgatója, a közvetlen segítő munkát a szervezési igazgatóhelyettes végzi.</w:t>
      </w:r>
    </w:p>
    <w:p w:rsidR="00E82411" w:rsidRDefault="00656F2E">
      <w:pPr>
        <w:spacing w:line="240" w:lineRule="auto"/>
        <w:ind w:left="1134" w:right="990"/>
        <w:jc w:val="both"/>
        <w:rPr>
          <w:lang w:val="hu-HU"/>
        </w:rPr>
      </w:pPr>
      <w:r>
        <w:rPr>
          <w:lang w:val="hu-HU"/>
        </w:rPr>
        <w:t>Az iskolaorvos mu</w:t>
      </w:r>
      <w:r>
        <w:rPr>
          <w:lang w:val="hu-HU"/>
        </w:rPr>
        <w:t>nkájának ütemezését minden év szeptember 15-ig egyezteti az iskola igazgatójával. A diákok szűrővizsgálatának tervezetét október 15-ig kifüggeszti a tanári szobában.</w:t>
      </w:r>
    </w:p>
    <w:p w:rsidR="00E82411" w:rsidRDefault="00656F2E">
      <w:pPr>
        <w:pStyle w:val="Szvegtrzs"/>
        <w:spacing w:line="240" w:lineRule="auto"/>
        <w:ind w:left="1134" w:right="990"/>
        <w:jc w:val="both"/>
        <w:rPr>
          <w:sz w:val="24"/>
          <w:szCs w:val="24"/>
          <w:lang w:val="hu-HU"/>
        </w:rPr>
      </w:pPr>
      <w:r>
        <w:rPr>
          <w:sz w:val="24"/>
          <w:szCs w:val="24"/>
          <w:lang w:val="hu-HU"/>
        </w:rPr>
        <w:t>Az iskolai védőnő feladatai</w:t>
      </w:r>
    </w:p>
    <w:p w:rsidR="00E82411" w:rsidRDefault="00656F2E">
      <w:pPr>
        <w:spacing w:line="240" w:lineRule="auto"/>
        <w:ind w:left="1134" w:right="990"/>
        <w:jc w:val="both"/>
        <w:rPr>
          <w:lang w:val="hu-HU"/>
        </w:rPr>
      </w:pPr>
      <w:r>
        <w:rPr>
          <w:lang w:val="hu-HU"/>
        </w:rPr>
        <w:t xml:space="preserve">A védőnő munkájának végzése során együttműködik az </w:t>
      </w:r>
      <w:r>
        <w:rPr>
          <w:lang w:val="hu-HU"/>
        </w:rPr>
        <w:t>iskolaorvossal. Elősegíti az iskolaorvos munkáját, a szükséges szűrővizsgálatok ütemezését. Figyelemmel kíséri a tanulók egészségi állapotának alakulását, az előírt vizsgálatokon való megjelenésüket, leleteik meglétét. Elvégzi a szűrővizsgálatokat megelőző</w:t>
      </w:r>
      <w:r>
        <w:rPr>
          <w:lang w:val="hu-HU"/>
        </w:rPr>
        <w:t xml:space="preserve"> ellenőrző méréseket (vérnyomás, testsúly, magasság, hallásvizsgálat stb.).</w:t>
      </w:r>
    </w:p>
    <w:p w:rsidR="00E82411" w:rsidRDefault="00656F2E">
      <w:pPr>
        <w:spacing w:line="240" w:lineRule="auto"/>
        <w:ind w:left="1134" w:right="990"/>
        <w:jc w:val="both"/>
        <w:rPr>
          <w:lang w:val="hu-HU"/>
        </w:rPr>
      </w:pPr>
      <w:r>
        <w:rPr>
          <w:lang w:val="hu-HU"/>
        </w:rPr>
        <w:t xml:space="preserve">A védőnő szoros munkakapcsolatot tart fenn az intézmény igazgatóhelyettesével. </w:t>
      </w:r>
    </w:p>
    <w:p w:rsidR="00E82411" w:rsidRDefault="00656F2E">
      <w:pPr>
        <w:spacing w:line="240" w:lineRule="auto"/>
        <w:ind w:left="1134" w:right="990"/>
        <w:jc w:val="both"/>
        <w:rPr>
          <w:lang w:val="hu-HU"/>
        </w:rPr>
      </w:pPr>
      <w:r>
        <w:rPr>
          <w:lang w:val="hu-HU"/>
        </w:rPr>
        <w:t>Végzi a diákság körében a szükséges felvilágosító, egészségnevelő munkát, osztályfőnöki órákat, előa</w:t>
      </w:r>
      <w:r>
        <w:rPr>
          <w:lang w:val="hu-HU"/>
        </w:rPr>
        <w:t>dásokat tart az osztályfőnökkel együttműködve.</w:t>
      </w:r>
    </w:p>
    <w:p w:rsidR="00E82411" w:rsidRDefault="00656F2E">
      <w:pPr>
        <w:spacing w:line="240" w:lineRule="auto"/>
        <w:ind w:left="1134" w:right="990"/>
        <w:jc w:val="both"/>
        <w:rPr>
          <w:lang w:val="hu-HU"/>
        </w:rPr>
      </w:pPr>
      <w:r>
        <w:rPr>
          <w:lang w:val="hu-HU"/>
        </w:rPr>
        <w:t>Figyelemmel kíséri az egészségügyi témájú filmeket, könyveket, folyóiratokat, azokat mindennapi munkájában felhasználja.</w:t>
      </w:r>
    </w:p>
    <w:p w:rsidR="00E82411" w:rsidRDefault="00656F2E">
      <w:pPr>
        <w:spacing w:line="240" w:lineRule="auto"/>
        <w:ind w:left="1134" w:right="990"/>
        <w:jc w:val="both"/>
        <w:rPr>
          <w:lang w:val="hu-HU"/>
        </w:rPr>
      </w:pPr>
      <w:r>
        <w:rPr>
          <w:lang w:val="hu-HU"/>
        </w:rPr>
        <w:t>Kapcsolatot tart a segítő intézményekkel (Pedagógiai Szakszolgálat, Drogambulancia, Csal</w:t>
      </w:r>
      <w:r>
        <w:rPr>
          <w:lang w:val="hu-HU"/>
        </w:rPr>
        <w:t>ádsegítő Szolgálat, Gyermekjóléti Szolgálat stb.).</w:t>
      </w:r>
    </w:p>
    <w:p w:rsidR="00E82411" w:rsidRDefault="00656F2E">
      <w:pPr>
        <w:spacing w:after="0" w:line="240" w:lineRule="auto"/>
        <w:ind w:left="425" w:right="990" w:firstLine="709"/>
        <w:rPr>
          <w:b/>
          <w:bCs/>
          <w:lang w:val="hu-HU"/>
        </w:rPr>
      </w:pPr>
      <w:bookmarkStart w:id="173" w:name="_Toc351103961"/>
      <w:bookmarkStart w:id="174" w:name="_Toc351105056"/>
      <w:bookmarkStart w:id="175" w:name="_Toc351143202"/>
      <w:bookmarkStart w:id="176" w:name="_Toc351148337"/>
      <w:bookmarkStart w:id="177" w:name="_Toc351661382"/>
      <w:bookmarkStart w:id="178" w:name="_Toc351715397"/>
      <w:bookmarkStart w:id="179" w:name="_Toc351717233"/>
      <w:bookmarkStart w:id="180" w:name="_Toc351799985"/>
      <w:bookmarkStart w:id="181" w:name="_Toc351800082"/>
      <w:bookmarkStart w:id="182" w:name="_Toc351813601"/>
      <w:bookmarkStart w:id="183" w:name="_Toc351813754"/>
      <w:bookmarkStart w:id="184" w:name="_Toc378666581"/>
      <w:r>
        <w:rPr>
          <w:b/>
          <w:bCs/>
          <w:lang w:val="hu-HU"/>
        </w:rPr>
        <w:t>Egyéb kapcsolataink</w:t>
      </w:r>
    </w:p>
    <w:p w:rsidR="00E82411" w:rsidRDefault="00656F2E">
      <w:pPr>
        <w:spacing w:after="0" w:line="240" w:lineRule="auto"/>
        <w:ind w:left="1134" w:right="990"/>
        <w:jc w:val="both"/>
        <w:rPr>
          <w:lang w:val="hu-HU"/>
        </w:rPr>
      </w:pPr>
      <w:bookmarkStart w:id="185" w:name="_Toc351103962"/>
      <w:bookmarkStart w:id="186" w:name="_Toc351105057"/>
      <w:bookmarkStart w:id="187" w:name="_Toc351143203"/>
      <w:bookmarkStart w:id="188" w:name="_Toc351148338"/>
      <w:bookmarkStart w:id="189" w:name="_Toc351661383"/>
      <w:bookmarkStart w:id="190" w:name="_Toc351715398"/>
      <w:bookmarkStart w:id="191" w:name="_Toc351717234"/>
      <w:bookmarkStart w:id="192" w:name="_Toc351799986"/>
      <w:bookmarkStart w:id="193" w:name="_Toc351800083"/>
      <w:bookmarkStart w:id="194" w:name="_Toc351813602"/>
      <w:bookmarkStart w:id="195" w:name="_Toc351813755"/>
      <w:bookmarkStart w:id="196" w:name="_Toc378666582"/>
      <w:bookmarkEnd w:id="173"/>
      <w:bookmarkEnd w:id="174"/>
      <w:bookmarkEnd w:id="175"/>
      <w:bookmarkEnd w:id="176"/>
      <w:bookmarkEnd w:id="177"/>
      <w:bookmarkEnd w:id="178"/>
      <w:bookmarkEnd w:id="179"/>
      <w:bookmarkEnd w:id="180"/>
      <w:bookmarkEnd w:id="181"/>
      <w:bookmarkEnd w:id="182"/>
      <w:bookmarkEnd w:id="183"/>
      <w:bookmarkEnd w:id="184"/>
      <w:r>
        <w:rPr>
          <w:lang w:val="hu-HU"/>
        </w:rPr>
        <w:t>Kapcsolat egyéb intézményekkel, szervezetekkel</w:t>
      </w:r>
      <w:bookmarkEnd w:id="185"/>
      <w:bookmarkEnd w:id="186"/>
      <w:bookmarkEnd w:id="187"/>
      <w:bookmarkEnd w:id="188"/>
      <w:bookmarkEnd w:id="189"/>
      <w:bookmarkEnd w:id="190"/>
      <w:bookmarkEnd w:id="191"/>
      <w:bookmarkEnd w:id="192"/>
      <w:bookmarkEnd w:id="193"/>
      <w:bookmarkEnd w:id="194"/>
      <w:bookmarkEnd w:id="195"/>
      <w:bookmarkEnd w:id="196"/>
      <w:r>
        <w:rPr>
          <w:lang w:val="hu-HU"/>
        </w:rPr>
        <w:t>. Az iskolai munka zavartalan, zökkenőmentes biztosítása érdekében az intézmény állandó munkakapcsolatban áll az alábbiakkal:</w:t>
      </w:r>
    </w:p>
    <w:p w:rsidR="00E82411" w:rsidRDefault="00656F2E">
      <w:pPr>
        <w:numPr>
          <w:ilvl w:val="0"/>
          <w:numId w:val="61"/>
        </w:numPr>
        <w:spacing w:after="0" w:line="240" w:lineRule="auto"/>
        <w:ind w:right="990"/>
        <w:jc w:val="both"/>
        <w:rPr>
          <w:lang w:val="hu-HU"/>
        </w:rPr>
      </w:pPr>
      <w:r>
        <w:rPr>
          <w:lang w:val="hu-HU"/>
        </w:rPr>
        <w:t>Monori Tanker</w:t>
      </w:r>
      <w:r>
        <w:rPr>
          <w:lang w:val="hu-HU"/>
        </w:rPr>
        <w:t>ületi Központ</w:t>
      </w:r>
    </w:p>
    <w:p w:rsidR="00E82411" w:rsidRDefault="00656F2E">
      <w:pPr>
        <w:numPr>
          <w:ilvl w:val="0"/>
          <w:numId w:val="62"/>
        </w:numPr>
        <w:spacing w:after="0" w:line="240" w:lineRule="auto"/>
        <w:ind w:left="2134" w:right="990"/>
        <w:jc w:val="both"/>
        <w:rPr>
          <w:lang w:val="hu-HU"/>
        </w:rPr>
      </w:pPr>
      <w:r>
        <w:rPr>
          <w:lang w:val="hu-HU"/>
        </w:rPr>
        <w:t>Dabas Város Önkormányzata</w:t>
      </w:r>
    </w:p>
    <w:p w:rsidR="00E82411" w:rsidRDefault="00656F2E">
      <w:pPr>
        <w:numPr>
          <w:ilvl w:val="0"/>
          <w:numId w:val="62"/>
        </w:numPr>
        <w:spacing w:after="0" w:line="240" w:lineRule="auto"/>
        <w:ind w:left="2134" w:right="990"/>
        <w:jc w:val="both"/>
        <w:rPr>
          <w:lang w:val="hu-HU"/>
        </w:rPr>
      </w:pPr>
      <w:r>
        <w:rPr>
          <w:lang w:val="hu-HU"/>
        </w:rPr>
        <w:t>Polgármesteri Hivatal</w:t>
      </w:r>
    </w:p>
    <w:p w:rsidR="00E82411" w:rsidRDefault="00656F2E">
      <w:pPr>
        <w:numPr>
          <w:ilvl w:val="0"/>
          <w:numId w:val="62"/>
        </w:numPr>
        <w:spacing w:after="0" w:line="240" w:lineRule="auto"/>
        <w:ind w:left="2134" w:right="990"/>
        <w:jc w:val="both"/>
        <w:rPr>
          <w:lang w:val="hu-HU"/>
        </w:rPr>
      </w:pPr>
      <w:r>
        <w:rPr>
          <w:lang w:val="hu-HU"/>
        </w:rPr>
        <w:t>Iskolaszék</w:t>
      </w:r>
    </w:p>
    <w:p w:rsidR="00E82411" w:rsidRDefault="00656F2E">
      <w:pPr>
        <w:numPr>
          <w:ilvl w:val="0"/>
          <w:numId w:val="62"/>
        </w:numPr>
        <w:spacing w:after="0" w:line="240" w:lineRule="auto"/>
        <w:ind w:left="2134" w:right="990"/>
        <w:jc w:val="both"/>
        <w:rPr>
          <w:lang w:val="hu-HU"/>
        </w:rPr>
      </w:pPr>
      <w:r>
        <w:rPr>
          <w:lang w:val="hu-HU"/>
        </w:rPr>
        <w:t>Gyóni Géza Alapítvány kuratóriuma</w:t>
      </w:r>
    </w:p>
    <w:p w:rsidR="00E82411" w:rsidRDefault="00656F2E">
      <w:pPr>
        <w:numPr>
          <w:ilvl w:val="0"/>
          <w:numId w:val="62"/>
        </w:numPr>
        <w:spacing w:after="0" w:line="240" w:lineRule="auto"/>
        <w:ind w:left="2134" w:right="990"/>
        <w:jc w:val="both"/>
        <w:rPr>
          <w:lang w:val="hu-HU"/>
        </w:rPr>
      </w:pPr>
      <w:r>
        <w:rPr>
          <w:lang w:val="hu-HU"/>
        </w:rPr>
        <w:t>A város iskoláival és óvodáival</w:t>
      </w:r>
    </w:p>
    <w:p w:rsidR="00E82411" w:rsidRDefault="00656F2E">
      <w:pPr>
        <w:numPr>
          <w:ilvl w:val="0"/>
          <w:numId w:val="62"/>
        </w:numPr>
        <w:spacing w:after="0" w:line="240" w:lineRule="auto"/>
        <w:ind w:left="2134" w:right="990"/>
        <w:jc w:val="both"/>
        <w:rPr>
          <w:lang w:val="hu-HU"/>
        </w:rPr>
      </w:pPr>
      <w:r>
        <w:rPr>
          <w:lang w:val="hu-HU"/>
        </w:rPr>
        <w:t>Városi Rendőrkapitánysággal</w:t>
      </w:r>
    </w:p>
    <w:p w:rsidR="00E82411" w:rsidRDefault="00656F2E">
      <w:pPr>
        <w:numPr>
          <w:ilvl w:val="0"/>
          <w:numId w:val="62"/>
        </w:numPr>
        <w:spacing w:after="0" w:line="240" w:lineRule="auto"/>
        <w:ind w:left="2134" w:right="990"/>
        <w:jc w:val="both"/>
        <w:rPr>
          <w:lang w:val="hu-HU"/>
        </w:rPr>
      </w:pPr>
      <w:r>
        <w:rPr>
          <w:lang w:val="hu-HU"/>
        </w:rPr>
        <w:t>A városban működő történelmi egyházakkal</w:t>
      </w:r>
    </w:p>
    <w:p w:rsidR="00E82411" w:rsidRDefault="00656F2E">
      <w:pPr>
        <w:numPr>
          <w:ilvl w:val="0"/>
          <w:numId w:val="62"/>
        </w:numPr>
        <w:spacing w:after="0" w:line="240" w:lineRule="auto"/>
        <w:ind w:left="2134" w:right="990"/>
        <w:jc w:val="both"/>
        <w:rPr>
          <w:lang w:val="hu-HU"/>
        </w:rPr>
      </w:pPr>
      <w:r>
        <w:rPr>
          <w:lang w:val="hu-HU"/>
        </w:rPr>
        <w:t>Városi sportegyesületekkel</w:t>
      </w:r>
    </w:p>
    <w:p w:rsidR="00E82411" w:rsidRDefault="00656F2E">
      <w:pPr>
        <w:numPr>
          <w:ilvl w:val="0"/>
          <w:numId w:val="62"/>
        </w:numPr>
        <w:spacing w:after="0" w:line="240" w:lineRule="auto"/>
        <w:ind w:left="2134" w:right="990"/>
        <w:jc w:val="both"/>
        <w:rPr>
          <w:lang w:val="hu-HU"/>
        </w:rPr>
      </w:pPr>
      <w:r>
        <w:rPr>
          <w:lang w:val="hu-HU"/>
        </w:rPr>
        <w:t xml:space="preserve">A tankerület más </w:t>
      </w:r>
      <w:r>
        <w:rPr>
          <w:lang w:val="hu-HU"/>
        </w:rPr>
        <w:t>intézményeivel</w:t>
      </w:r>
    </w:p>
    <w:p w:rsidR="00E82411" w:rsidRDefault="00656F2E">
      <w:pPr>
        <w:spacing w:after="0" w:line="240" w:lineRule="auto"/>
        <w:ind w:left="1429" w:right="990"/>
        <w:jc w:val="both"/>
        <w:rPr>
          <w:color w:val="FF0000"/>
          <w:lang w:val="hu-HU"/>
        </w:rPr>
      </w:pPr>
      <w:r>
        <w:rPr>
          <w:lang w:val="hu-HU"/>
        </w:rPr>
        <w:t xml:space="preserve">A munkakapcsolatokat az iskolavezetőség, vagy az iskola megfelelő feladatait ellátó dolgozója tartja fent beszámolói kötelezettség mellett. </w:t>
      </w:r>
    </w:p>
    <w:p w:rsidR="00E82411" w:rsidRDefault="00E82411">
      <w:pPr>
        <w:ind w:left="1084" w:right="990"/>
        <w:rPr>
          <w:lang w:val="hu-HU" w:eastAsia="hu-HU"/>
        </w:rPr>
      </w:pPr>
    </w:p>
    <w:p w:rsidR="00E82411" w:rsidRDefault="00656F2E">
      <w:pPr>
        <w:pStyle w:val="Cmsor2"/>
        <w:numPr>
          <w:ilvl w:val="0"/>
          <w:numId w:val="59"/>
        </w:numPr>
        <w:ind w:right="990"/>
        <w:rPr>
          <w:lang w:val="hu-HU"/>
        </w:rPr>
      </w:pPr>
      <w:bookmarkStart w:id="197" w:name="_Toc173839172"/>
      <w:r>
        <w:rPr>
          <w:lang w:val="hu-HU"/>
        </w:rPr>
        <w:t>Tájékoztatás</w:t>
      </w:r>
      <w:bookmarkEnd w:id="197"/>
    </w:p>
    <w:p w:rsidR="00E82411" w:rsidRDefault="00656F2E">
      <w:pPr>
        <w:pStyle w:val="Cmsor3"/>
        <w:numPr>
          <w:ilvl w:val="1"/>
          <w:numId w:val="59"/>
        </w:numPr>
        <w:spacing w:before="0" w:line="240" w:lineRule="auto"/>
        <w:ind w:right="990" w:firstLine="0"/>
      </w:pPr>
      <w:bookmarkStart w:id="198" w:name="_Toc173839173"/>
      <w:r>
        <w:t>Szülők tájékoztatása</w:t>
      </w:r>
      <w:bookmarkEnd w:id="198"/>
    </w:p>
    <w:p w:rsidR="00E82411" w:rsidRDefault="00656F2E">
      <w:pPr>
        <w:spacing w:after="0" w:line="240" w:lineRule="auto"/>
        <w:ind w:left="1418" w:right="990"/>
        <w:jc w:val="both"/>
        <w:rPr>
          <w:lang w:val="hu-HU"/>
        </w:rPr>
      </w:pPr>
      <w:r>
        <w:rPr>
          <w:lang w:val="hu-HU"/>
        </w:rPr>
        <w:t>Az iskola az éves munkatervben meghatározott időpontban szóbeli - szülői értekezlet, fogadóóra-, valamint rendszeres írásbeli tájékoztatást ad a KRÉTA naplón keresztül a szülő részére gyermeke előmeneteléről. A pedagógus feladata, hogy rendszeres kapcsolat</w:t>
      </w:r>
      <w:r>
        <w:rPr>
          <w:lang w:val="hu-HU"/>
        </w:rPr>
        <w:t xml:space="preserve">ot alakítson ki a szülőkkel, és a hozzáérkező kérdésekre, javaslatokra 30 napon belül érdemi választ adjon. </w:t>
      </w:r>
    </w:p>
    <w:p w:rsidR="00E82411" w:rsidRDefault="00656F2E">
      <w:pPr>
        <w:spacing w:after="0" w:line="240" w:lineRule="auto"/>
        <w:ind w:left="1418" w:right="990"/>
        <w:jc w:val="both"/>
        <w:rPr>
          <w:lang w:val="hu-HU"/>
        </w:rPr>
      </w:pPr>
      <w:r>
        <w:rPr>
          <w:u w:val="single"/>
          <w:lang w:val="hu-HU"/>
        </w:rPr>
        <w:t xml:space="preserve">Szülői értekezlet: </w:t>
      </w:r>
      <w:r>
        <w:rPr>
          <w:lang w:val="hu-HU"/>
        </w:rPr>
        <w:t>Az osztályok szülői közössége számára a szülői értekezletet az osztályfőnök tartja. A szülők az iskolai házirendről és a tanév r</w:t>
      </w:r>
      <w:r>
        <w:rPr>
          <w:lang w:val="hu-HU"/>
        </w:rPr>
        <w:t xml:space="preserve">endjéről, feladatairól a szeptemberi szülői értekezleten kapnak tájékoztatást gyermekük osztályfőnökétől. A tanév során osztályonként kettő szülői értekezletet kell tartani. Amennyiben az osztályfőnök, vagy szülői munkaközösség elnöke szükségesnek tartja, </w:t>
      </w:r>
      <w:r>
        <w:rPr>
          <w:lang w:val="hu-HU"/>
        </w:rPr>
        <w:t>rendkívüli értekezletet hívhatnak össze. Összevont szülői értekezletet az igazgató hívhat össze.</w:t>
      </w:r>
    </w:p>
    <w:p w:rsidR="00E82411" w:rsidRDefault="00656F2E">
      <w:pPr>
        <w:spacing w:after="0" w:line="240" w:lineRule="auto"/>
        <w:ind w:left="1418" w:right="990"/>
        <w:jc w:val="both"/>
        <w:rPr>
          <w:lang w:val="hu-HU"/>
        </w:rPr>
      </w:pPr>
      <w:r>
        <w:rPr>
          <w:u w:val="single"/>
          <w:lang w:val="hu-HU"/>
        </w:rPr>
        <w:t xml:space="preserve">Szülői fogadóóra: </w:t>
      </w:r>
      <w:r>
        <w:rPr>
          <w:lang w:val="hu-HU"/>
        </w:rPr>
        <w:t>Az iskola valamennyi pedagógusa tanévenként két alkalommal – az igazgató által kijelölt, az éves ütemtervben meghatározott időpontban – szülő</w:t>
      </w:r>
      <w:r>
        <w:rPr>
          <w:lang w:val="hu-HU"/>
        </w:rPr>
        <w:t>i fogadóórát tart. Amennyiben a gondviselő fogadóórán kívüli időpontban is szeretne pedagógusával beszélni, vagy telefonon, vagy írásban időpontot kell egyeztetni az érintett pedagógussal.</w:t>
      </w:r>
    </w:p>
    <w:p w:rsidR="00E82411" w:rsidRDefault="00656F2E">
      <w:pPr>
        <w:spacing w:after="0" w:line="240" w:lineRule="auto"/>
        <w:ind w:left="1418" w:right="990"/>
        <w:jc w:val="both"/>
        <w:rPr>
          <w:lang w:val="hu-HU"/>
        </w:rPr>
      </w:pPr>
      <w:r>
        <w:rPr>
          <w:u w:val="single"/>
          <w:lang w:val="hu-HU"/>
        </w:rPr>
        <w:t xml:space="preserve">Rendszeres írásbeli tájékoztatás: </w:t>
      </w:r>
      <w:r>
        <w:rPr>
          <w:lang w:val="hu-HU"/>
        </w:rPr>
        <w:t>A pedagógus köteles a tanulóra vo</w:t>
      </w:r>
      <w:r>
        <w:rPr>
          <w:lang w:val="hu-HU"/>
        </w:rPr>
        <w:t xml:space="preserve">natkozó minden érdemjegyet és írásos bejegyzést az E naplóba beírni. </w:t>
      </w:r>
      <w:bookmarkStart w:id="199" w:name="_Hlk40293324"/>
      <w:r>
        <w:rPr>
          <w:lang w:val="hu-HU"/>
        </w:rPr>
        <w:t>A rendszeres visszajelzés szükségessége miatt a heti egy, vagy két órás tantárgyakból félévenként minimum 3, a heti három, vagy ennél nagyobb óraszámú tantárgyaknál havonta legalább egy é</w:t>
      </w:r>
      <w:r>
        <w:rPr>
          <w:lang w:val="hu-HU"/>
        </w:rPr>
        <w:t>rdemjegy alapján osztályozható a tanuló.</w:t>
      </w:r>
    </w:p>
    <w:bookmarkEnd w:id="199"/>
    <w:p w:rsidR="00E82411" w:rsidRDefault="00656F2E">
      <w:pPr>
        <w:spacing w:after="0" w:line="240" w:lineRule="auto"/>
        <w:ind w:left="1418" w:right="990"/>
        <w:jc w:val="both"/>
        <w:rPr>
          <w:lang w:val="hu-HU"/>
        </w:rPr>
      </w:pPr>
      <w:r>
        <w:rPr>
          <w:u w:val="single"/>
          <w:lang w:val="hu-HU"/>
        </w:rPr>
        <w:t xml:space="preserve">Családlátogatás: </w:t>
      </w:r>
      <w:r>
        <w:rPr>
          <w:lang w:val="hu-HU"/>
        </w:rPr>
        <w:t>1. és 5. évfolyamon a lehetőségeknek megfelelően kötelező. A többi évfolyamon szükség szerint.</w:t>
      </w:r>
    </w:p>
    <w:p w:rsidR="00E82411" w:rsidRDefault="00E82411">
      <w:pPr>
        <w:ind w:right="990"/>
        <w:rPr>
          <w:lang w:val="hu-HU" w:eastAsia="hu-HU"/>
        </w:rPr>
      </w:pPr>
    </w:p>
    <w:p w:rsidR="00E82411" w:rsidRDefault="00656F2E">
      <w:pPr>
        <w:pStyle w:val="Cmsor3"/>
        <w:numPr>
          <w:ilvl w:val="1"/>
          <w:numId w:val="59"/>
        </w:numPr>
        <w:ind w:right="990"/>
      </w:pPr>
      <w:bookmarkStart w:id="200" w:name="_Toc173839174"/>
      <w:r>
        <w:t>Tanulók tájékoztatása</w:t>
      </w:r>
      <w:bookmarkEnd w:id="200"/>
    </w:p>
    <w:p w:rsidR="00E82411" w:rsidRDefault="00656F2E">
      <w:pPr>
        <w:pStyle w:val="Szvegtrzs"/>
        <w:spacing w:after="0" w:line="240" w:lineRule="auto"/>
        <w:ind w:left="1440" w:right="990"/>
        <w:jc w:val="both"/>
        <w:rPr>
          <w:b w:val="0"/>
          <w:bCs w:val="0"/>
          <w:sz w:val="24"/>
          <w:szCs w:val="24"/>
          <w:lang w:val="hu-HU"/>
        </w:rPr>
      </w:pPr>
      <w:r>
        <w:rPr>
          <w:b w:val="0"/>
          <w:bCs w:val="0"/>
          <w:sz w:val="24"/>
          <w:szCs w:val="24"/>
          <w:lang w:val="hu-HU"/>
        </w:rPr>
        <w:t>A pedagógus a diák tudásának értékelése céljából adott osztályzatokat az értékel</w:t>
      </w:r>
      <w:r>
        <w:rPr>
          <w:b w:val="0"/>
          <w:bCs w:val="0"/>
          <w:sz w:val="24"/>
          <w:szCs w:val="24"/>
          <w:lang w:val="hu-HU"/>
        </w:rPr>
        <w:t>és elkészültét követő tanítási órán, szóbeli feleletnél azonnal köteles ismertetni a tanulóval. A tanulók munkájának, előmenetelének folyamatos értékelése érdekében heti 1, vagy 2 órás tantárgyakból félévenként minimum 3, a heti 3, vagy ennél nagyobb órasz</w:t>
      </w:r>
      <w:r>
        <w:rPr>
          <w:b w:val="0"/>
          <w:bCs w:val="0"/>
          <w:sz w:val="24"/>
          <w:szCs w:val="24"/>
          <w:lang w:val="hu-HU"/>
        </w:rPr>
        <w:t>ámú tantárgyaknál havonta legalább 1 érdemjegy alapján kell értékelni.</w:t>
      </w:r>
    </w:p>
    <w:p w:rsidR="00E82411" w:rsidRDefault="00656F2E">
      <w:pPr>
        <w:spacing w:after="0" w:line="240" w:lineRule="auto"/>
        <w:ind w:left="1440" w:right="990"/>
        <w:jc w:val="both"/>
        <w:rPr>
          <w:lang w:val="hu-HU"/>
        </w:rPr>
      </w:pPr>
      <w:r>
        <w:rPr>
          <w:lang w:val="hu-HU"/>
        </w:rPr>
        <w:t xml:space="preserve">A témazáró dolgozat megírásának idejét legalább egy héttel korábban a tanulóval tudatni kell. Egy nap legfeljebb két témazáró dolgozat íratható egy tanulóval. A témazáró dolgozat </w:t>
      </w:r>
      <w:r>
        <w:rPr>
          <w:lang w:val="hu-HU"/>
        </w:rPr>
        <w:t>kivételével a tanulók a dolgozataikat haza vihetik.</w:t>
      </w:r>
    </w:p>
    <w:p w:rsidR="00E82411" w:rsidRDefault="00656F2E">
      <w:pPr>
        <w:spacing w:after="0" w:line="240" w:lineRule="auto"/>
        <w:ind w:left="1440" w:right="990"/>
        <w:jc w:val="both"/>
        <w:rPr>
          <w:lang w:val="hu-HU"/>
        </w:rPr>
      </w:pPr>
      <w:r>
        <w:rPr>
          <w:lang w:val="hu-HU"/>
        </w:rPr>
        <w:t xml:space="preserve">A tanuló egy írásbeli vagy szóbeli feleletére (magyar nyelv és irodalom írásbeli kivételével) csak egyetlen osztályzat adható. Tört osztályzatot nem adunk. Az írásbeli számonkérések, dolgozatok javítását </w:t>
      </w:r>
      <w:r>
        <w:rPr>
          <w:lang w:val="hu-HU"/>
        </w:rPr>
        <w:t>10 munkanapon belül el kell végezni, a dolgozatokat ki kell osztani.</w:t>
      </w:r>
    </w:p>
    <w:p w:rsidR="00E82411" w:rsidRDefault="00656F2E">
      <w:pPr>
        <w:spacing w:after="0" w:line="240" w:lineRule="auto"/>
        <w:ind w:left="1440" w:right="990"/>
        <w:jc w:val="both"/>
        <w:rPr>
          <w:lang w:val="hu-HU"/>
        </w:rPr>
      </w:pPr>
      <w:r>
        <w:rPr>
          <w:lang w:val="hu-HU"/>
        </w:rPr>
        <w:t>A tanulót értesíteni kell a személyével kapcsolatos büntető és jutalmazó intézkedésekről. Minden diákot megillet a jog, hogy a személyét érintő kérdésekről, döntésekről tájékoztatást kapj</w:t>
      </w:r>
      <w:r>
        <w:rPr>
          <w:lang w:val="hu-HU"/>
        </w:rPr>
        <w:t>on osztályfőnökétől, szaktanárától vagy a döntés hozójától. A diákközösséget érintő döntéseket iskolagyűlésen, valamint kifüggesztett hirdetés formájában kell a diákság tudomására hozni.</w:t>
      </w:r>
    </w:p>
    <w:p w:rsidR="00E82411" w:rsidRDefault="00E82411">
      <w:pPr>
        <w:spacing w:after="0" w:line="240" w:lineRule="auto"/>
        <w:ind w:right="990"/>
        <w:rPr>
          <w:lang w:val="hu-HU" w:eastAsia="hu-HU"/>
        </w:rPr>
      </w:pPr>
    </w:p>
    <w:p w:rsidR="00E82411" w:rsidRDefault="00656F2E">
      <w:pPr>
        <w:pStyle w:val="Cmsor2"/>
        <w:numPr>
          <w:ilvl w:val="0"/>
          <w:numId w:val="59"/>
        </w:numPr>
        <w:ind w:right="990"/>
        <w:rPr>
          <w:lang w:val="hu-HU" w:eastAsia="hu-HU"/>
        </w:rPr>
      </w:pPr>
      <w:bookmarkStart w:id="201" w:name="_Toc173839175"/>
      <w:r>
        <w:rPr>
          <w:lang w:val="hu-HU" w:eastAsia="hu-HU"/>
        </w:rPr>
        <w:t>A pedagógiai programról való tájékoztatás helyének és időpontjának m</w:t>
      </w:r>
      <w:r>
        <w:rPr>
          <w:lang w:val="hu-HU" w:eastAsia="hu-HU"/>
        </w:rPr>
        <w:t>eghatározása</w:t>
      </w:r>
      <w:bookmarkEnd w:id="201"/>
    </w:p>
    <w:p w:rsidR="00E82411" w:rsidRDefault="00656F2E">
      <w:pPr>
        <w:spacing w:after="0" w:line="240" w:lineRule="auto"/>
        <w:ind w:left="707" w:right="990"/>
        <w:jc w:val="both"/>
        <w:rPr>
          <w:color w:val="000000"/>
          <w:lang w:val="hu-HU"/>
        </w:rPr>
      </w:pPr>
      <w:r>
        <w:rPr>
          <w:lang w:val="hu-HU"/>
        </w:rPr>
        <w:tab/>
      </w:r>
      <w:r>
        <w:rPr>
          <w:color w:val="000000"/>
          <w:lang w:val="hu-HU"/>
        </w:rPr>
        <w:t>Az</w:t>
      </w:r>
      <w:r>
        <w:rPr>
          <w:color w:val="000000"/>
          <w:spacing w:val="5"/>
          <w:lang w:val="hu-HU"/>
        </w:rPr>
        <w:t xml:space="preserve"> </w:t>
      </w:r>
      <w:r>
        <w:rPr>
          <w:color w:val="000000"/>
          <w:lang w:val="hu-HU"/>
        </w:rPr>
        <w:t>isko</w:t>
      </w:r>
      <w:r>
        <w:rPr>
          <w:color w:val="000000"/>
          <w:spacing w:val="1"/>
          <w:lang w:val="hu-HU"/>
        </w:rPr>
        <w:t>l</w:t>
      </w:r>
      <w:r>
        <w:rPr>
          <w:color w:val="000000"/>
          <w:lang w:val="hu-HU"/>
        </w:rPr>
        <w:t>a</w:t>
      </w:r>
      <w:r>
        <w:rPr>
          <w:color w:val="000000"/>
          <w:spacing w:val="3"/>
          <w:lang w:val="hu-HU"/>
        </w:rPr>
        <w:t xml:space="preserve"> </w:t>
      </w:r>
      <w:r>
        <w:rPr>
          <w:color w:val="000000"/>
          <w:lang w:val="hu-HU"/>
        </w:rPr>
        <w:t>ped</w:t>
      </w:r>
      <w:r>
        <w:rPr>
          <w:color w:val="000000"/>
          <w:spacing w:val="-1"/>
          <w:lang w:val="hu-HU"/>
        </w:rPr>
        <w:t>a</w:t>
      </w:r>
      <w:r>
        <w:rPr>
          <w:color w:val="000000"/>
          <w:spacing w:val="-2"/>
          <w:lang w:val="hu-HU"/>
        </w:rPr>
        <w:t>g</w:t>
      </w:r>
      <w:r>
        <w:rPr>
          <w:color w:val="000000"/>
          <w:lang w:val="hu-HU"/>
        </w:rPr>
        <w:t>ó</w:t>
      </w:r>
      <w:r>
        <w:rPr>
          <w:color w:val="000000"/>
          <w:spacing w:val="-2"/>
          <w:lang w:val="hu-HU"/>
        </w:rPr>
        <w:t>g</w:t>
      </w:r>
      <w:r>
        <w:rPr>
          <w:color w:val="000000"/>
          <w:spacing w:val="1"/>
          <w:lang w:val="hu-HU"/>
        </w:rPr>
        <w:t>i</w:t>
      </w:r>
      <w:r>
        <w:rPr>
          <w:color w:val="000000"/>
          <w:lang w:val="hu-HU"/>
        </w:rPr>
        <w:t>ai</w:t>
      </w:r>
      <w:r>
        <w:rPr>
          <w:color w:val="000000"/>
          <w:spacing w:val="4"/>
          <w:lang w:val="hu-HU"/>
        </w:rPr>
        <w:t xml:space="preserve"> </w:t>
      </w:r>
      <w:r>
        <w:rPr>
          <w:color w:val="000000"/>
          <w:lang w:val="hu-HU"/>
        </w:rPr>
        <w:t>pro</w:t>
      </w:r>
      <w:r>
        <w:rPr>
          <w:color w:val="000000"/>
          <w:spacing w:val="-2"/>
          <w:lang w:val="hu-HU"/>
        </w:rPr>
        <w:t>g</w:t>
      </w:r>
      <w:r>
        <w:rPr>
          <w:color w:val="000000"/>
          <w:spacing w:val="1"/>
          <w:lang w:val="hu-HU"/>
        </w:rPr>
        <w:t>r</w:t>
      </w:r>
      <w:r>
        <w:rPr>
          <w:color w:val="000000"/>
          <w:lang w:val="hu-HU"/>
        </w:rPr>
        <w:t>amváltozásairól</w:t>
      </w:r>
      <w:r>
        <w:rPr>
          <w:color w:val="000000"/>
          <w:spacing w:val="3"/>
          <w:lang w:val="hu-HU"/>
        </w:rPr>
        <w:t xml:space="preserve"> </w:t>
      </w:r>
      <w:r>
        <w:rPr>
          <w:color w:val="000000"/>
          <w:lang w:val="hu-HU"/>
        </w:rPr>
        <w:t>az</w:t>
      </w:r>
      <w:r>
        <w:rPr>
          <w:color w:val="000000"/>
          <w:spacing w:val="9"/>
          <w:lang w:val="hu-HU"/>
        </w:rPr>
        <w:t xml:space="preserve"> </w:t>
      </w:r>
      <w:r>
        <w:rPr>
          <w:color w:val="000000"/>
          <w:lang w:val="hu-HU"/>
        </w:rPr>
        <w:t>osz</w:t>
      </w:r>
      <w:r>
        <w:rPr>
          <w:color w:val="000000"/>
          <w:spacing w:val="-2"/>
          <w:lang w:val="hu-HU"/>
        </w:rPr>
        <w:t>t</w:t>
      </w:r>
      <w:r>
        <w:rPr>
          <w:color w:val="000000"/>
          <w:spacing w:val="-1"/>
          <w:lang w:val="hu-HU"/>
        </w:rPr>
        <w:t>á</w:t>
      </w:r>
      <w:r>
        <w:rPr>
          <w:color w:val="000000"/>
          <w:spacing w:val="2"/>
          <w:lang w:val="hu-HU"/>
        </w:rPr>
        <w:t>l</w:t>
      </w:r>
      <w:r>
        <w:rPr>
          <w:color w:val="000000"/>
          <w:spacing w:val="-4"/>
          <w:lang w:val="hu-HU"/>
        </w:rPr>
        <w:t>y</w:t>
      </w:r>
      <w:r>
        <w:rPr>
          <w:color w:val="000000"/>
          <w:lang w:val="hu-HU"/>
        </w:rPr>
        <w:t>főnö</w:t>
      </w:r>
      <w:r>
        <w:rPr>
          <w:color w:val="000000"/>
          <w:spacing w:val="1"/>
          <w:lang w:val="hu-HU"/>
        </w:rPr>
        <w:t>k</w:t>
      </w:r>
      <w:r>
        <w:rPr>
          <w:color w:val="000000"/>
          <w:lang w:val="hu-HU"/>
        </w:rPr>
        <w:t>ök</w:t>
      </w:r>
      <w:r>
        <w:rPr>
          <w:color w:val="000000"/>
          <w:spacing w:val="4"/>
          <w:lang w:val="hu-HU"/>
        </w:rPr>
        <w:t xml:space="preserve"> </w:t>
      </w:r>
      <w:r>
        <w:rPr>
          <w:color w:val="000000"/>
          <w:lang w:val="hu-HU"/>
        </w:rPr>
        <w:t>a</w:t>
      </w:r>
      <w:r>
        <w:rPr>
          <w:color w:val="000000"/>
          <w:spacing w:val="4"/>
          <w:lang w:val="hu-HU"/>
        </w:rPr>
        <w:t xml:space="preserve"> </w:t>
      </w:r>
      <w:r>
        <w:rPr>
          <w:color w:val="000000"/>
          <w:lang w:val="hu-HU"/>
        </w:rPr>
        <w:t>tan</w:t>
      </w:r>
      <w:r>
        <w:rPr>
          <w:color w:val="000000"/>
          <w:spacing w:val="-1"/>
          <w:lang w:val="hu-HU"/>
        </w:rPr>
        <w:t>é</w:t>
      </w:r>
      <w:r>
        <w:rPr>
          <w:color w:val="000000"/>
          <w:lang w:val="hu-HU"/>
        </w:rPr>
        <w:t>v</w:t>
      </w:r>
      <w:r>
        <w:rPr>
          <w:color w:val="000000"/>
          <w:spacing w:val="4"/>
          <w:lang w:val="hu-HU"/>
        </w:rPr>
        <w:t xml:space="preserve"> </w:t>
      </w:r>
      <w:r>
        <w:rPr>
          <w:color w:val="000000"/>
          <w:lang w:val="hu-HU"/>
        </w:rPr>
        <w:t>első</w:t>
      </w:r>
      <w:r>
        <w:rPr>
          <w:color w:val="000000"/>
          <w:spacing w:val="4"/>
          <w:lang w:val="hu-HU"/>
        </w:rPr>
        <w:t xml:space="preserve"> </w:t>
      </w:r>
      <w:r>
        <w:rPr>
          <w:color w:val="000000"/>
          <w:lang w:val="hu-HU"/>
        </w:rPr>
        <w:t>s</w:t>
      </w:r>
      <w:r>
        <w:rPr>
          <w:color w:val="000000"/>
          <w:spacing w:val="2"/>
          <w:lang w:val="hu-HU"/>
        </w:rPr>
        <w:t>z</w:t>
      </w:r>
      <w:r>
        <w:rPr>
          <w:color w:val="000000"/>
          <w:lang w:val="hu-HU"/>
        </w:rPr>
        <w:t>ülői ért</w:t>
      </w:r>
      <w:r>
        <w:rPr>
          <w:color w:val="000000"/>
          <w:spacing w:val="-2"/>
          <w:lang w:val="hu-HU"/>
        </w:rPr>
        <w:t>e</w:t>
      </w:r>
      <w:r>
        <w:rPr>
          <w:color w:val="000000"/>
          <w:lang w:val="hu-HU"/>
        </w:rPr>
        <w:t>k</w:t>
      </w:r>
      <w:r>
        <w:rPr>
          <w:color w:val="000000"/>
          <w:spacing w:val="-1"/>
          <w:lang w:val="hu-HU"/>
        </w:rPr>
        <w:t>e</w:t>
      </w:r>
      <w:r>
        <w:rPr>
          <w:color w:val="000000"/>
          <w:spacing w:val="1"/>
          <w:lang w:val="hu-HU"/>
        </w:rPr>
        <w:t>z</w:t>
      </w:r>
      <w:r>
        <w:rPr>
          <w:color w:val="000000"/>
          <w:lang w:val="hu-HU"/>
        </w:rPr>
        <w:t>letén</w:t>
      </w:r>
      <w:r>
        <w:rPr>
          <w:color w:val="000000"/>
          <w:spacing w:val="10"/>
          <w:lang w:val="hu-HU"/>
        </w:rPr>
        <w:t xml:space="preserve"> </w:t>
      </w:r>
      <w:r>
        <w:rPr>
          <w:color w:val="000000"/>
          <w:lang w:val="hu-HU"/>
        </w:rPr>
        <w:t>tá</w:t>
      </w:r>
      <w:r>
        <w:rPr>
          <w:color w:val="000000"/>
          <w:spacing w:val="3"/>
          <w:lang w:val="hu-HU"/>
        </w:rPr>
        <w:t>j</w:t>
      </w:r>
      <w:r>
        <w:rPr>
          <w:color w:val="000000"/>
          <w:lang w:val="hu-HU"/>
        </w:rPr>
        <w:t>ékoztatják</w:t>
      </w:r>
      <w:r>
        <w:rPr>
          <w:color w:val="000000"/>
          <w:spacing w:val="11"/>
          <w:lang w:val="hu-HU"/>
        </w:rPr>
        <w:t xml:space="preserve"> </w:t>
      </w:r>
      <w:r>
        <w:rPr>
          <w:color w:val="000000"/>
          <w:lang w:val="hu-HU"/>
        </w:rPr>
        <w:t>a</w:t>
      </w:r>
      <w:r>
        <w:rPr>
          <w:color w:val="000000"/>
          <w:spacing w:val="11"/>
          <w:lang w:val="hu-HU"/>
        </w:rPr>
        <w:t xml:space="preserve"> </w:t>
      </w:r>
      <w:r>
        <w:rPr>
          <w:color w:val="000000"/>
          <w:lang w:val="hu-HU"/>
        </w:rPr>
        <w:t>s</w:t>
      </w:r>
      <w:r>
        <w:rPr>
          <w:color w:val="000000"/>
          <w:spacing w:val="1"/>
          <w:lang w:val="hu-HU"/>
        </w:rPr>
        <w:t>z</w:t>
      </w:r>
      <w:r>
        <w:rPr>
          <w:color w:val="000000"/>
          <w:lang w:val="hu-HU"/>
        </w:rPr>
        <w:t>ülőket,</w:t>
      </w:r>
      <w:r>
        <w:rPr>
          <w:color w:val="000000"/>
          <w:spacing w:val="12"/>
          <w:lang w:val="hu-HU"/>
        </w:rPr>
        <w:t xml:space="preserve"> </w:t>
      </w:r>
      <w:r>
        <w:rPr>
          <w:color w:val="000000"/>
          <w:lang w:val="hu-HU"/>
        </w:rPr>
        <w:t>a</w:t>
      </w:r>
      <w:r>
        <w:rPr>
          <w:color w:val="000000"/>
          <w:spacing w:val="11"/>
          <w:lang w:val="hu-HU"/>
        </w:rPr>
        <w:t xml:space="preserve"> </w:t>
      </w:r>
      <w:r>
        <w:rPr>
          <w:color w:val="000000"/>
          <w:lang w:val="hu-HU"/>
        </w:rPr>
        <w:t>tanuló</w:t>
      </w:r>
      <w:r>
        <w:rPr>
          <w:color w:val="000000"/>
          <w:spacing w:val="2"/>
          <w:lang w:val="hu-HU"/>
        </w:rPr>
        <w:t>k</w:t>
      </w:r>
      <w:r>
        <w:rPr>
          <w:color w:val="000000"/>
          <w:lang w:val="hu-HU"/>
        </w:rPr>
        <w:t>at</w:t>
      </w:r>
      <w:r>
        <w:rPr>
          <w:color w:val="000000"/>
          <w:spacing w:val="14"/>
          <w:lang w:val="hu-HU"/>
        </w:rPr>
        <w:t xml:space="preserve"> </w:t>
      </w:r>
      <w:r>
        <w:rPr>
          <w:color w:val="000000"/>
          <w:lang w:val="hu-HU"/>
        </w:rPr>
        <w:t>pedig</w:t>
      </w:r>
      <w:r>
        <w:rPr>
          <w:color w:val="000000"/>
          <w:spacing w:val="11"/>
          <w:lang w:val="hu-HU"/>
        </w:rPr>
        <w:t xml:space="preserve"> </w:t>
      </w:r>
      <w:r>
        <w:rPr>
          <w:color w:val="000000"/>
          <w:lang w:val="hu-HU"/>
        </w:rPr>
        <w:t>az</w:t>
      </w:r>
      <w:r>
        <w:rPr>
          <w:color w:val="000000"/>
          <w:spacing w:val="12"/>
          <w:lang w:val="hu-HU"/>
        </w:rPr>
        <w:t xml:space="preserve"> </w:t>
      </w:r>
      <w:r>
        <w:rPr>
          <w:color w:val="000000"/>
          <w:lang w:val="hu-HU"/>
        </w:rPr>
        <w:t>első</w:t>
      </w:r>
      <w:r>
        <w:rPr>
          <w:color w:val="000000"/>
          <w:spacing w:val="11"/>
          <w:lang w:val="hu-HU"/>
        </w:rPr>
        <w:t xml:space="preserve"> </w:t>
      </w:r>
      <w:r>
        <w:rPr>
          <w:color w:val="000000"/>
          <w:lang w:val="hu-HU"/>
        </w:rPr>
        <w:t>tanítási</w:t>
      </w:r>
      <w:r>
        <w:rPr>
          <w:color w:val="000000"/>
          <w:spacing w:val="12"/>
          <w:lang w:val="hu-HU"/>
        </w:rPr>
        <w:t xml:space="preserve"> </w:t>
      </w:r>
      <w:r>
        <w:rPr>
          <w:color w:val="000000"/>
          <w:spacing w:val="3"/>
          <w:lang w:val="hu-HU"/>
        </w:rPr>
        <w:t>n</w:t>
      </w:r>
      <w:r>
        <w:rPr>
          <w:color w:val="000000"/>
          <w:spacing w:val="1"/>
          <w:lang w:val="hu-HU"/>
        </w:rPr>
        <w:t>a</w:t>
      </w:r>
      <w:r>
        <w:rPr>
          <w:color w:val="000000"/>
          <w:lang w:val="hu-HU"/>
        </w:rPr>
        <w:t>pon.</w:t>
      </w:r>
      <w:r>
        <w:rPr>
          <w:color w:val="000000"/>
          <w:spacing w:val="12"/>
          <w:lang w:val="hu-HU"/>
        </w:rPr>
        <w:t xml:space="preserve"> </w:t>
      </w:r>
      <w:r>
        <w:rPr>
          <w:color w:val="000000"/>
          <w:lang w:val="hu-HU"/>
        </w:rPr>
        <w:t>A tájékoztatás</w:t>
      </w:r>
      <w:r>
        <w:rPr>
          <w:color w:val="000000"/>
          <w:spacing w:val="23"/>
          <w:lang w:val="hu-HU"/>
        </w:rPr>
        <w:t xml:space="preserve"> </w:t>
      </w:r>
      <w:r>
        <w:rPr>
          <w:color w:val="000000"/>
          <w:lang w:val="hu-HU"/>
        </w:rPr>
        <w:t>dokumentuma</w:t>
      </w:r>
      <w:r>
        <w:rPr>
          <w:color w:val="000000"/>
          <w:spacing w:val="23"/>
          <w:lang w:val="hu-HU"/>
        </w:rPr>
        <w:t xml:space="preserve"> </w:t>
      </w:r>
      <w:r>
        <w:rPr>
          <w:color w:val="000000"/>
          <w:lang w:val="hu-HU"/>
        </w:rPr>
        <w:t>a</w:t>
      </w:r>
      <w:r>
        <w:rPr>
          <w:color w:val="000000"/>
          <w:spacing w:val="23"/>
          <w:lang w:val="hu-HU"/>
        </w:rPr>
        <w:t xml:space="preserve"> </w:t>
      </w:r>
      <w:r>
        <w:rPr>
          <w:color w:val="000000"/>
          <w:lang w:val="hu-HU"/>
        </w:rPr>
        <w:t>s</w:t>
      </w:r>
      <w:r>
        <w:rPr>
          <w:color w:val="000000"/>
          <w:spacing w:val="1"/>
          <w:lang w:val="hu-HU"/>
        </w:rPr>
        <w:t>z</w:t>
      </w:r>
      <w:r>
        <w:rPr>
          <w:color w:val="000000"/>
          <w:lang w:val="hu-HU"/>
        </w:rPr>
        <w:t>ülői</w:t>
      </w:r>
      <w:r>
        <w:rPr>
          <w:color w:val="000000"/>
          <w:spacing w:val="25"/>
          <w:lang w:val="hu-HU"/>
        </w:rPr>
        <w:t xml:space="preserve"> </w:t>
      </w:r>
      <w:r>
        <w:rPr>
          <w:color w:val="000000"/>
          <w:lang w:val="hu-HU"/>
        </w:rPr>
        <w:t>ért</w:t>
      </w:r>
      <w:r>
        <w:rPr>
          <w:color w:val="000000"/>
          <w:spacing w:val="-1"/>
          <w:lang w:val="hu-HU"/>
        </w:rPr>
        <w:t>e</w:t>
      </w:r>
      <w:r>
        <w:rPr>
          <w:color w:val="000000"/>
          <w:spacing w:val="1"/>
          <w:lang w:val="hu-HU"/>
        </w:rPr>
        <w:t>k</w:t>
      </w:r>
      <w:r>
        <w:rPr>
          <w:color w:val="000000"/>
          <w:lang w:val="hu-HU"/>
        </w:rPr>
        <w:t>ezletről</w:t>
      </w:r>
      <w:r>
        <w:rPr>
          <w:color w:val="000000"/>
          <w:spacing w:val="24"/>
          <w:lang w:val="hu-HU"/>
        </w:rPr>
        <w:t xml:space="preserve"> </w:t>
      </w:r>
      <w:r>
        <w:rPr>
          <w:color w:val="000000"/>
          <w:lang w:val="hu-HU"/>
        </w:rPr>
        <w:t>készült</w:t>
      </w:r>
      <w:r>
        <w:rPr>
          <w:color w:val="000000"/>
          <w:spacing w:val="24"/>
          <w:lang w:val="hu-HU"/>
        </w:rPr>
        <w:t xml:space="preserve"> </w:t>
      </w:r>
      <w:r>
        <w:rPr>
          <w:color w:val="000000"/>
          <w:lang w:val="hu-HU"/>
        </w:rPr>
        <w:t>je</w:t>
      </w:r>
      <w:r>
        <w:rPr>
          <w:color w:val="000000"/>
          <w:spacing w:val="2"/>
          <w:lang w:val="hu-HU"/>
        </w:rPr>
        <w:t>g</w:t>
      </w:r>
      <w:r>
        <w:rPr>
          <w:color w:val="000000"/>
          <w:spacing w:val="-6"/>
          <w:lang w:val="hu-HU"/>
        </w:rPr>
        <w:t>y</w:t>
      </w:r>
      <w:r>
        <w:rPr>
          <w:color w:val="000000"/>
          <w:lang w:val="hu-HU"/>
        </w:rPr>
        <w:t>zőkö</w:t>
      </w:r>
      <w:r>
        <w:rPr>
          <w:color w:val="000000"/>
          <w:spacing w:val="5"/>
          <w:lang w:val="hu-HU"/>
        </w:rPr>
        <w:t>n</w:t>
      </w:r>
      <w:r>
        <w:rPr>
          <w:color w:val="000000"/>
          <w:spacing w:val="-4"/>
          <w:lang w:val="hu-HU"/>
        </w:rPr>
        <w:t>y</w:t>
      </w:r>
      <w:r>
        <w:rPr>
          <w:color w:val="000000"/>
          <w:lang w:val="hu-HU"/>
        </w:rPr>
        <w:t>v,</w:t>
      </w:r>
      <w:r>
        <w:rPr>
          <w:color w:val="000000"/>
          <w:spacing w:val="25"/>
          <w:lang w:val="hu-HU"/>
        </w:rPr>
        <w:t xml:space="preserve"> </w:t>
      </w:r>
      <w:r>
        <w:rPr>
          <w:color w:val="000000"/>
          <w:spacing w:val="2"/>
          <w:lang w:val="hu-HU"/>
        </w:rPr>
        <w:t>v</w:t>
      </w:r>
      <w:r>
        <w:rPr>
          <w:color w:val="000000"/>
          <w:lang w:val="hu-HU"/>
        </w:rPr>
        <w:t xml:space="preserve">alamint </w:t>
      </w:r>
      <w:r>
        <w:rPr>
          <w:color w:val="000000"/>
          <w:lang w:val="hu-HU"/>
        </w:rPr>
        <w:t>az</w:t>
      </w:r>
      <w:r>
        <w:rPr>
          <w:color w:val="000000"/>
          <w:spacing w:val="14"/>
          <w:lang w:val="hu-HU"/>
        </w:rPr>
        <w:t xml:space="preserve"> </w:t>
      </w:r>
      <w:r>
        <w:rPr>
          <w:color w:val="000000"/>
          <w:lang w:val="hu-HU"/>
        </w:rPr>
        <w:t>os</w:t>
      </w:r>
      <w:r>
        <w:rPr>
          <w:color w:val="000000"/>
          <w:spacing w:val="1"/>
          <w:lang w:val="hu-HU"/>
        </w:rPr>
        <w:t>z</w:t>
      </w:r>
      <w:r>
        <w:rPr>
          <w:color w:val="000000"/>
          <w:lang w:val="hu-HU"/>
        </w:rPr>
        <w:t>tá</w:t>
      </w:r>
      <w:r>
        <w:rPr>
          <w:color w:val="000000"/>
          <w:spacing w:val="3"/>
          <w:lang w:val="hu-HU"/>
        </w:rPr>
        <w:t>l</w:t>
      </w:r>
      <w:r>
        <w:rPr>
          <w:color w:val="000000"/>
          <w:spacing w:val="-7"/>
          <w:lang w:val="hu-HU"/>
        </w:rPr>
        <w:t>y</w:t>
      </w:r>
      <w:r>
        <w:rPr>
          <w:color w:val="000000"/>
          <w:spacing w:val="1"/>
          <w:lang w:val="hu-HU"/>
        </w:rPr>
        <w:t>n</w:t>
      </w:r>
      <w:r>
        <w:rPr>
          <w:color w:val="000000"/>
          <w:lang w:val="hu-HU"/>
        </w:rPr>
        <w:t>aplók.</w:t>
      </w:r>
      <w:r>
        <w:rPr>
          <w:color w:val="000000"/>
          <w:spacing w:val="14"/>
          <w:lang w:val="hu-HU"/>
        </w:rPr>
        <w:t xml:space="preserve"> </w:t>
      </w:r>
      <w:r>
        <w:rPr>
          <w:color w:val="000000"/>
          <w:lang w:val="hu-HU"/>
        </w:rPr>
        <w:t>A</w:t>
      </w:r>
      <w:r>
        <w:rPr>
          <w:color w:val="000000"/>
          <w:spacing w:val="14"/>
          <w:lang w:val="hu-HU"/>
        </w:rPr>
        <w:t xml:space="preserve"> </w:t>
      </w:r>
      <w:r>
        <w:rPr>
          <w:color w:val="000000"/>
          <w:lang w:val="hu-HU"/>
        </w:rPr>
        <w:t>do</w:t>
      </w:r>
      <w:r>
        <w:rPr>
          <w:color w:val="000000"/>
          <w:spacing w:val="2"/>
          <w:lang w:val="hu-HU"/>
        </w:rPr>
        <w:t>k</w:t>
      </w:r>
      <w:r>
        <w:rPr>
          <w:color w:val="000000"/>
          <w:lang w:val="hu-HU"/>
        </w:rPr>
        <w:t>umentumok</w:t>
      </w:r>
      <w:r>
        <w:rPr>
          <w:color w:val="000000"/>
          <w:spacing w:val="15"/>
          <w:lang w:val="hu-HU"/>
        </w:rPr>
        <w:t xml:space="preserve"> </w:t>
      </w:r>
      <w:r>
        <w:rPr>
          <w:color w:val="000000"/>
          <w:lang w:val="hu-HU"/>
        </w:rPr>
        <w:t>i</w:t>
      </w:r>
      <w:r>
        <w:rPr>
          <w:color w:val="000000"/>
          <w:spacing w:val="-1"/>
          <w:lang w:val="hu-HU"/>
        </w:rPr>
        <w:t>ga</w:t>
      </w:r>
      <w:r>
        <w:rPr>
          <w:color w:val="000000"/>
          <w:spacing w:val="2"/>
          <w:lang w:val="hu-HU"/>
        </w:rPr>
        <w:t>z</w:t>
      </w:r>
      <w:r>
        <w:rPr>
          <w:color w:val="000000"/>
          <w:spacing w:val="-1"/>
          <w:lang w:val="hu-HU"/>
        </w:rPr>
        <w:t>ga</w:t>
      </w:r>
      <w:r>
        <w:rPr>
          <w:color w:val="000000"/>
          <w:lang w:val="hu-HU"/>
        </w:rPr>
        <w:t>tói</w:t>
      </w:r>
      <w:r>
        <w:rPr>
          <w:color w:val="000000"/>
          <w:spacing w:val="14"/>
          <w:lang w:val="hu-HU"/>
        </w:rPr>
        <w:t xml:space="preserve"> </w:t>
      </w:r>
      <w:r>
        <w:rPr>
          <w:color w:val="000000"/>
          <w:lang w:val="hu-HU"/>
        </w:rPr>
        <w:t>ir</w:t>
      </w:r>
      <w:r>
        <w:rPr>
          <w:color w:val="000000"/>
          <w:spacing w:val="2"/>
          <w:lang w:val="hu-HU"/>
        </w:rPr>
        <w:t>o</w:t>
      </w:r>
      <w:r>
        <w:rPr>
          <w:color w:val="000000"/>
          <w:lang w:val="hu-HU"/>
        </w:rPr>
        <w:t>dáb</w:t>
      </w:r>
      <w:r>
        <w:rPr>
          <w:color w:val="000000"/>
          <w:spacing w:val="-1"/>
          <w:lang w:val="hu-HU"/>
        </w:rPr>
        <w:t>a</w:t>
      </w:r>
      <w:r>
        <w:rPr>
          <w:color w:val="000000"/>
          <w:lang w:val="hu-HU"/>
        </w:rPr>
        <w:t>n,</w:t>
      </w:r>
      <w:r>
        <w:rPr>
          <w:color w:val="000000"/>
          <w:spacing w:val="13"/>
          <w:lang w:val="hu-HU"/>
        </w:rPr>
        <w:t xml:space="preserve"> </w:t>
      </w:r>
      <w:r>
        <w:rPr>
          <w:color w:val="000000"/>
          <w:lang w:val="hu-HU"/>
        </w:rPr>
        <w:t>munkai</w:t>
      </w:r>
      <w:r>
        <w:rPr>
          <w:color w:val="000000"/>
          <w:spacing w:val="4"/>
          <w:lang w:val="hu-HU"/>
        </w:rPr>
        <w:t>d</w:t>
      </w:r>
      <w:r>
        <w:rPr>
          <w:color w:val="000000"/>
          <w:lang w:val="hu-HU"/>
        </w:rPr>
        <w:t>őben,</w:t>
      </w:r>
      <w:r>
        <w:rPr>
          <w:color w:val="000000"/>
          <w:spacing w:val="16"/>
          <w:lang w:val="hu-HU"/>
        </w:rPr>
        <w:t xml:space="preserve"> </w:t>
      </w:r>
      <w:r>
        <w:rPr>
          <w:color w:val="000000"/>
          <w:lang w:val="hu-HU"/>
        </w:rPr>
        <w:t>va</w:t>
      </w:r>
      <w:r>
        <w:rPr>
          <w:color w:val="000000"/>
          <w:spacing w:val="1"/>
          <w:lang w:val="hu-HU"/>
        </w:rPr>
        <w:t>l</w:t>
      </w:r>
      <w:r>
        <w:rPr>
          <w:color w:val="000000"/>
          <w:lang w:val="hu-HU"/>
        </w:rPr>
        <w:t>amint az isko</w:t>
      </w:r>
      <w:r>
        <w:rPr>
          <w:color w:val="000000"/>
          <w:spacing w:val="1"/>
          <w:lang w:val="hu-HU"/>
        </w:rPr>
        <w:t>l</w:t>
      </w:r>
      <w:r>
        <w:rPr>
          <w:color w:val="000000"/>
          <w:lang w:val="hu-HU"/>
        </w:rPr>
        <w:t>a honlapj</w:t>
      </w:r>
      <w:r>
        <w:rPr>
          <w:color w:val="000000"/>
          <w:spacing w:val="-1"/>
          <w:lang w:val="hu-HU"/>
        </w:rPr>
        <w:t>á</w:t>
      </w:r>
      <w:r>
        <w:rPr>
          <w:color w:val="000000"/>
          <w:lang w:val="hu-HU"/>
        </w:rPr>
        <w:t>n olvash</w:t>
      </w:r>
      <w:r>
        <w:rPr>
          <w:color w:val="000000"/>
          <w:spacing w:val="-1"/>
          <w:lang w:val="hu-HU"/>
        </w:rPr>
        <w:t>a</w:t>
      </w:r>
      <w:r>
        <w:rPr>
          <w:color w:val="000000"/>
          <w:lang w:val="hu-HU"/>
        </w:rPr>
        <w:t>tók.</w:t>
      </w:r>
    </w:p>
    <w:p w:rsidR="00E82411" w:rsidRDefault="00656F2E">
      <w:pPr>
        <w:spacing w:after="0" w:line="240" w:lineRule="auto"/>
        <w:ind w:left="707" w:right="990"/>
        <w:jc w:val="both"/>
        <w:rPr>
          <w:color w:val="000000"/>
          <w:lang w:val="hu-HU"/>
        </w:rPr>
      </w:pPr>
      <w:r>
        <w:rPr>
          <w:color w:val="000000"/>
          <w:lang w:val="hu-HU"/>
        </w:rPr>
        <w:t>Az</w:t>
      </w:r>
      <w:r>
        <w:rPr>
          <w:color w:val="000000"/>
          <w:spacing w:val="134"/>
          <w:lang w:val="hu-HU"/>
        </w:rPr>
        <w:t xml:space="preserve"> </w:t>
      </w:r>
      <w:r>
        <w:rPr>
          <w:color w:val="000000"/>
          <w:lang w:val="hu-HU"/>
        </w:rPr>
        <w:t>isko</w:t>
      </w:r>
      <w:r>
        <w:rPr>
          <w:color w:val="000000"/>
          <w:spacing w:val="1"/>
          <w:lang w:val="hu-HU"/>
        </w:rPr>
        <w:t>l</w:t>
      </w:r>
      <w:r>
        <w:rPr>
          <w:color w:val="000000"/>
          <w:lang w:val="hu-HU"/>
        </w:rPr>
        <w:t>a</w:t>
      </w:r>
      <w:r>
        <w:rPr>
          <w:color w:val="000000"/>
          <w:spacing w:val="134"/>
          <w:lang w:val="hu-HU"/>
        </w:rPr>
        <w:t xml:space="preserve"> </w:t>
      </w:r>
      <w:r>
        <w:rPr>
          <w:color w:val="000000"/>
          <w:lang w:val="hu-HU"/>
        </w:rPr>
        <w:t>vezetői</w:t>
      </w:r>
      <w:r>
        <w:rPr>
          <w:color w:val="000000"/>
          <w:spacing w:val="134"/>
          <w:lang w:val="hu-HU"/>
        </w:rPr>
        <w:t xml:space="preserve"> </w:t>
      </w:r>
      <w:r>
        <w:rPr>
          <w:color w:val="000000"/>
          <w:lang w:val="hu-HU"/>
        </w:rPr>
        <w:t>m</w:t>
      </w:r>
      <w:r>
        <w:rPr>
          <w:color w:val="000000"/>
          <w:spacing w:val="-1"/>
          <w:lang w:val="hu-HU"/>
        </w:rPr>
        <w:t>u</w:t>
      </w:r>
      <w:r>
        <w:rPr>
          <w:color w:val="000000"/>
          <w:lang w:val="hu-HU"/>
        </w:rPr>
        <w:t>nk</w:t>
      </w:r>
      <w:r>
        <w:rPr>
          <w:color w:val="000000"/>
          <w:spacing w:val="-1"/>
          <w:lang w:val="hu-HU"/>
        </w:rPr>
        <w:t>a</w:t>
      </w:r>
      <w:r>
        <w:rPr>
          <w:color w:val="000000"/>
          <w:lang w:val="hu-HU"/>
        </w:rPr>
        <w:t>időben</w:t>
      </w:r>
      <w:r>
        <w:rPr>
          <w:color w:val="000000"/>
          <w:spacing w:val="132"/>
          <w:lang w:val="hu-HU"/>
        </w:rPr>
        <w:t xml:space="preserve"> </w:t>
      </w:r>
      <w:r>
        <w:rPr>
          <w:color w:val="000000"/>
          <w:lang w:val="hu-HU"/>
        </w:rPr>
        <w:t>tájéko</w:t>
      </w:r>
      <w:r>
        <w:rPr>
          <w:color w:val="000000"/>
          <w:spacing w:val="1"/>
          <w:lang w:val="hu-HU"/>
        </w:rPr>
        <w:t>z</w:t>
      </w:r>
      <w:r>
        <w:rPr>
          <w:color w:val="000000"/>
          <w:lang w:val="hu-HU"/>
        </w:rPr>
        <w:t>tatással</w:t>
      </w:r>
      <w:r>
        <w:rPr>
          <w:color w:val="000000"/>
          <w:spacing w:val="133"/>
          <w:lang w:val="hu-HU"/>
        </w:rPr>
        <w:t xml:space="preserve"> </w:t>
      </w:r>
      <w:r>
        <w:rPr>
          <w:color w:val="000000"/>
          <w:lang w:val="hu-HU"/>
        </w:rPr>
        <w:t>s</w:t>
      </w:r>
      <w:r>
        <w:rPr>
          <w:color w:val="000000"/>
          <w:spacing w:val="1"/>
          <w:lang w:val="hu-HU"/>
        </w:rPr>
        <w:t>z</w:t>
      </w:r>
      <w:r>
        <w:rPr>
          <w:color w:val="000000"/>
          <w:lang w:val="hu-HU"/>
        </w:rPr>
        <w:t>ol</w:t>
      </w:r>
      <w:r>
        <w:rPr>
          <w:color w:val="000000"/>
          <w:spacing w:val="-1"/>
          <w:lang w:val="hu-HU"/>
        </w:rPr>
        <w:t>gá</w:t>
      </w:r>
      <w:r>
        <w:rPr>
          <w:color w:val="000000"/>
          <w:lang w:val="hu-HU"/>
        </w:rPr>
        <w:t>lnak</w:t>
      </w:r>
      <w:r>
        <w:rPr>
          <w:color w:val="000000"/>
          <w:spacing w:val="133"/>
          <w:lang w:val="hu-HU"/>
        </w:rPr>
        <w:t xml:space="preserve"> </w:t>
      </w:r>
      <w:r>
        <w:rPr>
          <w:color w:val="000000"/>
          <w:lang w:val="hu-HU"/>
        </w:rPr>
        <w:t>a</w:t>
      </w:r>
      <w:r>
        <w:rPr>
          <w:color w:val="000000"/>
          <w:spacing w:val="133"/>
          <w:lang w:val="hu-HU"/>
        </w:rPr>
        <w:t xml:space="preserve"> </w:t>
      </w:r>
      <w:r>
        <w:rPr>
          <w:color w:val="000000"/>
          <w:lang w:val="hu-HU"/>
        </w:rPr>
        <w:t>pe</w:t>
      </w:r>
      <w:r>
        <w:rPr>
          <w:color w:val="000000"/>
          <w:spacing w:val="2"/>
          <w:lang w:val="hu-HU"/>
        </w:rPr>
        <w:t>d</w:t>
      </w:r>
      <w:r>
        <w:rPr>
          <w:color w:val="000000"/>
          <w:spacing w:val="1"/>
          <w:lang w:val="hu-HU"/>
        </w:rPr>
        <w:t>a</w:t>
      </w:r>
      <w:r>
        <w:rPr>
          <w:color w:val="000000"/>
          <w:spacing w:val="-2"/>
          <w:lang w:val="hu-HU"/>
        </w:rPr>
        <w:t>g</w:t>
      </w:r>
      <w:r>
        <w:rPr>
          <w:color w:val="000000"/>
          <w:spacing w:val="2"/>
          <w:lang w:val="hu-HU"/>
        </w:rPr>
        <w:t>ó</w:t>
      </w:r>
      <w:r>
        <w:rPr>
          <w:color w:val="000000"/>
          <w:spacing w:val="-2"/>
          <w:lang w:val="hu-HU"/>
        </w:rPr>
        <w:t>g</w:t>
      </w:r>
      <w:r>
        <w:rPr>
          <w:color w:val="000000"/>
          <w:lang w:val="hu-HU"/>
        </w:rPr>
        <w:t>iai prog</w:t>
      </w:r>
      <w:r>
        <w:rPr>
          <w:color w:val="000000"/>
          <w:spacing w:val="-1"/>
          <w:lang w:val="hu-HU"/>
        </w:rPr>
        <w:t>ra</w:t>
      </w:r>
      <w:r>
        <w:rPr>
          <w:color w:val="000000"/>
          <w:lang w:val="hu-HU"/>
        </w:rPr>
        <w:t>mmal ka</w:t>
      </w:r>
      <w:r>
        <w:rPr>
          <w:color w:val="000000"/>
          <w:spacing w:val="1"/>
          <w:lang w:val="hu-HU"/>
        </w:rPr>
        <w:t>p</w:t>
      </w:r>
      <w:r>
        <w:rPr>
          <w:color w:val="000000"/>
          <w:lang w:val="hu-HU"/>
        </w:rPr>
        <w:t>csolatban.</w:t>
      </w:r>
    </w:p>
    <w:p w:rsidR="00E82411" w:rsidRDefault="00E82411">
      <w:pPr>
        <w:spacing w:after="0" w:line="240" w:lineRule="auto"/>
        <w:ind w:right="990"/>
        <w:rPr>
          <w:color w:val="000000"/>
          <w:lang w:val="hu-HU"/>
        </w:rPr>
      </w:pPr>
    </w:p>
    <w:p w:rsidR="00E82411" w:rsidRDefault="00656F2E">
      <w:pPr>
        <w:pStyle w:val="Cmsor2"/>
        <w:spacing w:line="240" w:lineRule="auto"/>
        <w:ind w:left="720" w:right="990"/>
        <w:rPr>
          <w:b/>
          <w:bCs/>
          <w:lang w:val="hu-HU"/>
        </w:rPr>
      </w:pPr>
      <w:bookmarkStart w:id="202" w:name="_Toc170143662"/>
      <w:bookmarkStart w:id="203" w:name="_Toc170144106"/>
      <w:bookmarkStart w:id="204" w:name="_Toc170145135"/>
      <w:bookmarkStart w:id="205" w:name="_Toc170191839"/>
      <w:bookmarkStart w:id="206" w:name="_Toc170143663"/>
      <w:bookmarkStart w:id="207" w:name="_Toc170144107"/>
      <w:bookmarkStart w:id="208" w:name="_Toc170145136"/>
      <w:bookmarkStart w:id="209" w:name="_Toc170191840"/>
      <w:bookmarkStart w:id="210" w:name="_Toc170143664"/>
      <w:bookmarkStart w:id="211" w:name="_Toc170144108"/>
      <w:bookmarkStart w:id="212" w:name="_Toc170145137"/>
      <w:bookmarkStart w:id="213" w:name="_Toc170191841"/>
      <w:bookmarkStart w:id="214" w:name="_Toc170143665"/>
      <w:bookmarkStart w:id="215" w:name="_Toc170144109"/>
      <w:bookmarkStart w:id="216" w:name="_Toc170145138"/>
      <w:bookmarkStart w:id="217" w:name="_Toc170191842"/>
      <w:bookmarkStart w:id="218" w:name="_Toc170143666"/>
      <w:bookmarkStart w:id="219" w:name="_Toc170144110"/>
      <w:bookmarkStart w:id="220" w:name="_Toc170145139"/>
      <w:bookmarkStart w:id="221" w:name="_Toc170191843"/>
      <w:bookmarkStart w:id="222" w:name="_Toc170143667"/>
      <w:bookmarkStart w:id="223" w:name="_Toc170144111"/>
      <w:bookmarkStart w:id="224" w:name="_Toc170145140"/>
      <w:bookmarkStart w:id="225" w:name="_Toc170191844"/>
      <w:bookmarkStart w:id="226" w:name="_Toc170143668"/>
      <w:bookmarkStart w:id="227" w:name="_Toc170144112"/>
      <w:bookmarkStart w:id="228" w:name="_Toc170145141"/>
      <w:bookmarkStart w:id="229" w:name="_Toc170191845"/>
      <w:bookmarkStart w:id="230" w:name="_Toc170143669"/>
      <w:bookmarkStart w:id="231" w:name="_Toc170144113"/>
      <w:bookmarkStart w:id="232" w:name="_Toc170145142"/>
      <w:bookmarkStart w:id="233" w:name="_Toc170191846"/>
      <w:bookmarkStart w:id="234" w:name="_Toc170143670"/>
      <w:bookmarkStart w:id="235" w:name="_Toc170144114"/>
      <w:bookmarkStart w:id="236" w:name="_Toc170145143"/>
      <w:bookmarkStart w:id="237" w:name="_Toc170191847"/>
      <w:bookmarkStart w:id="238" w:name="_Toc170143671"/>
      <w:bookmarkStart w:id="239" w:name="_Toc170144115"/>
      <w:bookmarkStart w:id="240" w:name="_Toc170145144"/>
      <w:bookmarkStart w:id="241" w:name="_Toc170191848"/>
      <w:bookmarkStart w:id="242" w:name="_Toc170143672"/>
      <w:bookmarkStart w:id="243" w:name="_Toc170144116"/>
      <w:bookmarkStart w:id="244" w:name="_Toc170145145"/>
      <w:bookmarkStart w:id="245" w:name="_Toc170191849"/>
      <w:bookmarkStart w:id="246" w:name="_Toc170143673"/>
      <w:bookmarkStart w:id="247" w:name="_Toc170144117"/>
      <w:bookmarkStart w:id="248" w:name="_Toc170145146"/>
      <w:bookmarkStart w:id="249" w:name="_Toc170191850"/>
      <w:bookmarkStart w:id="250" w:name="_Toc170143674"/>
      <w:bookmarkStart w:id="251" w:name="_Toc170144118"/>
      <w:bookmarkStart w:id="252" w:name="_Toc170145147"/>
      <w:bookmarkStart w:id="253" w:name="_Toc170191851"/>
      <w:bookmarkStart w:id="254" w:name="_Toc170143675"/>
      <w:bookmarkStart w:id="255" w:name="_Toc170144119"/>
      <w:bookmarkStart w:id="256" w:name="_Toc170145148"/>
      <w:bookmarkStart w:id="257" w:name="_Toc170191852"/>
      <w:bookmarkStart w:id="258" w:name="_Toc170143676"/>
      <w:bookmarkStart w:id="259" w:name="_Toc170144120"/>
      <w:bookmarkStart w:id="260" w:name="_Toc170145149"/>
      <w:bookmarkStart w:id="261" w:name="_Toc170191853"/>
      <w:bookmarkStart w:id="262" w:name="_Toc170143677"/>
      <w:bookmarkStart w:id="263" w:name="_Toc170144121"/>
      <w:bookmarkStart w:id="264" w:name="_Toc170145150"/>
      <w:bookmarkStart w:id="265" w:name="_Toc170191854"/>
      <w:bookmarkStart w:id="266" w:name="_Toc170143678"/>
      <w:bookmarkStart w:id="267" w:name="_Toc170144122"/>
      <w:bookmarkStart w:id="268" w:name="_Toc170145151"/>
      <w:bookmarkStart w:id="269" w:name="_Toc170191855"/>
      <w:bookmarkStart w:id="270" w:name="_Toc170143679"/>
      <w:bookmarkStart w:id="271" w:name="_Toc170144123"/>
      <w:bookmarkStart w:id="272" w:name="_Toc170145152"/>
      <w:bookmarkStart w:id="273" w:name="_Toc170191856"/>
      <w:bookmarkStart w:id="274" w:name="_Toc170143680"/>
      <w:bookmarkStart w:id="275" w:name="_Toc170144124"/>
      <w:bookmarkStart w:id="276" w:name="_Toc170145153"/>
      <w:bookmarkStart w:id="277" w:name="_Toc170191857"/>
      <w:bookmarkStart w:id="278" w:name="_Toc170143681"/>
      <w:bookmarkStart w:id="279" w:name="_Toc170144125"/>
      <w:bookmarkStart w:id="280" w:name="_Toc170145154"/>
      <w:bookmarkStart w:id="281" w:name="_Toc170191858"/>
      <w:bookmarkStart w:id="282" w:name="_Toc170143682"/>
      <w:bookmarkStart w:id="283" w:name="_Toc170144126"/>
      <w:bookmarkStart w:id="284" w:name="_Toc170145155"/>
      <w:bookmarkStart w:id="285" w:name="_Toc170191859"/>
      <w:bookmarkStart w:id="286" w:name="_Toc170143683"/>
      <w:bookmarkStart w:id="287" w:name="_Toc170144127"/>
      <w:bookmarkStart w:id="288" w:name="_Toc170145156"/>
      <w:bookmarkStart w:id="289" w:name="_Toc170191860"/>
      <w:bookmarkStart w:id="290" w:name="_Toc170143684"/>
      <w:bookmarkStart w:id="291" w:name="_Toc170144128"/>
      <w:bookmarkStart w:id="292" w:name="_Toc170145157"/>
      <w:bookmarkStart w:id="293" w:name="_Toc170191861"/>
      <w:bookmarkStart w:id="294" w:name="_Toc170143685"/>
      <w:bookmarkStart w:id="295" w:name="_Toc170144129"/>
      <w:bookmarkStart w:id="296" w:name="_Toc170145158"/>
      <w:bookmarkStart w:id="297" w:name="_Toc170191862"/>
      <w:bookmarkStart w:id="298" w:name="_Toc170143686"/>
      <w:bookmarkStart w:id="299" w:name="_Toc170144130"/>
      <w:bookmarkStart w:id="300" w:name="_Toc170145159"/>
      <w:bookmarkStart w:id="301" w:name="_Toc170191863"/>
      <w:bookmarkStart w:id="302" w:name="_Toc170143687"/>
      <w:bookmarkStart w:id="303" w:name="_Toc170144131"/>
      <w:bookmarkStart w:id="304" w:name="_Toc170145160"/>
      <w:bookmarkStart w:id="305" w:name="_Toc170191864"/>
      <w:bookmarkStart w:id="306" w:name="_Toc170143688"/>
      <w:bookmarkStart w:id="307" w:name="_Toc170144132"/>
      <w:bookmarkStart w:id="308" w:name="_Toc170145161"/>
      <w:bookmarkStart w:id="309" w:name="_Toc170191865"/>
      <w:bookmarkStart w:id="310" w:name="_Toc170143689"/>
      <w:bookmarkStart w:id="311" w:name="_Toc170144133"/>
      <w:bookmarkStart w:id="312" w:name="_Toc170145162"/>
      <w:bookmarkStart w:id="313" w:name="_Toc170191866"/>
      <w:bookmarkStart w:id="314" w:name="_Toc170143690"/>
      <w:bookmarkStart w:id="315" w:name="_Toc170144134"/>
      <w:bookmarkStart w:id="316" w:name="_Toc170145163"/>
      <w:bookmarkStart w:id="317" w:name="_Toc170191867"/>
      <w:bookmarkStart w:id="318" w:name="_Toc170143691"/>
      <w:bookmarkStart w:id="319" w:name="_Toc170144135"/>
      <w:bookmarkStart w:id="320" w:name="_Toc170145164"/>
      <w:bookmarkStart w:id="321" w:name="_Toc170191868"/>
      <w:bookmarkStart w:id="322" w:name="_Toc170143692"/>
      <w:bookmarkStart w:id="323" w:name="_Toc170144136"/>
      <w:bookmarkStart w:id="324" w:name="_Toc170145165"/>
      <w:bookmarkStart w:id="325" w:name="_Toc170191869"/>
      <w:bookmarkStart w:id="326" w:name="_Toc170143693"/>
      <w:bookmarkStart w:id="327" w:name="_Toc170144137"/>
      <w:bookmarkStart w:id="328" w:name="_Toc170145166"/>
      <w:bookmarkStart w:id="329" w:name="_Toc170191870"/>
      <w:bookmarkStart w:id="330" w:name="_Toc170143694"/>
      <w:bookmarkStart w:id="331" w:name="_Toc170144138"/>
      <w:bookmarkStart w:id="332" w:name="_Toc170145167"/>
      <w:bookmarkStart w:id="333" w:name="_Toc170191871"/>
      <w:bookmarkStart w:id="334" w:name="_Toc169083411"/>
      <w:bookmarkStart w:id="335" w:name="_Toc173839176"/>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lang w:val="hu-HU"/>
        </w:rPr>
        <w:t>Legitimáció követelményei</w:t>
      </w:r>
      <w:bookmarkEnd w:id="334"/>
      <w:bookmarkEnd w:id="335"/>
    </w:p>
    <w:p w:rsidR="00E82411" w:rsidRDefault="00E82411">
      <w:pPr>
        <w:tabs>
          <w:tab w:val="center" w:pos="7371"/>
        </w:tabs>
        <w:spacing w:after="0" w:line="240" w:lineRule="auto"/>
        <w:jc w:val="both"/>
        <w:rPr>
          <w:b/>
          <w:bCs/>
          <w:lang w:val="hu-HU"/>
        </w:rPr>
      </w:pPr>
    </w:p>
    <w:p w:rsidR="00E82411" w:rsidRDefault="00656F2E">
      <w:pPr>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ind w:left="720" w:right="990"/>
        <w:jc w:val="both"/>
        <w:rPr>
          <w:spacing w:val="-3"/>
          <w:lang w:val="hu-HU"/>
        </w:rPr>
      </w:pPr>
      <w:r>
        <w:rPr>
          <w:spacing w:val="-3"/>
          <w:lang w:val="hu-HU"/>
        </w:rPr>
        <w:t xml:space="preserve">Jelen szervezeti és </w:t>
      </w:r>
      <w:r>
        <w:rPr>
          <w:spacing w:val="-3"/>
          <w:lang w:val="hu-HU"/>
        </w:rPr>
        <w:t>működési szabályzat módosítása csak a nevelőtestület, a szülői szervezet és a diákönkormányzat egyetértésével és a fenntartó jóváhagyásával lehetséges.</w:t>
      </w:r>
    </w:p>
    <w:p w:rsidR="00E82411" w:rsidRDefault="00656F2E">
      <w:pPr>
        <w:spacing w:after="0" w:line="240" w:lineRule="auto"/>
        <w:ind w:left="707" w:right="992"/>
        <w:jc w:val="both"/>
        <w:rPr>
          <w:color w:val="000000"/>
          <w:lang w:val="hu-HU"/>
        </w:rPr>
      </w:pPr>
      <w:r>
        <w:rPr>
          <w:color w:val="000000"/>
          <w:lang w:val="hu-HU"/>
        </w:rPr>
        <w:t>Az</w:t>
      </w:r>
      <w:r>
        <w:rPr>
          <w:color w:val="000000"/>
          <w:spacing w:val="14"/>
          <w:lang w:val="hu-HU"/>
        </w:rPr>
        <w:t xml:space="preserve"> </w:t>
      </w:r>
      <w:r>
        <w:rPr>
          <w:color w:val="000000"/>
          <w:lang w:val="hu-HU"/>
        </w:rPr>
        <w:t>isko</w:t>
      </w:r>
      <w:r>
        <w:rPr>
          <w:color w:val="000000"/>
          <w:spacing w:val="1"/>
          <w:lang w:val="hu-HU"/>
        </w:rPr>
        <w:t>l</w:t>
      </w:r>
      <w:r>
        <w:rPr>
          <w:color w:val="000000"/>
          <w:lang w:val="hu-HU"/>
        </w:rPr>
        <w:t>a</w:t>
      </w:r>
      <w:r>
        <w:rPr>
          <w:color w:val="000000"/>
          <w:spacing w:val="14"/>
          <w:lang w:val="hu-HU"/>
        </w:rPr>
        <w:t xml:space="preserve"> </w:t>
      </w:r>
      <w:r>
        <w:rPr>
          <w:color w:val="000000"/>
          <w:lang w:val="hu-HU"/>
        </w:rPr>
        <w:t>dokumentumai</w:t>
      </w:r>
      <w:r>
        <w:rPr>
          <w:color w:val="000000"/>
          <w:spacing w:val="14"/>
          <w:lang w:val="hu-HU"/>
        </w:rPr>
        <w:t xml:space="preserve"> </w:t>
      </w:r>
      <w:r>
        <w:rPr>
          <w:color w:val="000000"/>
          <w:lang w:val="hu-HU"/>
        </w:rPr>
        <w:t>(Peda</w:t>
      </w:r>
      <w:r>
        <w:rPr>
          <w:color w:val="000000"/>
          <w:spacing w:val="-1"/>
          <w:lang w:val="hu-HU"/>
        </w:rPr>
        <w:t>g</w:t>
      </w:r>
      <w:r>
        <w:rPr>
          <w:color w:val="000000"/>
          <w:spacing w:val="1"/>
          <w:lang w:val="hu-HU"/>
        </w:rPr>
        <w:t>ó</w:t>
      </w:r>
      <w:r>
        <w:rPr>
          <w:color w:val="000000"/>
          <w:spacing w:val="-1"/>
          <w:lang w:val="hu-HU"/>
        </w:rPr>
        <w:t>g</w:t>
      </w:r>
      <w:r>
        <w:rPr>
          <w:color w:val="000000"/>
          <w:lang w:val="hu-HU"/>
        </w:rPr>
        <w:t>iai</w:t>
      </w:r>
      <w:r>
        <w:rPr>
          <w:color w:val="000000"/>
          <w:spacing w:val="13"/>
          <w:lang w:val="hu-HU"/>
        </w:rPr>
        <w:t xml:space="preserve"> </w:t>
      </w:r>
      <w:r>
        <w:rPr>
          <w:color w:val="000000"/>
          <w:spacing w:val="2"/>
          <w:lang w:val="hu-HU"/>
        </w:rPr>
        <w:t>p</w:t>
      </w:r>
      <w:r>
        <w:rPr>
          <w:color w:val="000000"/>
          <w:lang w:val="hu-HU"/>
        </w:rPr>
        <w:t>r</w:t>
      </w:r>
      <w:r>
        <w:rPr>
          <w:color w:val="000000"/>
          <w:spacing w:val="1"/>
          <w:lang w:val="hu-HU"/>
        </w:rPr>
        <w:t>o</w:t>
      </w:r>
      <w:r>
        <w:rPr>
          <w:color w:val="000000"/>
          <w:spacing w:val="-1"/>
          <w:lang w:val="hu-HU"/>
        </w:rPr>
        <w:t>g</w:t>
      </w:r>
      <w:r>
        <w:rPr>
          <w:color w:val="000000"/>
          <w:lang w:val="hu-HU"/>
        </w:rPr>
        <w:t>r</w:t>
      </w:r>
      <w:r>
        <w:rPr>
          <w:color w:val="000000"/>
          <w:spacing w:val="-2"/>
          <w:lang w:val="hu-HU"/>
        </w:rPr>
        <w:t>a</w:t>
      </w:r>
      <w:r>
        <w:rPr>
          <w:color w:val="000000"/>
          <w:lang w:val="hu-HU"/>
        </w:rPr>
        <w:t>m,</w:t>
      </w:r>
      <w:r>
        <w:rPr>
          <w:color w:val="000000"/>
          <w:spacing w:val="14"/>
          <w:lang w:val="hu-HU"/>
        </w:rPr>
        <w:t xml:space="preserve"> </w:t>
      </w:r>
      <w:r>
        <w:rPr>
          <w:color w:val="000000"/>
          <w:spacing w:val="2"/>
          <w:lang w:val="hu-HU"/>
        </w:rPr>
        <w:t>h</w:t>
      </w:r>
      <w:r>
        <w:rPr>
          <w:color w:val="000000"/>
          <w:lang w:val="hu-HU"/>
        </w:rPr>
        <w:t>ázirend,</w:t>
      </w:r>
      <w:r>
        <w:rPr>
          <w:color w:val="000000"/>
          <w:spacing w:val="13"/>
          <w:lang w:val="hu-HU"/>
        </w:rPr>
        <w:t xml:space="preserve"> </w:t>
      </w:r>
      <w:r>
        <w:rPr>
          <w:color w:val="000000"/>
          <w:spacing w:val="1"/>
          <w:lang w:val="hu-HU"/>
        </w:rPr>
        <w:t>S</w:t>
      </w:r>
      <w:r>
        <w:rPr>
          <w:color w:val="000000"/>
          <w:spacing w:val="-2"/>
          <w:lang w:val="hu-HU"/>
        </w:rPr>
        <w:t>Z</w:t>
      </w:r>
      <w:r>
        <w:rPr>
          <w:color w:val="000000"/>
          <w:lang w:val="hu-HU"/>
        </w:rPr>
        <w:t>M</w:t>
      </w:r>
      <w:r>
        <w:rPr>
          <w:color w:val="000000"/>
          <w:spacing w:val="3"/>
          <w:lang w:val="hu-HU"/>
        </w:rPr>
        <w:t>S</w:t>
      </w:r>
      <w:r>
        <w:rPr>
          <w:color w:val="000000"/>
          <w:spacing w:val="-2"/>
          <w:lang w:val="hu-HU"/>
        </w:rPr>
        <w:t>Z</w:t>
      </w:r>
      <w:r>
        <w:rPr>
          <w:color w:val="000000"/>
          <w:lang w:val="hu-HU"/>
        </w:rPr>
        <w:t>)</w:t>
      </w:r>
      <w:r>
        <w:rPr>
          <w:color w:val="000000"/>
          <w:spacing w:val="12"/>
          <w:lang w:val="hu-HU"/>
        </w:rPr>
        <w:t xml:space="preserve"> </w:t>
      </w:r>
      <w:r>
        <w:rPr>
          <w:color w:val="000000"/>
          <w:spacing w:val="5"/>
          <w:lang w:val="hu-HU"/>
        </w:rPr>
        <w:t>n</w:t>
      </w:r>
      <w:r>
        <w:rPr>
          <w:color w:val="000000"/>
          <w:spacing w:val="-4"/>
          <w:lang w:val="hu-HU"/>
        </w:rPr>
        <w:t>y</w:t>
      </w:r>
      <w:r>
        <w:rPr>
          <w:color w:val="000000"/>
          <w:lang w:val="hu-HU"/>
        </w:rPr>
        <w:t>ilv</w:t>
      </w:r>
      <w:r>
        <w:rPr>
          <w:color w:val="000000"/>
          <w:spacing w:val="1"/>
          <w:lang w:val="hu-HU"/>
        </w:rPr>
        <w:t>á</w:t>
      </w:r>
      <w:r>
        <w:rPr>
          <w:color w:val="000000"/>
          <w:lang w:val="hu-HU"/>
        </w:rPr>
        <w:t>nosak, azt minden érint</w:t>
      </w:r>
      <w:r>
        <w:rPr>
          <w:color w:val="000000"/>
          <w:spacing w:val="-1"/>
          <w:lang w:val="hu-HU"/>
        </w:rPr>
        <w:t>e</w:t>
      </w:r>
      <w:r>
        <w:rPr>
          <w:color w:val="000000"/>
          <w:lang w:val="hu-HU"/>
        </w:rPr>
        <w:t>ttnek meg</w:t>
      </w:r>
      <w:r>
        <w:rPr>
          <w:color w:val="000000"/>
          <w:spacing w:val="-3"/>
          <w:lang w:val="hu-HU"/>
        </w:rPr>
        <w:t xml:space="preserve"> </w:t>
      </w:r>
      <w:r>
        <w:rPr>
          <w:color w:val="000000"/>
          <w:spacing w:val="1"/>
          <w:lang w:val="hu-HU"/>
        </w:rPr>
        <w:t>k</w:t>
      </w:r>
      <w:r>
        <w:rPr>
          <w:color w:val="000000"/>
          <w:lang w:val="hu-HU"/>
        </w:rPr>
        <w:t>ell is</w:t>
      </w:r>
      <w:r>
        <w:rPr>
          <w:color w:val="000000"/>
          <w:spacing w:val="1"/>
          <w:lang w:val="hu-HU"/>
        </w:rPr>
        <w:t>m</w:t>
      </w:r>
      <w:r>
        <w:rPr>
          <w:color w:val="000000"/>
          <w:lang w:val="hu-HU"/>
        </w:rPr>
        <w:t>erni</w:t>
      </w:r>
      <w:r>
        <w:rPr>
          <w:color w:val="000000"/>
          <w:spacing w:val="-1"/>
          <w:lang w:val="hu-HU"/>
        </w:rPr>
        <w:t>e</w:t>
      </w:r>
      <w:r>
        <w:rPr>
          <w:color w:val="000000"/>
          <w:lang w:val="hu-HU"/>
        </w:rPr>
        <w:t>.</w:t>
      </w:r>
    </w:p>
    <w:p w:rsidR="00E82411" w:rsidRDefault="00656F2E">
      <w:pPr>
        <w:tabs>
          <w:tab w:val="left" w:pos="1801"/>
          <w:tab w:val="left" w:pos="2269"/>
          <w:tab w:val="left" w:pos="3754"/>
          <w:tab w:val="left" w:pos="4612"/>
          <w:tab w:val="left" w:pos="5080"/>
          <w:tab w:val="left" w:pos="5905"/>
          <w:tab w:val="left" w:pos="7635"/>
        </w:tabs>
        <w:spacing w:after="0" w:line="240" w:lineRule="auto"/>
        <w:ind w:left="707" w:right="992"/>
        <w:jc w:val="both"/>
        <w:rPr>
          <w:color w:val="000000"/>
          <w:lang w:val="hu-HU"/>
        </w:rPr>
      </w:pPr>
      <w:r>
        <w:rPr>
          <w:color w:val="000000"/>
          <w:lang w:val="hu-HU"/>
        </w:rPr>
        <w:t>A</w:t>
      </w:r>
      <w:r>
        <w:rPr>
          <w:color w:val="000000"/>
          <w:spacing w:val="64"/>
          <w:lang w:val="hu-HU"/>
        </w:rPr>
        <w:t xml:space="preserve"> </w:t>
      </w:r>
      <w:r>
        <w:rPr>
          <w:color w:val="000000"/>
          <w:lang w:val="hu-HU"/>
        </w:rPr>
        <w:t>s</w:t>
      </w:r>
      <w:r>
        <w:rPr>
          <w:color w:val="000000"/>
          <w:spacing w:val="1"/>
          <w:lang w:val="hu-HU"/>
        </w:rPr>
        <w:t>z</w:t>
      </w:r>
      <w:r>
        <w:rPr>
          <w:color w:val="000000"/>
          <w:lang w:val="hu-HU"/>
        </w:rPr>
        <w:t>ülők</w:t>
      </w:r>
      <w:r>
        <w:rPr>
          <w:color w:val="000000"/>
          <w:spacing w:val="63"/>
          <w:lang w:val="hu-HU"/>
        </w:rPr>
        <w:t xml:space="preserve"> </w:t>
      </w:r>
      <w:r>
        <w:rPr>
          <w:color w:val="000000"/>
          <w:lang w:val="hu-HU"/>
        </w:rPr>
        <w:t>és</w:t>
      </w:r>
      <w:r>
        <w:rPr>
          <w:color w:val="000000"/>
          <w:spacing w:val="64"/>
          <w:lang w:val="hu-HU"/>
        </w:rPr>
        <w:t xml:space="preserve"> </w:t>
      </w:r>
      <w:r>
        <w:rPr>
          <w:color w:val="000000"/>
          <w:lang w:val="hu-HU"/>
        </w:rPr>
        <w:t>más</w:t>
      </w:r>
      <w:r>
        <w:rPr>
          <w:color w:val="000000"/>
          <w:spacing w:val="64"/>
          <w:lang w:val="hu-HU"/>
        </w:rPr>
        <w:t xml:space="preserve"> </w:t>
      </w:r>
      <w:r>
        <w:rPr>
          <w:color w:val="000000"/>
          <w:lang w:val="hu-HU"/>
        </w:rPr>
        <w:t>érd</w:t>
      </w:r>
      <w:r>
        <w:rPr>
          <w:color w:val="000000"/>
          <w:spacing w:val="-2"/>
          <w:lang w:val="hu-HU"/>
        </w:rPr>
        <w:t>e</w:t>
      </w:r>
      <w:r>
        <w:rPr>
          <w:color w:val="000000"/>
          <w:lang w:val="hu-HU"/>
        </w:rPr>
        <w:t>klődők</w:t>
      </w:r>
      <w:r>
        <w:rPr>
          <w:color w:val="000000"/>
          <w:spacing w:val="64"/>
          <w:lang w:val="hu-HU"/>
        </w:rPr>
        <w:t xml:space="preserve"> </w:t>
      </w:r>
      <w:r>
        <w:rPr>
          <w:color w:val="000000"/>
          <w:lang w:val="hu-HU"/>
        </w:rPr>
        <w:t>az</w:t>
      </w:r>
      <w:r>
        <w:rPr>
          <w:color w:val="000000"/>
          <w:spacing w:val="63"/>
          <w:lang w:val="hu-HU"/>
        </w:rPr>
        <w:t xml:space="preserve"> </w:t>
      </w:r>
      <w:r>
        <w:rPr>
          <w:color w:val="000000"/>
          <w:lang w:val="hu-HU"/>
        </w:rPr>
        <w:t>isko</w:t>
      </w:r>
      <w:r>
        <w:rPr>
          <w:color w:val="000000"/>
          <w:spacing w:val="1"/>
          <w:lang w:val="hu-HU"/>
        </w:rPr>
        <w:t>l</w:t>
      </w:r>
      <w:r>
        <w:rPr>
          <w:color w:val="000000"/>
          <w:lang w:val="hu-HU"/>
        </w:rPr>
        <w:t>a</w:t>
      </w:r>
      <w:r>
        <w:rPr>
          <w:color w:val="000000"/>
          <w:spacing w:val="63"/>
          <w:lang w:val="hu-HU"/>
        </w:rPr>
        <w:t xml:space="preserve"> </w:t>
      </w:r>
      <w:r>
        <w:rPr>
          <w:color w:val="000000"/>
          <w:lang w:val="hu-HU"/>
        </w:rPr>
        <w:t>ped</w:t>
      </w:r>
      <w:r>
        <w:rPr>
          <w:color w:val="000000"/>
          <w:spacing w:val="-1"/>
          <w:lang w:val="hu-HU"/>
        </w:rPr>
        <w:t>a</w:t>
      </w:r>
      <w:r>
        <w:rPr>
          <w:color w:val="000000"/>
          <w:spacing w:val="-2"/>
          <w:lang w:val="hu-HU"/>
        </w:rPr>
        <w:t>g</w:t>
      </w:r>
      <w:r>
        <w:rPr>
          <w:color w:val="000000"/>
          <w:spacing w:val="1"/>
          <w:lang w:val="hu-HU"/>
        </w:rPr>
        <w:t>ó</w:t>
      </w:r>
      <w:r>
        <w:rPr>
          <w:color w:val="000000"/>
          <w:spacing w:val="-1"/>
          <w:lang w:val="hu-HU"/>
        </w:rPr>
        <w:t>g</w:t>
      </w:r>
      <w:r>
        <w:rPr>
          <w:color w:val="000000"/>
          <w:lang w:val="hu-HU"/>
        </w:rPr>
        <w:t>iai</w:t>
      </w:r>
      <w:r>
        <w:rPr>
          <w:color w:val="000000"/>
          <w:spacing w:val="63"/>
          <w:lang w:val="hu-HU"/>
        </w:rPr>
        <w:t xml:space="preserve"> </w:t>
      </w:r>
      <w:r>
        <w:rPr>
          <w:color w:val="000000"/>
          <w:lang w:val="hu-HU"/>
        </w:rPr>
        <w:t>pr</w:t>
      </w:r>
      <w:r>
        <w:rPr>
          <w:color w:val="000000"/>
          <w:spacing w:val="2"/>
          <w:lang w:val="hu-HU"/>
        </w:rPr>
        <w:t>o</w:t>
      </w:r>
      <w:r>
        <w:rPr>
          <w:color w:val="000000"/>
          <w:spacing w:val="-2"/>
          <w:lang w:val="hu-HU"/>
        </w:rPr>
        <w:t>g</w:t>
      </w:r>
      <w:r>
        <w:rPr>
          <w:color w:val="000000"/>
          <w:lang w:val="hu-HU"/>
        </w:rPr>
        <w:t>r</w:t>
      </w:r>
      <w:r>
        <w:rPr>
          <w:color w:val="000000"/>
          <w:spacing w:val="-1"/>
          <w:lang w:val="hu-HU"/>
        </w:rPr>
        <w:t>a</w:t>
      </w:r>
      <w:r>
        <w:rPr>
          <w:color w:val="000000"/>
          <w:lang w:val="hu-HU"/>
        </w:rPr>
        <w:t>mjáról,</w:t>
      </w:r>
      <w:r>
        <w:rPr>
          <w:color w:val="000000"/>
          <w:spacing w:val="65"/>
          <w:lang w:val="hu-HU"/>
        </w:rPr>
        <w:t xml:space="preserve"> </w:t>
      </w:r>
      <w:r>
        <w:rPr>
          <w:color w:val="000000"/>
          <w:lang w:val="hu-HU"/>
        </w:rPr>
        <w:t>in</w:t>
      </w:r>
      <w:r>
        <w:rPr>
          <w:color w:val="000000"/>
          <w:spacing w:val="1"/>
          <w:lang w:val="hu-HU"/>
        </w:rPr>
        <w:t>t</w:t>
      </w:r>
      <w:r>
        <w:rPr>
          <w:color w:val="000000"/>
          <w:lang w:val="hu-HU"/>
        </w:rPr>
        <w:t>é</w:t>
      </w:r>
      <w:r>
        <w:rPr>
          <w:color w:val="000000"/>
          <w:spacing w:val="-1"/>
          <w:lang w:val="hu-HU"/>
        </w:rPr>
        <w:t>z</w:t>
      </w:r>
      <w:r>
        <w:rPr>
          <w:color w:val="000000"/>
          <w:lang w:val="hu-HU"/>
        </w:rPr>
        <w:t>mén</w:t>
      </w:r>
      <w:r>
        <w:rPr>
          <w:color w:val="000000"/>
          <w:spacing w:val="-4"/>
          <w:lang w:val="hu-HU"/>
        </w:rPr>
        <w:t>y</w:t>
      </w:r>
      <w:r>
        <w:rPr>
          <w:color w:val="000000"/>
          <w:lang w:val="hu-HU"/>
        </w:rPr>
        <w:t>i s</w:t>
      </w:r>
      <w:r>
        <w:rPr>
          <w:color w:val="000000"/>
          <w:spacing w:val="1"/>
          <w:lang w:val="hu-HU"/>
        </w:rPr>
        <w:t>z</w:t>
      </w:r>
      <w:r>
        <w:rPr>
          <w:color w:val="000000"/>
          <w:lang w:val="hu-HU"/>
        </w:rPr>
        <w:t>erv</w:t>
      </w:r>
      <w:r>
        <w:rPr>
          <w:color w:val="000000"/>
          <w:spacing w:val="-2"/>
          <w:lang w:val="hu-HU"/>
        </w:rPr>
        <w:t>e</w:t>
      </w:r>
      <w:r>
        <w:rPr>
          <w:color w:val="000000"/>
          <w:spacing w:val="1"/>
          <w:lang w:val="hu-HU"/>
        </w:rPr>
        <w:t>z</w:t>
      </w:r>
      <w:r>
        <w:rPr>
          <w:color w:val="000000"/>
          <w:lang w:val="hu-HU"/>
        </w:rPr>
        <w:t>eti</w:t>
      </w:r>
      <w:r>
        <w:rPr>
          <w:color w:val="000000"/>
          <w:spacing w:val="37"/>
          <w:lang w:val="hu-HU"/>
        </w:rPr>
        <w:t xml:space="preserve"> </w:t>
      </w:r>
      <w:r>
        <w:rPr>
          <w:color w:val="000000"/>
          <w:lang w:val="hu-HU"/>
        </w:rPr>
        <w:t>és</w:t>
      </w:r>
      <w:r>
        <w:rPr>
          <w:color w:val="000000"/>
          <w:spacing w:val="38"/>
          <w:lang w:val="hu-HU"/>
        </w:rPr>
        <w:t xml:space="preserve"> </w:t>
      </w:r>
      <w:r>
        <w:rPr>
          <w:color w:val="000000"/>
          <w:lang w:val="hu-HU"/>
        </w:rPr>
        <w:t>működési</w:t>
      </w:r>
      <w:r>
        <w:rPr>
          <w:color w:val="000000"/>
          <w:spacing w:val="36"/>
          <w:lang w:val="hu-HU"/>
        </w:rPr>
        <w:t xml:space="preserve"> </w:t>
      </w:r>
      <w:r>
        <w:rPr>
          <w:color w:val="000000"/>
          <w:lang w:val="hu-HU"/>
        </w:rPr>
        <w:t>s</w:t>
      </w:r>
      <w:r>
        <w:rPr>
          <w:color w:val="000000"/>
          <w:spacing w:val="1"/>
          <w:lang w:val="hu-HU"/>
        </w:rPr>
        <w:t>z</w:t>
      </w:r>
      <w:r>
        <w:rPr>
          <w:color w:val="000000"/>
          <w:lang w:val="hu-HU"/>
        </w:rPr>
        <w:t>ab</w:t>
      </w:r>
      <w:r>
        <w:rPr>
          <w:color w:val="000000"/>
          <w:spacing w:val="-1"/>
          <w:lang w:val="hu-HU"/>
        </w:rPr>
        <w:t>á</w:t>
      </w:r>
      <w:r>
        <w:rPr>
          <w:color w:val="000000"/>
          <w:spacing w:val="5"/>
          <w:lang w:val="hu-HU"/>
        </w:rPr>
        <w:t>l</w:t>
      </w:r>
      <w:r>
        <w:rPr>
          <w:color w:val="000000"/>
          <w:spacing w:val="-7"/>
          <w:lang w:val="hu-HU"/>
        </w:rPr>
        <w:t>y</w:t>
      </w:r>
      <w:r>
        <w:rPr>
          <w:color w:val="000000"/>
          <w:spacing w:val="3"/>
          <w:lang w:val="hu-HU"/>
        </w:rPr>
        <w:t>z</w:t>
      </w:r>
      <w:r>
        <w:rPr>
          <w:color w:val="000000"/>
          <w:lang w:val="hu-HU"/>
        </w:rPr>
        <w:t>atá</w:t>
      </w:r>
      <w:r>
        <w:rPr>
          <w:color w:val="000000"/>
          <w:spacing w:val="-1"/>
          <w:lang w:val="hu-HU"/>
        </w:rPr>
        <w:t>r</w:t>
      </w:r>
      <w:r>
        <w:rPr>
          <w:color w:val="000000"/>
          <w:lang w:val="hu-HU"/>
        </w:rPr>
        <w:t>ól</w:t>
      </w:r>
      <w:r>
        <w:rPr>
          <w:color w:val="000000"/>
          <w:spacing w:val="37"/>
          <w:lang w:val="hu-HU"/>
        </w:rPr>
        <w:t xml:space="preserve"> </w:t>
      </w:r>
      <w:r>
        <w:rPr>
          <w:color w:val="000000"/>
          <w:lang w:val="hu-HU"/>
        </w:rPr>
        <w:t>és</w:t>
      </w:r>
      <w:r>
        <w:rPr>
          <w:color w:val="000000"/>
          <w:spacing w:val="38"/>
          <w:lang w:val="hu-HU"/>
        </w:rPr>
        <w:t xml:space="preserve"> </w:t>
      </w:r>
      <w:r>
        <w:rPr>
          <w:color w:val="000000"/>
          <w:lang w:val="hu-HU"/>
        </w:rPr>
        <w:t>házir</w:t>
      </w:r>
      <w:r>
        <w:rPr>
          <w:color w:val="000000"/>
          <w:spacing w:val="1"/>
          <w:lang w:val="hu-HU"/>
        </w:rPr>
        <w:t>e</w:t>
      </w:r>
      <w:r>
        <w:rPr>
          <w:color w:val="000000"/>
          <w:lang w:val="hu-HU"/>
        </w:rPr>
        <w:t>ndjéről</w:t>
      </w:r>
      <w:r>
        <w:rPr>
          <w:color w:val="000000"/>
          <w:spacing w:val="38"/>
          <w:lang w:val="hu-HU"/>
        </w:rPr>
        <w:t xml:space="preserve"> </w:t>
      </w:r>
      <w:r>
        <w:rPr>
          <w:color w:val="000000"/>
          <w:lang w:val="hu-HU"/>
        </w:rPr>
        <w:t>az</w:t>
      </w:r>
      <w:r>
        <w:rPr>
          <w:color w:val="000000"/>
          <w:spacing w:val="38"/>
          <w:lang w:val="hu-HU"/>
        </w:rPr>
        <w:t xml:space="preserve"> </w:t>
      </w:r>
      <w:r>
        <w:rPr>
          <w:color w:val="000000"/>
          <w:lang w:val="hu-HU"/>
        </w:rPr>
        <w:t>isko</w:t>
      </w:r>
      <w:r>
        <w:rPr>
          <w:color w:val="000000"/>
          <w:spacing w:val="1"/>
          <w:lang w:val="hu-HU"/>
        </w:rPr>
        <w:t>l</w:t>
      </w:r>
      <w:r>
        <w:rPr>
          <w:color w:val="000000"/>
          <w:lang w:val="hu-HU"/>
        </w:rPr>
        <w:t>a</w:t>
      </w:r>
      <w:r>
        <w:rPr>
          <w:color w:val="000000"/>
          <w:spacing w:val="37"/>
          <w:lang w:val="hu-HU"/>
        </w:rPr>
        <w:t xml:space="preserve"> </w:t>
      </w:r>
      <w:r>
        <w:rPr>
          <w:color w:val="000000"/>
          <w:lang w:val="hu-HU"/>
        </w:rPr>
        <w:t>i</w:t>
      </w:r>
      <w:r>
        <w:rPr>
          <w:color w:val="000000"/>
          <w:spacing w:val="-1"/>
          <w:lang w:val="hu-HU"/>
        </w:rPr>
        <w:t>ga</w:t>
      </w:r>
      <w:r>
        <w:rPr>
          <w:color w:val="000000"/>
          <w:lang w:val="hu-HU"/>
        </w:rPr>
        <w:t>z</w:t>
      </w:r>
      <w:r>
        <w:rPr>
          <w:color w:val="000000"/>
          <w:spacing w:val="-1"/>
          <w:lang w:val="hu-HU"/>
        </w:rPr>
        <w:t>ga</w:t>
      </w:r>
      <w:r>
        <w:rPr>
          <w:color w:val="000000"/>
          <w:spacing w:val="2"/>
          <w:lang w:val="hu-HU"/>
        </w:rPr>
        <w:t>t</w:t>
      </w:r>
      <w:r>
        <w:rPr>
          <w:color w:val="000000"/>
          <w:lang w:val="hu-HU"/>
        </w:rPr>
        <w:t>ójától, valamint az i</w:t>
      </w:r>
      <w:r>
        <w:rPr>
          <w:color w:val="000000"/>
          <w:spacing w:val="-1"/>
          <w:lang w:val="hu-HU"/>
        </w:rPr>
        <w:t>ga</w:t>
      </w:r>
      <w:r>
        <w:rPr>
          <w:color w:val="000000"/>
          <w:lang w:val="hu-HU"/>
        </w:rPr>
        <w:t>z</w:t>
      </w:r>
      <w:r>
        <w:rPr>
          <w:color w:val="000000"/>
          <w:spacing w:val="-2"/>
          <w:lang w:val="hu-HU"/>
        </w:rPr>
        <w:t>g</w:t>
      </w:r>
      <w:r>
        <w:rPr>
          <w:color w:val="000000"/>
          <w:spacing w:val="-1"/>
          <w:lang w:val="hu-HU"/>
        </w:rPr>
        <w:t>a</w:t>
      </w:r>
      <w:r>
        <w:rPr>
          <w:color w:val="000000"/>
          <w:lang w:val="hu-HU"/>
        </w:rPr>
        <w:t>t</w:t>
      </w:r>
      <w:r>
        <w:rPr>
          <w:color w:val="000000"/>
          <w:spacing w:val="2"/>
          <w:lang w:val="hu-HU"/>
        </w:rPr>
        <w:t>ó</w:t>
      </w:r>
      <w:r>
        <w:rPr>
          <w:color w:val="000000"/>
          <w:lang w:val="hu-HU"/>
        </w:rPr>
        <w:t>he</w:t>
      </w:r>
      <w:r>
        <w:rPr>
          <w:color w:val="000000"/>
          <w:spacing w:val="2"/>
          <w:lang w:val="hu-HU"/>
        </w:rPr>
        <w:t>l</w:t>
      </w:r>
      <w:r>
        <w:rPr>
          <w:color w:val="000000"/>
          <w:spacing w:val="-4"/>
          <w:lang w:val="hu-HU"/>
        </w:rPr>
        <w:t>y</w:t>
      </w:r>
      <w:r>
        <w:rPr>
          <w:color w:val="000000"/>
          <w:spacing w:val="-1"/>
          <w:lang w:val="hu-HU"/>
        </w:rPr>
        <w:t>e</w:t>
      </w:r>
      <w:r>
        <w:rPr>
          <w:color w:val="000000"/>
          <w:lang w:val="hu-HU"/>
        </w:rPr>
        <w:t>t</w:t>
      </w:r>
      <w:r>
        <w:rPr>
          <w:color w:val="000000"/>
          <w:spacing w:val="2"/>
          <w:lang w:val="hu-HU"/>
        </w:rPr>
        <w:t>t</w:t>
      </w:r>
      <w:r>
        <w:rPr>
          <w:color w:val="000000"/>
          <w:lang w:val="hu-HU"/>
        </w:rPr>
        <w:t>es</w:t>
      </w:r>
      <w:r>
        <w:rPr>
          <w:color w:val="000000"/>
          <w:spacing w:val="-1"/>
          <w:lang w:val="hu-HU"/>
        </w:rPr>
        <w:t>e</w:t>
      </w:r>
      <w:r>
        <w:rPr>
          <w:color w:val="000000"/>
          <w:lang w:val="hu-HU"/>
        </w:rPr>
        <w:t>itől az isk</w:t>
      </w:r>
      <w:r>
        <w:rPr>
          <w:color w:val="000000"/>
          <w:spacing w:val="-1"/>
          <w:lang w:val="hu-HU"/>
        </w:rPr>
        <w:t>o</w:t>
      </w:r>
      <w:r>
        <w:rPr>
          <w:color w:val="000000"/>
          <w:lang w:val="hu-HU"/>
        </w:rPr>
        <w:t>la munkaterv</w:t>
      </w:r>
      <w:r>
        <w:rPr>
          <w:color w:val="000000"/>
          <w:spacing w:val="-2"/>
          <w:lang w:val="hu-HU"/>
        </w:rPr>
        <w:t>é</w:t>
      </w:r>
      <w:r>
        <w:rPr>
          <w:color w:val="000000"/>
          <w:lang w:val="hu-HU"/>
        </w:rPr>
        <w:t>b</w:t>
      </w:r>
      <w:r>
        <w:rPr>
          <w:color w:val="000000"/>
          <w:spacing w:val="-1"/>
          <w:lang w:val="hu-HU"/>
        </w:rPr>
        <w:t>e</w:t>
      </w:r>
      <w:r>
        <w:rPr>
          <w:color w:val="000000"/>
          <w:lang w:val="hu-HU"/>
        </w:rPr>
        <w:t>n é</w:t>
      </w:r>
      <w:r>
        <w:rPr>
          <w:color w:val="000000"/>
          <w:spacing w:val="1"/>
          <w:lang w:val="hu-HU"/>
        </w:rPr>
        <w:t>v</w:t>
      </w:r>
      <w:r>
        <w:rPr>
          <w:color w:val="000000"/>
          <w:lang w:val="hu-HU"/>
        </w:rPr>
        <w:t>enk</w:t>
      </w:r>
      <w:r>
        <w:rPr>
          <w:color w:val="000000"/>
          <w:spacing w:val="-1"/>
          <w:lang w:val="hu-HU"/>
        </w:rPr>
        <w:t>é</w:t>
      </w:r>
      <w:r>
        <w:rPr>
          <w:color w:val="000000"/>
          <w:lang w:val="hu-HU"/>
        </w:rPr>
        <w:t>nt me</w:t>
      </w:r>
      <w:r>
        <w:rPr>
          <w:color w:val="000000"/>
          <w:spacing w:val="-2"/>
          <w:lang w:val="hu-HU"/>
        </w:rPr>
        <w:t>g</w:t>
      </w:r>
      <w:r>
        <w:rPr>
          <w:color w:val="000000"/>
          <w:spacing w:val="1"/>
          <w:lang w:val="hu-HU"/>
        </w:rPr>
        <w:t>h</w:t>
      </w:r>
      <w:r>
        <w:rPr>
          <w:color w:val="000000"/>
          <w:lang w:val="hu-HU"/>
        </w:rPr>
        <w:t>atá</w:t>
      </w:r>
      <w:r>
        <w:rPr>
          <w:color w:val="000000"/>
          <w:spacing w:val="-1"/>
          <w:lang w:val="hu-HU"/>
        </w:rPr>
        <w:t>r</w:t>
      </w:r>
      <w:r>
        <w:rPr>
          <w:color w:val="000000"/>
          <w:lang w:val="hu-HU"/>
        </w:rPr>
        <w:t>ozott igaz</w:t>
      </w:r>
      <w:r>
        <w:rPr>
          <w:color w:val="000000"/>
          <w:spacing w:val="-1"/>
          <w:lang w:val="hu-HU"/>
        </w:rPr>
        <w:t>ga</w:t>
      </w:r>
      <w:r>
        <w:rPr>
          <w:color w:val="000000"/>
          <w:spacing w:val="1"/>
          <w:lang w:val="hu-HU"/>
        </w:rPr>
        <w:t>t</w:t>
      </w:r>
      <w:r>
        <w:rPr>
          <w:color w:val="000000"/>
          <w:lang w:val="hu-HU"/>
        </w:rPr>
        <w:t>ói, i</w:t>
      </w:r>
      <w:r>
        <w:rPr>
          <w:color w:val="000000"/>
          <w:spacing w:val="-1"/>
          <w:lang w:val="hu-HU"/>
        </w:rPr>
        <w:t>ga</w:t>
      </w:r>
      <w:r>
        <w:rPr>
          <w:color w:val="000000"/>
          <w:spacing w:val="2"/>
          <w:lang w:val="hu-HU"/>
        </w:rPr>
        <w:t>z</w:t>
      </w:r>
      <w:r>
        <w:rPr>
          <w:color w:val="000000"/>
          <w:spacing w:val="-1"/>
          <w:lang w:val="hu-HU"/>
        </w:rPr>
        <w:t>ga</w:t>
      </w:r>
      <w:r>
        <w:rPr>
          <w:color w:val="000000"/>
          <w:lang w:val="hu-HU"/>
        </w:rPr>
        <w:t>tóhe</w:t>
      </w:r>
      <w:r>
        <w:rPr>
          <w:color w:val="000000"/>
          <w:spacing w:val="3"/>
          <w:lang w:val="hu-HU"/>
        </w:rPr>
        <w:t>l</w:t>
      </w:r>
      <w:r>
        <w:rPr>
          <w:color w:val="000000"/>
          <w:spacing w:val="-3"/>
          <w:lang w:val="hu-HU"/>
        </w:rPr>
        <w:t>y</w:t>
      </w:r>
      <w:r>
        <w:rPr>
          <w:color w:val="000000"/>
          <w:spacing w:val="-1"/>
          <w:lang w:val="hu-HU"/>
        </w:rPr>
        <w:t>e</w:t>
      </w:r>
      <w:r>
        <w:rPr>
          <w:color w:val="000000"/>
          <w:lang w:val="hu-HU"/>
        </w:rPr>
        <w:t>t</w:t>
      </w:r>
      <w:r>
        <w:rPr>
          <w:color w:val="000000"/>
          <w:spacing w:val="2"/>
          <w:lang w:val="hu-HU"/>
        </w:rPr>
        <w:t>t</w:t>
      </w:r>
      <w:r>
        <w:rPr>
          <w:color w:val="000000"/>
          <w:lang w:val="hu-HU"/>
        </w:rPr>
        <w:t xml:space="preserve">esi </w:t>
      </w:r>
      <w:r>
        <w:rPr>
          <w:color w:val="000000"/>
          <w:spacing w:val="-53"/>
          <w:lang w:val="hu-HU"/>
        </w:rPr>
        <w:t xml:space="preserve"> </w:t>
      </w:r>
      <w:r>
        <w:rPr>
          <w:color w:val="000000"/>
          <w:lang w:val="hu-HU"/>
        </w:rPr>
        <w:t>f</w:t>
      </w:r>
      <w:r>
        <w:rPr>
          <w:color w:val="000000"/>
          <w:spacing w:val="1"/>
          <w:lang w:val="hu-HU"/>
        </w:rPr>
        <w:t>o</w:t>
      </w:r>
      <w:r>
        <w:rPr>
          <w:color w:val="000000"/>
          <w:spacing w:val="-1"/>
          <w:lang w:val="hu-HU"/>
        </w:rPr>
        <w:t>ga</w:t>
      </w:r>
      <w:r>
        <w:rPr>
          <w:color w:val="000000"/>
          <w:lang w:val="hu-HU"/>
        </w:rPr>
        <w:t xml:space="preserve">dóórákon </w:t>
      </w:r>
      <w:r>
        <w:rPr>
          <w:color w:val="000000"/>
          <w:spacing w:val="-53"/>
          <w:lang w:val="hu-HU"/>
        </w:rPr>
        <w:t xml:space="preserve"> </w:t>
      </w:r>
      <w:r>
        <w:rPr>
          <w:color w:val="000000"/>
          <w:spacing w:val="1"/>
          <w:lang w:val="hu-HU"/>
        </w:rPr>
        <w:t>k</w:t>
      </w:r>
      <w:r>
        <w:rPr>
          <w:color w:val="000000"/>
          <w:lang w:val="hu-HU"/>
        </w:rPr>
        <w:t>é</w:t>
      </w:r>
      <w:r>
        <w:rPr>
          <w:color w:val="000000"/>
          <w:spacing w:val="1"/>
          <w:lang w:val="hu-HU"/>
        </w:rPr>
        <w:t>r</w:t>
      </w:r>
      <w:r>
        <w:rPr>
          <w:color w:val="000000"/>
          <w:lang w:val="hu-HU"/>
        </w:rPr>
        <w:t>hetnek tájékoztatást.</w:t>
      </w:r>
    </w:p>
    <w:p w:rsidR="00E82411" w:rsidRDefault="00656F2E">
      <w:pPr>
        <w:tabs>
          <w:tab w:val="left" w:pos="1843"/>
        </w:tabs>
        <w:spacing w:after="0" w:line="240" w:lineRule="auto"/>
        <w:ind w:left="1483" w:right="992" w:hanging="707"/>
        <w:jc w:val="both"/>
        <w:rPr>
          <w:color w:val="000000"/>
          <w:lang w:val="hu-HU"/>
        </w:rPr>
      </w:pPr>
      <w:r>
        <w:rPr>
          <w:color w:val="000000"/>
          <w:lang w:val="hu-HU"/>
        </w:rPr>
        <w:t>A dokumentumok e</w:t>
      </w:r>
      <w:r>
        <w:rPr>
          <w:color w:val="000000"/>
          <w:spacing w:val="1"/>
          <w:lang w:val="hu-HU"/>
        </w:rPr>
        <w:t>g</w:t>
      </w:r>
      <w:r>
        <w:rPr>
          <w:color w:val="000000"/>
          <w:spacing w:val="-3"/>
          <w:lang w:val="hu-HU"/>
        </w:rPr>
        <w:t>y</w:t>
      </w:r>
      <w:r>
        <w:rPr>
          <w:color w:val="000000"/>
          <w:spacing w:val="1"/>
          <w:lang w:val="hu-HU"/>
        </w:rPr>
        <w:t>-e</w:t>
      </w:r>
      <w:r>
        <w:rPr>
          <w:color w:val="000000"/>
          <w:lang w:val="hu-HU"/>
        </w:rPr>
        <w:t>gy</w:t>
      </w:r>
      <w:r>
        <w:rPr>
          <w:color w:val="000000"/>
          <w:spacing w:val="-1"/>
          <w:lang w:val="hu-HU"/>
        </w:rPr>
        <w:t xml:space="preserve"> </w:t>
      </w:r>
      <w:r>
        <w:rPr>
          <w:color w:val="000000"/>
          <w:lang w:val="hu-HU"/>
        </w:rPr>
        <w:t>p</w:t>
      </w:r>
      <w:r>
        <w:rPr>
          <w:color w:val="000000"/>
          <w:spacing w:val="-1"/>
          <w:lang w:val="hu-HU"/>
        </w:rPr>
        <w:t>é</w:t>
      </w:r>
      <w:r>
        <w:rPr>
          <w:color w:val="000000"/>
          <w:lang w:val="hu-HU"/>
        </w:rPr>
        <w:t>l</w:t>
      </w:r>
      <w:r>
        <w:rPr>
          <w:color w:val="000000"/>
          <w:spacing w:val="1"/>
          <w:lang w:val="hu-HU"/>
        </w:rPr>
        <w:t>d</w:t>
      </w:r>
      <w:r>
        <w:rPr>
          <w:color w:val="000000"/>
          <w:lang w:val="hu-HU"/>
        </w:rPr>
        <w:t>á</w:t>
      </w:r>
      <w:r>
        <w:rPr>
          <w:color w:val="000000"/>
          <w:spacing w:val="4"/>
          <w:lang w:val="hu-HU"/>
        </w:rPr>
        <w:t>n</w:t>
      </w:r>
      <w:r>
        <w:rPr>
          <w:color w:val="000000"/>
          <w:spacing w:val="-4"/>
          <w:lang w:val="hu-HU"/>
        </w:rPr>
        <w:t>y</w:t>
      </w:r>
      <w:r>
        <w:rPr>
          <w:color w:val="000000"/>
          <w:lang w:val="hu-HU"/>
        </w:rPr>
        <w:t>a</w:t>
      </w:r>
      <w:r>
        <w:rPr>
          <w:color w:val="000000"/>
          <w:spacing w:val="-1"/>
          <w:lang w:val="hu-HU"/>
        </w:rPr>
        <w:t xml:space="preserve"> </w:t>
      </w:r>
      <w:r>
        <w:rPr>
          <w:color w:val="000000"/>
          <w:lang w:val="hu-HU"/>
        </w:rPr>
        <w:t>m</w:t>
      </w:r>
      <w:r>
        <w:rPr>
          <w:color w:val="000000"/>
          <w:spacing w:val="1"/>
          <w:lang w:val="hu-HU"/>
        </w:rPr>
        <w:t>e</w:t>
      </w:r>
      <w:r>
        <w:rPr>
          <w:color w:val="000000"/>
          <w:spacing w:val="-2"/>
          <w:lang w:val="hu-HU"/>
        </w:rPr>
        <w:t>g</w:t>
      </w:r>
      <w:r>
        <w:rPr>
          <w:color w:val="000000"/>
          <w:lang w:val="hu-HU"/>
        </w:rPr>
        <w:t>tekinthe</w:t>
      </w:r>
      <w:r>
        <w:rPr>
          <w:color w:val="000000"/>
          <w:spacing w:val="2"/>
          <w:lang w:val="hu-HU"/>
        </w:rPr>
        <w:t>t</w:t>
      </w:r>
      <w:r>
        <w:rPr>
          <w:color w:val="000000"/>
          <w:lang w:val="hu-HU"/>
        </w:rPr>
        <w:t xml:space="preserve">ő: </w:t>
      </w:r>
    </w:p>
    <w:p w:rsidR="00E82411" w:rsidRDefault="00656F2E">
      <w:pPr>
        <w:numPr>
          <w:ilvl w:val="0"/>
          <w:numId w:val="63"/>
        </w:numPr>
        <w:tabs>
          <w:tab w:val="left" w:pos="1843"/>
        </w:tabs>
        <w:spacing w:after="0" w:line="240" w:lineRule="auto"/>
        <w:ind w:right="992"/>
        <w:jc w:val="both"/>
        <w:rPr>
          <w:color w:val="000000"/>
          <w:lang w:val="hu-HU"/>
        </w:rPr>
      </w:pPr>
      <w:r>
        <w:rPr>
          <w:color w:val="000000"/>
          <w:lang w:val="hu-HU"/>
        </w:rPr>
        <w:t>az isko</w:t>
      </w:r>
      <w:r>
        <w:rPr>
          <w:color w:val="000000"/>
          <w:spacing w:val="2"/>
          <w:lang w:val="hu-HU"/>
        </w:rPr>
        <w:t>l</w:t>
      </w:r>
      <w:r>
        <w:rPr>
          <w:color w:val="000000"/>
          <w:lang w:val="hu-HU"/>
        </w:rPr>
        <w:t>a i</w:t>
      </w:r>
      <w:r>
        <w:rPr>
          <w:color w:val="000000"/>
          <w:spacing w:val="-2"/>
          <w:lang w:val="hu-HU"/>
        </w:rPr>
        <w:t>g</w:t>
      </w:r>
      <w:r>
        <w:rPr>
          <w:color w:val="000000"/>
          <w:spacing w:val="-1"/>
          <w:lang w:val="hu-HU"/>
        </w:rPr>
        <w:t>a</w:t>
      </w:r>
      <w:r>
        <w:rPr>
          <w:color w:val="000000"/>
          <w:lang w:val="hu-HU"/>
        </w:rPr>
        <w:t>zgatóján</w:t>
      </w:r>
      <w:r>
        <w:rPr>
          <w:color w:val="000000"/>
          <w:spacing w:val="-1"/>
          <w:lang w:val="hu-HU"/>
        </w:rPr>
        <w:t>á</w:t>
      </w:r>
      <w:r>
        <w:rPr>
          <w:color w:val="000000"/>
          <w:lang w:val="hu-HU"/>
        </w:rPr>
        <w:t>l;</w:t>
      </w:r>
    </w:p>
    <w:p w:rsidR="00E82411" w:rsidRDefault="00656F2E">
      <w:pPr>
        <w:numPr>
          <w:ilvl w:val="0"/>
          <w:numId w:val="63"/>
        </w:numPr>
        <w:tabs>
          <w:tab w:val="left" w:pos="1843"/>
        </w:tabs>
        <w:spacing w:after="0" w:line="240" w:lineRule="auto"/>
        <w:ind w:right="992"/>
        <w:jc w:val="both"/>
        <w:rPr>
          <w:color w:val="000000"/>
          <w:lang w:val="hu-HU"/>
        </w:rPr>
      </w:pPr>
      <w:r>
        <w:rPr>
          <w:color w:val="000000"/>
          <w:lang w:val="hu-HU"/>
        </w:rPr>
        <w:t>az isko</w:t>
      </w:r>
      <w:r>
        <w:rPr>
          <w:color w:val="000000"/>
          <w:spacing w:val="1"/>
          <w:lang w:val="hu-HU"/>
        </w:rPr>
        <w:t>l</w:t>
      </w:r>
      <w:r>
        <w:rPr>
          <w:color w:val="000000"/>
          <w:lang w:val="hu-HU"/>
        </w:rPr>
        <w:t>a tan</w:t>
      </w:r>
      <w:r>
        <w:rPr>
          <w:color w:val="000000"/>
          <w:spacing w:val="-2"/>
          <w:lang w:val="hu-HU"/>
        </w:rPr>
        <w:t>á</w:t>
      </w:r>
      <w:r>
        <w:rPr>
          <w:color w:val="000000"/>
          <w:lang w:val="hu-HU"/>
        </w:rPr>
        <w:t>ri szobájáb</w:t>
      </w:r>
      <w:r>
        <w:rPr>
          <w:color w:val="000000"/>
          <w:spacing w:val="-1"/>
          <w:lang w:val="hu-HU"/>
        </w:rPr>
        <w:t>a</w:t>
      </w:r>
      <w:r>
        <w:rPr>
          <w:color w:val="000000"/>
          <w:lang w:val="hu-HU"/>
        </w:rPr>
        <w:t>n;</w:t>
      </w:r>
    </w:p>
    <w:p w:rsidR="00E82411" w:rsidRDefault="00656F2E">
      <w:pPr>
        <w:numPr>
          <w:ilvl w:val="0"/>
          <w:numId w:val="63"/>
        </w:numPr>
        <w:tabs>
          <w:tab w:val="left" w:pos="1843"/>
        </w:tabs>
        <w:spacing w:after="0" w:line="240" w:lineRule="auto"/>
        <w:ind w:right="992"/>
        <w:jc w:val="both"/>
        <w:rPr>
          <w:color w:val="000000"/>
          <w:lang w:val="hu-HU"/>
        </w:rPr>
      </w:pPr>
      <w:r>
        <w:rPr>
          <w:color w:val="000000"/>
          <w:lang w:val="hu-HU"/>
        </w:rPr>
        <w:t>az isko</w:t>
      </w:r>
      <w:r>
        <w:rPr>
          <w:color w:val="000000"/>
          <w:spacing w:val="1"/>
          <w:lang w:val="hu-HU"/>
        </w:rPr>
        <w:t>l</w:t>
      </w:r>
      <w:r>
        <w:rPr>
          <w:color w:val="000000"/>
          <w:lang w:val="hu-HU"/>
        </w:rPr>
        <w:t>a hivat</w:t>
      </w:r>
      <w:r>
        <w:rPr>
          <w:color w:val="000000"/>
          <w:spacing w:val="-1"/>
          <w:lang w:val="hu-HU"/>
        </w:rPr>
        <w:t>a</w:t>
      </w:r>
      <w:r>
        <w:rPr>
          <w:color w:val="000000"/>
          <w:lang w:val="hu-HU"/>
        </w:rPr>
        <w:t>los honlapj</w:t>
      </w:r>
      <w:r>
        <w:rPr>
          <w:color w:val="000000"/>
          <w:spacing w:val="-1"/>
          <w:lang w:val="hu-HU"/>
        </w:rPr>
        <w:t>á</w:t>
      </w:r>
      <w:r>
        <w:rPr>
          <w:color w:val="000000"/>
          <w:lang w:val="hu-HU"/>
        </w:rPr>
        <w:t>n.</w:t>
      </w:r>
    </w:p>
    <w:p w:rsidR="00E82411" w:rsidRDefault="00656F2E">
      <w:pPr>
        <w:spacing w:after="0" w:line="240" w:lineRule="auto"/>
        <w:ind w:left="715" w:right="992"/>
        <w:jc w:val="both"/>
        <w:rPr>
          <w:color w:val="000000"/>
          <w:lang w:val="hu-HU"/>
        </w:rPr>
      </w:pPr>
      <w:r>
        <w:rPr>
          <w:color w:val="000000"/>
          <w:lang w:val="hu-HU"/>
        </w:rPr>
        <w:t>A</w:t>
      </w:r>
      <w:r>
        <w:rPr>
          <w:color w:val="000000"/>
          <w:spacing w:val="165"/>
          <w:lang w:val="hu-HU"/>
        </w:rPr>
        <w:t xml:space="preserve"> </w:t>
      </w:r>
      <w:r>
        <w:rPr>
          <w:color w:val="000000"/>
          <w:lang w:val="hu-HU"/>
        </w:rPr>
        <w:t>dokumentumokról</w:t>
      </w:r>
      <w:r>
        <w:rPr>
          <w:color w:val="000000"/>
          <w:spacing w:val="166"/>
          <w:lang w:val="hu-HU"/>
        </w:rPr>
        <w:t xml:space="preserve"> </w:t>
      </w:r>
      <w:r>
        <w:rPr>
          <w:color w:val="000000"/>
          <w:lang w:val="hu-HU"/>
        </w:rPr>
        <w:t>minden</w:t>
      </w:r>
      <w:r>
        <w:rPr>
          <w:color w:val="000000"/>
          <w:spacing w:val="165"/>
          <w:lang w:val="hu-HU"/>
        </w:rPr>
        <w:t xml:space="preserve"> </w:t>
      </w:r>
      <w:r>
        <w:rPr>
          <w:color w:val="000000"/>
          <w:lang w:val="hu-HU"/>
        </w:rPr>
        <w:t>érint</w:t>
      </w:r>
      <w:r>
        <w:rPr>
          <w:color w:val="000000"/>
          <w:spacing w:val="-1"/>
          <w:lang w:val="hu-HU"/>
        </w:rPr>
        <w:t>e</w:t>
      </w:r>
      <w:r>
        <w:rPr>
          <w:color w:val="000000"/>
          <w:lang w:val="hu-HU"/>
        </w:rPr>
        <w:t>tt</w:t>
      </w:r>
      <w:r>
        <w:rPr>
          <w:color w:val="000000"/>
          <w:spacing w:val="165"/>
          <w:lang w:val="hu-HU"/>
        </w:rPr>
        <w:t xml:space="preserve"> </w:t>
      </w:r>
      <w:r>
        <w:rPr>
          <w:color w:val="000000"/>
          <w:lang w:val="hu-HU"/>
        </w:rPr>
        <w:t>tájék</w:t>
      </w:r>
      <w:r>
        <w:rPr>
          <w:color w:val="000000"/>
          <w:spacing w:val="1"/>
          <w:lang w:val="hu-HU"/>
        </w:rPr>
        <w:t>o</w:t>
      </w:r>
      <w:r>
        <w:rPr>
          <w:color w:val="000000"/>
          <w:spacing w:val="2"/>
          <w:lang w:val="hu-HU"/>
        </w:rPr>
        <w:t>z</w:t>
      </w:r>
      <w:r>
        <w:rPr>
          <w:color w:val="000000"/>
          <w:lang w:val="hu-HU"/>
        </w:rPr>
        <w:t>tatást</w:t>
      </w:r>
      <w:r>
        <w:rPr>
          <w:color w:val="000000"/>
          <w:spacing w:val="165"/>
          <w:lang w:val="hu-HU"/>
        </w:rPr>
        <w:t xml:space="preserve"> </w:t>
      </w:r>
      <w:r>
        <w:rPr>
          <w:color w:val="000000"/>
          <w:lang w:val="hu-HU"/>
        </w:rPr>
        <w:t>kérh</w:t>
      </w:r>
      <w:r>
        <w:rPr>
          <w:color w:val="000000"/>
          <w:spacing w:val="-2"/>
          <w:lang w:val="hu-HU"/>
        </w:rPr>
        <w:t>e</w:t>
      </w:r>
      <w:r>
        <w:rPr>
          <w:color w:val="000000"/>
          <w:lang w:val="hu-HU"/>
        </w:rPr>
        <w:t>t</w:t>
      </w:r>
      <w:r>
        <w:rPr>
          <w:color w:val="000000"/>
          <w:spacing w:val="165"/>
          <w:lang w:val="hu-HU"/>
        </w:rPr>
        <w:t xml:space="preserve"> </w:t>
      </w:r>
      <w:r>
        <w:rPr>
          <w:color w:val="000000"/>
          <w:lang w:val="hu-HU"/>
        </w:rPr>
        <w:t>az</w:t>
      </w:r>
      <w:r>
        <w:rPr>
          <w:color w:val="000000"/>
          <w:spacing w:val="165"/>
          <w:lang w:val="hu-HU"/>
        </w:rPr>
        <w:t xml:space="preserve"> </w:t>
      </w:r>
      <w:r>
        <w:rPr>
          <w:color w:val="000000"/>
          <w:lang w:val="hu-HU"/>
        </w:rPr>
        <w:t>isko</w:t>
      </w:r>
      <w:r>
        <w:rPr>
          <w:color w:val="000000"/>
          <w:spacing w:val="1"/>
          <w:lang w:val="hu-HU"/>
        </w:rPr>
        <w:t>l</w:t>
      </w:r>
      <w:r>
        <w:rPr>
          <w:color w:val="000000"/>
          <w:lang w:val="hu-HU"/>
        </w:rPr>
        <w:t>a i</w:t>
      </w:r>
      <w:r>
        <w:rPr>
          <w:color w:val="000000"/>
          <w:spacing w:val="-1"/>
          <w:lang w:val="hu-HU"/>
        </w:rPr>
        <w:t>ga</w:t>
      </w:r>
      <w:r>
        <w:rPr>
          <w:color w:val="000000"/>
          <w:spacing w:val="2"/>
          <w:lang w:val="hu-HU"/>
        </w:rPr>
        <w:t>z</w:t>
      </w:r>
      <w:r>
        <w:rPr>
          <w:color w:val="000000"/>
          <w:spacing w:val="-1"/>
          <w:lang w:val="hu-HU"/>
        </w:rPr>
        <w:t>ga</w:t>
      </w:r>
      <w:r>
        <w:rPr>
          <w:color w:val="000000"/>
          <w:lang w:val="hu-HU"/>
        </w:rPr>
        <w:t>tójától</w:t>
      </w:r>
      <w:r>
        <w:rPr>
          <w:color w:val="000000"/>
          <w:spacing w:val="-2"/>
          <w:lang w:val="hu-HU"/>
        </w:rPr>
        <w:t xml:space="preserve"> </w:t>
      </w:r>
      <w:r>
        <w:rPr>
          <w:color w:val="000000"/>
          <w:lang w:val="hu-HU"/>
        </w:rPr>
        <w:t>va</w:t>
      </w:r>
      <w:r>
        <w:rPr>
          <w:color w:val="000000"/>
          <w:spacing w:val="2"/>
          <w:lang w:val="hu-HU"/>
        </w:rPr>
        <w:t>g</w:t>
      </w:r>
      <w:r>
        <w:rPr>
          <w:color w:val="000000"/>
          <w:lang w:val="hu-HU"/>
        </w:rPr>
        <w:t>y</w:t>
      </w:r>
      <w:r>
        <w:rPr>
          <w:color w:val="000000"/>
          <w:spacing w:val="-6"/>
          <w:lang w:val="hu-HU"/>
        </w:rPr>
        <w:t xml:space="preserve"> </w:t>
      </w:r>
      <w:r>
        <w:rPr>
          <w:color w:val="000000"/>
          <w:spacing w:val="-1"/>
          <w:lang w:val="hu-HU"/>
        </w:rPr>
        <w:t>a</w:t>
      </w:r>
      <w:r>
        <w:rPr>
          <w:color w:val="000000"/>
          <w:lang w:val="hu-HU"/>
        </w:rPr>
        <w:t>z</w:t>
      </w:r>
      <w:r>
        <w:rPr>
          <w:color w:val="000000"/>
          <w:spacing w:val="-1"/>
          <w:lang w:val="hu-HU"/>
        </w:rPr>
        <w:t xml:space="preserve"> á</w:t>
      </w:r>
      <w:r>
        <w:rPr>
          <w:color w:val="000000"/>
          <w:lang w:val="hu-HU"/>
        </w:rPr>
        <w:t>ltala</w:t>
      </w:r>
      <w:r>
        <w:rPr>
          <w:color w:val="000000"/>
          <w:spacing w:val="-3"/>
          <w:lang w:val="hu-HU"/>
        </w:rPr>
        <w:t xml:space="preserve"> </w:t>
      </w:r>
      <w:r>
        <w:rPr>
          <w:color w:val="000000"/>
          <w:lang w:val="hu-HU"/>
        </w:rPr>
        <w:t>kijelölt</w:t>
      </w:r>
      <w:r>
        <w:rPr>
          <w:color w:val="000000"/>
          <w:spacing w:val="-2"/>
          <w:lang w:val="hu-HU"/>
        </w:rPr>
        <w:t xml:space="preserve"> </w:t>
      </w:r>
      <w:r>
        <w:rPr>
          <w:color w:val="000000"/>
          <w:lang w:val="hu-HU"/>
        </w:rPr>
        <w:t>p</w:t>
      </w:r>
      <w:r>
        <w:rPr>
          <w:color w:val="000000"/>
          <w:spacing w:val="-1"/>
          <w:lang w:val="hu-HU"/>
        </w:rPr>
        <w:t>e</w:t>
      </w:r>
      <w:r>
        <w:rPr>
          <w:color w:val="000000"/>
          <w:lang w:val="hu-HU"/>
        </w:rPr>
        <w:t>d</w:t>
      </w:r>
      <w:r>
        <w:rPr>
          <w:color w:val="000000"/>
          <w:spacing w:val="-1"/>
          <w:lang w:val="hu-HU"/>
        </w:rPr>
        <w:t>a</w:t>
      </w:r>
      <w:r>
        <w:rPr>
          <w:color w:val="000000"/>
          <w:spacing w:val="-2"/>
          <w:lang w:val="hu-HU"/>
        </w:rPr>
        <w:t>g</w:t>
      </w:r>
      <w:r>
        <w:rPr>
          <w:color w:val="000000"/>
          <w:spacing w:val="1"/>
          <w:lang w:val="hu-HU"/>
        </w:rPr>
        <w:t>ó</w:t>
      </w:r>
      <w:r>
        <w:rPr>
          <w:color w:val="000000"/>
          <w:spacing w:val="-1"/>
          <w:lang w:val="hu-HU"/>
        </w:rPr>
        <w:t>g</w:t>
      </w:r>
      <w:r>
        <w:rPr>
          <w:color w:val="000000"/>
          <w:lang w:val="hu-HU"/>
        </w:rPr>
        <w:t>ustól</w:t>
      </w:r>
      <w:r>
        <w:rPr>
          <w:color w:val="000000"/>
          <w:spacing w:val="-2"/>
          <w:lang w:val="hu-HU"/>
        </w:rPr>
        <w:t xml:space="preserve"> </w:t>
      </w:r>
      <w:r>
        <w:rPr>
          <w:color w:val="000000"/>
          <w:spacing w:val="-1"/>
          <w:lang w:val="hu-HU"/>
        </w:rPr>
        <w:t>e</w:t>
      </w:r>
      <w:r>
        <w:rPr>
          <w:color w:val="000000"/>
          <w:lang w:val="hu-HU"/>
        </w:rPr>
        <w:t>lőre</w:t>
      </w:r>
      <w:r>
        <w:rPr>
          <w:color w:val="000000"/>
          <w:spacing w:val="-3"/>
          <w:lang w:val="hu-HU"/>
        </w:rPr>
        <w:t xml:space="preserve"> </w:t>
      </w:r>
      <w:r>
        <w:rPr>
          <w:color w:val="000000"/>
          <w:lang w:val="hu-HU"/>
        </w:rPr>
        <w:t>e</w:t>
      </w:r>
      <w:r>
        <w:rPr>
          <w:color w:val="000000"/>
          <w:spacing w:val="2"/>
          <w:lang w:val="hu-HU"/>
        </w:rPr>
        <w:t>g</w:t>
      </w:r>
      <w:r>
        <w:rPr>
          <w:color w:val="000000"/>
          <w:spacing w:val="-4"/>
          <w:lang w:val="hu-HU"/>
        </w:rPr>
        <w:t>y</w:t>
      </w:r>
      <w:r>
        <w:rPr>
          <w:color w:val="000000"/>
          <w:spacing w:val="-1"/>
          <w:lang w:val="hu-HU"/>
        </w:rPr>
        <w:t>e</w:t>
      </w:r>
      <w:r>
        <w:rPr>
          <w:color w:val="000000"/>
          <w:spacing w:val="1"/>
          <w:lang w:val="hu-HU"/>
        </w:rPr>
        <w:t>z</w:t>
      </w:r>
      <w:r>
        <w:rPr>
          <w:color w:val="000000"/>
          <w:lang w:val="hu-HU"/>
        </w:rPr>
        <w:t>tetett</w:t>
      </w:r>
      <w:r>
        <w:rPr>
          <w:color w:val="000000"/>
          <w:spacing w:val="-2"/>
          <w:lang w:val="hu-HU"/>
        </w:rPr>
        <w:t xml:space="preserve"> </w:t>
      </w:r>
      <w:r>
        <w:rPr>
          <w:color w:val="000000"/>
          <w:lang w:val="hu-HU"/>
        </w:rPr>
        <w:t>időpontban.</w:t>
      </w:r>
    </w:p>
    <w:p w:rsidR="00E82411" w:rsidRDefault="00656F2E">
      <w:pPr>
        <w:spacing w:after="0" w:line="240" w:lineRule="auto"/>
        <w:ind w:right="992" w:firstLine="709"/>
        <w:jc w:val="both"/>
        <w:rPr>
          <w:color w:val="000000"/>
          <w:lang w:val="hu-HU"/>
        </w:rPr>
      </w:pPr>
      <w:r>
        <w:rPr>
          <w:color w:val="000000"/>
          <w:lang w:val="hu-HU"/>
        </w:rPr>
        <w:t>Házirend</w:t>
      </w:r>
      <w:r>
        <w:rPr>
          <w:color w:val="000000"/>
          <w:spacing w:val="-1"/>
          <w:lang w:val="hu-HU"/>
        </w:rPr>
        <w:t>e</w:t>
      </w:r>
      <w:r>
        <w:rPr>
          <w:color w:val="000000"/>
          <w:lang w:val="hu-HU"/>
        </w:rPr>
        <w:t>t minden osztál</w:t>
      </w:r>
      <w:r>
        <w:rPr>
          <w:color w:val="000000"/>
          <w:spacing w:val="-3"/>
          <w:lang w:val="hu-HU"/>
        </w:rPr>
        <w:t>y</w:t>
      </w:r>
      <w:r>
        <w:rPr>
          <w:color w:val="000000"/>
          <w:lang w:val="hu-HU"/>
        </w:rPr>
        <w:t>főnök</w:t>
      </w:r>
      <w:r>
        <w:rPr>
          <w:color w:val="000000"/>
          <w:spacing w:val="2"/>
          <w:lang w:val="hu-HU"/>
        </w:rPr>
        <w:t>n</w:t>
      </w:r>
      <w:r>
        <w:rPr>
          <w:color w:val="000000"/>
          <w:lang w:val="hu-HU"/>
        </w:rPr>
        <w:t>ek</w:t>
      </w:r>
      <w:r>
        <w:rPr>
          <w:color w:val="000000"/>
          <w:spacing w:val="1"/>
          <w:lang w:val="hu-HU"/>
        </w:rPr>
        <w:t xml:space="preserve"> </w:t>
      </w:r>
      <w:r>
        <w:rPr>
          <w:color w:val="000000"/>
          <w:lang w:val="hu-HU"/>
        </w:rPr>
        <w:t>is</w:t>
      </w:r>
      <w:r>
        <w:rPr>
          <w:color w:val="000000"/>
          <w:spacing w:val="1"/>
          <w:lang w:val="hu-HU"/>
        </w:rPr>
        <w:t>m</w:t>
      </w:r>
      <w:r>
        <w:rPr>
          <w:color w:val="000000"/>
          <w:lang w:val="hu-HU"/>
        </w:rPr>
        <w:t>ernie</w:t>
      </w:r>
      <w:r>
        <w:rPr>
          <w:color w:val="000000"/>
          <w:spacing w:val="-1"/>
          <w:lang w:val="hu-HU"/>
        </w:rPr>
        <w:t xml:space="preserve"> </w:t>
      </w:r>
      <w:r>
        <w:rPr>
          <w:color w:val="000000"/>
          <w:lang w:val="hu-HU"/>
        </w:rPr>
        <w:t>k</w:t>
      </w:r>
      <w:r>
        <w:rPr>
          <w:color w:val="000000"/>
          <w:spacing w:val="-1"/>
          <w:lang w:val="hu-HU"/>
        </w:rPr>
        <w:t>e</w:t>
      </w:r>
      <w:r>
        <w:rPr>
          <w:color w:val="000000"/>
          <w:lang w:val="hu-HU"/>
        </w:rPr>
        <w:t>ll.</w:t>
      </w:r>
    </w:p>
    <w:p w:rsidR="00E82411" w:rsidRDefault="00656F2E">
      <w:pPr>
        <w:spacing w:after="0" w:line="240" w:lineRule="auto"/>
        <w:ind w:left="709" w:right="992"/>
        <w:jc w:val="both"/>
        <w:rPr>
          <w:color w:val="000000"/>
          <w:lang w:val="hu-HU"/>
        </w:rPr>
      </w:pPr>
      <w:r>
        <w:rPr>
          <w:color w:val="000000"/>
          <w:lang w:val="hu-HU"/>
        </w:rPr>
        <w:t>A</w:t>
      </w:r>
      <w:r>
        <w:rPr>
          <w:color w:val="000000"/>
          <w:spacing w:val="79"/>
          <w:lang w:val="hu-HU"/>
        </w:rPr>
        <w:t xml:space="preserve"> </w:t>
      </w:r>
      <w:r>
        <w:rPr>
          <w:color w:val="000000"/>
          <w:lang w:val="hu-HU"/>
        </w:rPr>
        <w:t>házirendre</w:t>
      </w:r>
      <w:r>
        <w:rPr>
          <w:color w:val="000000"/>
          <w:spacing w:val="77"/>
          <w:lang w:val="hu-HU"/>
        </w:rPr>
        <w:t xml:space="preserve"> </w:t>
      </w:r>
      <w:r>
        <w:rPr>
          <w:color w:val="000000"/>
          <w:lang w:val="hu-HU"/>
        </w:rPr>
        <w:t>-</w:t>
      </w:r>
      <w:r>
        <w:rPr>
          <w:color w:val="000000"/>
          <w:spacing w:val="79"/>
          <w:lang w:val="hu-HU"/>
        </w:rPr>
        <w:t xml:space="preserve"> </w:t>
      </w:r>
      <w:r>
        <w:rPr>
          <w:color w:val="000000"/>
          <w:lang w:val="hu-HU"/>
        </w:rPr>
        <w:t>az</w:t>
      </w:r>
      <w:r>
        <w:rPr>
          <w:color w:val="000000"/>
          <w:spacing w:val="79"/>
          <w:lang w:val="hu-HU"/>
        </w:rPr>
        <w:t xml:space="preserve"> </w:t>
      </w:r>
      <w:r>
        <w:rPr>
          <w:color w:val="000000"/>
          <w:lang w:val="hu-HU"/>
        </w:rPr>
        <w:t>isk</w:t>
      </w:r>
      <w:r>
        <w:rPr>
          <w:color w:val="000000"/>
          <w:spacing w:val="-1"/>
          <w:lang w:val="hu-HU"/>
        </w:rPr>
        <w:t>o</w:t>
      </w:r>
      <w:r>
        <w:rPr>
          <w:color w:val="000000"/>
          <w:lang w:val="hu-HU"/>
        </w:rPr>
        <w:t>lába</w:t>
      </w:r>
      <w:r>
        <w:rPr>
          <w:color w:val="000000"/>
          <w:spacing w:val="77"/>
          <w:lang w:val="hu-HU"/>
        </w:rPr>
        <w:t xml:space="preserve"> </w:t>
      </w:r>
      <w:r>
        <w:rPr>
          <w:color w:val="000000"/>
          <w:lang w:val="hu-HU"/>
        </w:rPr>
        <w:t>történő</w:t>
      </w:r>
      <w:r>
        <w:rPr>
          <w:color w:val="000000"/>
          <w:spacing w:val="78"/>
          <w:lang w:val="hu-HU"/>
        </w:rPr>
        <w:t xml:space="preserve"> </w:t>
      </w:r>
      <w:r>
        <w:rPr>
          <w:color w:val="000000"/>
          <w:lang w:val="hu-HU"/>
        </w:rPr>
        <w:t>beir</w:t>
      </w:r>
      <w:r>
        <w:rPr>
          <w:color w:val="000000"/>
          <w:spacing w:val="-1"/>
          <w:lang w:val="hu-HU"/>
        </w:rPr>
        <w:t>a</w:t>
      </w:r>
      <w:r>
        <w:rPr>
          <w:color w:val="000000"/>
          <w:lang w:val="hu-HU"/>
        </w:rPr>
        <w:t>tko</w:t>
      </w:r>
      <w:r>
        <w:rPr>
          <w:color w:val="000000"/>
          <w:spacing w:val="1"/>
          <w:lang w:val="hu-HU"/>
        </w:rPr>
        <w:t>z</w:t>
      </w:r>
      <w:r>
        <w:rPr>
          <w:color w:val="000000"/>
          <w:lang w:val="hu-HU"/>
        </w:rPr>
        <w:t>áskor,</w:t>
      </w:r>
      <w:r>
        <w:rPr>
          <w:color w:val="000000"/>
          <w:spacing w:val="77"/>
          <w:lang w:val="hu-HU"/>
        </w:rPr>
        <w:t xml:space="preserve"> </w:t>
      </w:r>
      <w:r>
        <w:rPr>
          <w:color w:val="000000"/>
          <w:lang w:val="hu-HU"/>
        </w:rPr>
        <w:t>i</w:t>
      </w:r>
      <w:r>
        <w:rPr>
          <w:color w:val="000000"/>
          <w:spacing w:val="1"/>
          <w:lang w:val="hu-HU"/>
        </w:rPr>
        <w:t>l</w:t>
      </w:r>
      <w:r>
        <w:rPr>
          <w:color w:val="000000"/>
          <w:lang w:val="hu-HU"/>
        </w:rPr>
        <w:t>letve</w:t>
      </w:r>
      <w:r>
        <w:rPr>
          <w:color w:val="000000"/>
          <w:spacing w:val="78"/>
          <w:lang w:val="hu-HU"/>
        </w:rPr>
        <w:t xml:space="preserve"> </w:t>
      </w:r>
      <w:r>
        <w:rPr>
          <w:color w:val="000000"/>
          <w:lang w:val="hu-HU"/>
        </w:rPr>
        <w:t>ann</w:t>
      </w:r>
      <w:r>
        <w:rPr>
          <w:color w:val="000000"/>
          <w:spacing w:val="-1"/>
          <w:lang w:val="hu-HU"/>
        </w:rPr>
        <w:t>a</w:t>
      </w:r>
      <w:r>
        <w:rPr>
          <w:color w:val="000000"/>
          <w:lang w:val="hu-HU"/>
        </w:rPr>
        <w:t>k</w:t>
      </w:r>
      <w:r>
        <w:rPr>
          <w:color w:val="000000"/>
          <w:spacing w:val="78"/>
          <w:lang w:val="hu-HU"/>
        </w:rPr>
        <w:t xml:space="preserve"> </w:t>
      </w:r>
      <w:r>
        <w:rPr>
          <w:color w:val="000000"/>
          <w:lang w:val="hu-HU"/>
        </w:rPr>
        <w:t xml:space="preserve">érdemi változása </w:t>
      </w:r>
      <w:r>
        <w:rPr>
          <w:color w:val="000000"/>
          <w:spacing w:val="-1"/>
          <w:lang w:val="hu-HU"/>
        </w:rPr>
        <w:t>e</w:t>
      </w:r>
      <w:r>
        <w:rPr>
          <w:color w:val="000000"/>
          <w:lang w:val="hu-HU"/>
        </w:rPr>
        <w:t>s</w:t>
      </w:r>
      <w:r>
        <w:rPr>
          <w:color w:val="000000"/>
          <w:spacing w:val="-1"/>
          <w:lang w:val="hu-HU"/>
        </w:rPr>
        <w:t>e</w:t>
      </w:r>
      <w:r>
        <w:rPr>
          <w:color w:val="000000"/>
          <w:lang w:val="hu-HU"/>
        </w:rPr>
        <w:t>tén -</w:t>
      </w:r>
      <w:r>
        <w:rPr>
          <w:color w:val="000000"/>
          <w:spacing w:val="1"/>
          <w:lang w:val="hu-HU"/>
        </w:rPr>
        <w:t xml:space="preserve"> </w:t>
      </w:r>
      <w:r>
        <w:rPr>
          <w:color w:val="000000"/>
          <w:lang w:val="hu-HU"/>
        </w:rPr>
        <w:t>a tanu</w:t>
      </w:r>
      <w:r>
        <w:rPr>
          <w:color w:val="000000"/>
          <w:spacing w:val="2"/>
          <w:lang w:val="hu-HU"/>
        </w:rPr>
        <w:t>l</w:t>
      </w:r>
      <w:r>
        <w:rPr>
          <w:color w:val="000000"/>
          <w:lang w:val="hu-HU"/>
        </w:rPr>
        <w:t xml:space="preserve">óknak </w:t>
      </w:r>
      <w:r>
        <w:rPr>
          <w:color w:val="000000"/>
          <w:spacing w:val="-1"/>
          <w:lang w:val="hu-HU"/>
        </w:rPr>
        <w:t>é</w:t>
      </w:r>
      <w:r>
        <w:rPr>
          <w:color w:val="000000"/>
          <w:lang w:val="hu-HU"/>
        </w:rPr>
        <w:t>s a</w:t>
      </w:r>
      <w:r>
        <w:rPr>
          <w:color w:val="000000"/>
          <w:spacing w:val="-1"/>
          <w:lang w:val="hu-HU"/>
        </w:rPr>
        <w:t xml:space="preserve"> </w:t>
      </w:r>
      <w:r>
        <w:rPr>
          <w:color w:val="000000"/>
          <w:lang w:val="hu-HU"/>
        </w:rPr>
        <w:t xml:space="preserve">szülőknek </w:t>
      </w:r>
      <w:r>
        <w:rPr>
          <w:color w:val="000000"/>
          <w:lang w:val="hu-HU"/>
        </w:rPr>
        <w:t>f</w:t>
      </w:r>
      <w:r>
        <w:rPr>
          <w:color w:val="000000"/>
          <w:spacing w:val="-1"/>
          <w:lang w:val="hu-HU"/>
        </w:rPr>
        <w:t>e</w:t>
      </w:r>
      <w:r>
        <w:rPr>
          <w:color w:val="000000"/>
          <w:lang w:val="hu-HU"/>
        </w:rPr>
        <w:t>l</w:t>
      </w:r>
      <w:r>
        <w:rPr>
          <w:color w:val="000000"/>
          <w:spacing w:val="2"/>
          <w:lang w:val="hu-HU"/>
        </w:rPr>
        <w:t xml:space="preserve"> </w:t>
      </w:r>
      <w:r>
        <w:rPr>
          <w:color w:val="000000"/>
          <w:lang w:val="hu-HU"/>
        </w:rPr>
        <w:t>kell hívni a fi</w:t>
      </w:r>
      <w:r>
        <w:rPr>
          <w:color w:val="000000"/>
          <w:spacing w:val="1"/>
          <w:lang w:val="hu-HU"/>
        </w:rPr>
        <w:t>g</w:t>
      </w:r>
      <w:r>
        <w:rPr>
          <w:color w:val="000000"/>
          <w:spacing w:val="-4"/>
          <w:lang w:val="hu-HU"/>
        </w:rPr>
        <w:t>y</w:t>
      </w:r>
      <w:r>
        <w:rPr>
          <w:color w:val="000000"/>
          <w:lang w:val="hu-HU"/>
        </w:rPr>
        <w:t>elm</w:t>
      </w:r>
      <w:r>
        <w:rPr>
          <w:color w:val="000000"/>
          <w:spacing w:val="-1"/>
          <w:lang w:val="hu-HU"/>
        </w:rPr>
        <w:t>é</w:t>
      </w:r>
      <w:r>
        <w:rPr>
          <w:color w:val="000000"/>
          <w:lang w:val="hu-HU"/>
        </w:rPr>
        <w:t>t.</w:t>
      </w:r>
    </w:p>
    <w:p w:rsidR="00E82411" w:rsidRDefault="00656F2E">
      <w:pPr>
        <w:spacing w:after="0" w:line="240" w:lineRule="auto"/>
        <w:ind w:left="775" w:right="992"/>
        <w:jc w:val="both"/>
        <w:rPr>
          <w:color w:val="000000"/>
          <w:lang w:val="hu-HU"/>
        </w:rPr>
      </w:pPr>
      <w:r>
        <w:rPr>
          <w:color w:val="000000"/>
          <w:lang w:val="hu-HU"/>
        </w:rPr>
        <w:t>A</w:t>
      </w:r>
      <w:r>
        <w:rPr>
          <w:color w:val="000000"/>
          <w:spacing w:val="26"/>
          <w:lang w:val="hu-HU"/>
        </w:rPr>
        <w:t xml:space="preserve"> </w:t>
      </w:r>
      <w:r>
        <w:rPr>
          <w:color w:val="000000"/>
          <w:lang w:val="hu-HU"/>
        </w:rPr>
        <w:t>házirend</w:t>
      </w:r>
      <w:r>
        <w:rPr>
          <w:color w:val="000000"/>
          <w:spacing w:val="25"/>
          <w:lang w:val="hu-HU"/>
        </w:rPr>
        <w:t xml:space="preserve"> </w:t>
      </w:r>
      <w:r>
        <w:rPr>
          <w:color w:val="000000"/>
          <w:lang w:val="hu-HU"/>
        </w:rPr>
        <w:t>r</w:t>
      </w:r>
      <w:r>
        <w:rPr>
          <w:color w:val="000000"/>
          <w:spacing w:val="-1"/>
          <w:lang w:val="hu-HU"/>
        </w:rPr>
        <w:t>e</w:t>
      </w:r>
      <w:r>
        <w:rPr>
          <w:color w:val="000000"/>
          <w:lang w:val="hu-HU"/>
        </w:rPr>
        <w:t>nd</w:t>
      </w:r>
      <w:r>
        <w:rPr>
          <w:color w:val="000000"/>
          <w:spacing w:val="-1"/>
          <w:lang w:val="hu-HU"/>
        </w:rPr>
        <w:t>e</w:t>
      </w:r>
      <w:r>
        <w:rPr>
          <w:color w:val="000000"/>
          <w:lang w:val="hu-HU"/>
        </w:rPr>
        <w:t>lkezés</w:t>
      </w:r>
      <w:r>
        <w:rPr>
          <w:color w:val="000000"/>
          <w:spacing w:val="1"/>
          <w:lang w:val="hu-HU"/>
        </w:rPr>
        <w:t>e</w:t>
      </w:r>
      <w:r>
        <w:rPr>
          <w:color w:val="000000"/>
          <w:lang w:val="hu-HU"/>
        </w:rPr>
        <w:t>inek</w:t>
      </w:r>
      <w:r>
        <w:rPr>
          <w:color w:val="000000"/>
          <w:spacing w:val="25"/>
          <w:lang w:val="hu-HU"/>
        </w:rPr>
        <w:t xml:space="preserve"> </w:t>
      </w:r>
      <w:r>
        <w:rPr>
          <w:color w:val="000000"/>
          <w:lang w:val="hu-HU"/>
        </w:rPr>
        <w:t>a</w:t>
      </w:r>
      <w:r>
        <w:rPr>
          <w:color w:val="000000"/>
          <w:spacing w:val="25"/>
          <w:lang w:val="hu-HU"/>
        </w:rPr>
        <w:t xml:space="preserve"> </w:t>
      </w:r>
      <w:r>
        <w:rPr>
          <w:color w:val="000000"/>
          <w:lang w:val="hu-HU"/>
        </w:rPr>
        <w:t>tanulókra</w:t>
      </w:r>
      <w:r>
        <w:rPr>
          <w:color w:val="000000"/>
          <w:spacing w:val="25"/>
          <w:lang w:val="hu-HU"/>
        </w:rPr>
        <w:t xml:space="preserve"> </w:t>
      </w:r>
      <w:r>
        <w:rPr>
          <w:color w:val="000000"/>
          <w:lang w:val="hu-HU"/>
        </w:rPr>
        <w:t>és</w:t>
      </w:r>
      <w:r>
        <w:rPr>
          <w:color w:val="000000"/>
          <w:spacing w:val="25"/>
          <w:lang w:val="hu-HU"/>
        </w:rPr>
        <w:t xml:space="preserve"> </w:t>
      </w:r>
      <w:r>
        <w:rPr>
          <w:color w:val="000000"/>
          <w:lang w:val="hu-HU"/>
        </w:rPr>
        <w:t>a</w:t>
      </w:r>
      <w:r>
        <w:rPr>
          <w:color w:val="000000"/>
          <w:spacing w:val="26"/>
          <w:lang w:val="hu-HU"/>
        </w:rPr>
        <w:t xml:space="preserve"> </w:t>
      </w:r>
      <w:r>
        <w:rPr>
          <w:color w:val="000000"/>
          <w:lang w:val="hu-HU"/>
        </w:rPr>
        <w:t>szülőkre</w:t>
      </w:r>
      <w:r>
        <w:rPr>
          <w:color w:val="000000"/>
          <w:spacing w:val="24"/>
          <w:lang w:val="hu-HU"/>
        </w:rPr>
        <w:t xml:space="preserve"> </w:t>
      </w:r>
      <w:r>
        <w:rPr>
          <w:color w:val="000000"/>
          <w:lang w:val="hu-HU"/>
        </w:rPr>
        <w:t>vonatko</w:t>
      </w:r>
      <w:r>
        <w:rPr>
          <w:color w:val="000000"/>
          <w:spacing w:val="1"/>
          <w:lang w:val="hu-HU"/>
        </w:rPr>
        <w:t>z</w:t>
      </w:r>
      <w:r>
        <w:rPr>
          <w:color w:val="000000"/>
          <w:lang w:val="hu-HU"/>
        </w:rPr>
        <w:t>ó</w:t>
      </w:r>
      <w:r>
        <w:rPr>
          <w:color w:val="000000"/>
          <w:spacing w:val="26"/>
          <w:lang w:val="hu-HU"/>
        </w:rPr>
        <w:t xml:space="preserve"> </w:t>
      </w:r>
      <w:r>
        <w:rPr>
          <w:color w:val="000000"/>
          <w:lang w:val="hu-HU"/>
        </w:rPr>
        <w:t>s</w:t>
      </w:r>
      <w:r>
        <w:rPr>
          <w:color w:val="000000"/>
          <w:spacing w:val="1"/>
          <w:lang w:val="hu-HU"/>
        </w:rPr>
        <w:t>z</w:t>
      </w:r>
      <w:r>
        <w:rPr>
          <w:color w:val="000000"/>
          <w:lang w:val="hu-HU"/>
        </w:rPr>
        <w:t>ab</w:t>
      </w:r>
      <w:r>
        <w:rPr>
          <w:color w:val="000000"/>
          <w:spacing w:val="-1"/>
          <w:lang w:val="hu-HU"/>
        </w:rPr>
        <w:t>á</w:t>
      </w:r>
      <w:r>
        <w:rPr>
          <w:color w:val="000000"/>
          <w:spacing w:val="-2"/>
          <w:lang w:val="hu-HU"/>
        </w:rPr>
        <w:t>l</w:t>
      </w:r>
      <w:r>
        <w:rPr>
          <w:color w:val="000000"/>
          <w:spacing w:val="-5"/>
          <w:lang w:val="hu-HU"/>
        </w:rPr>
        <w:t>y</w:t>
      </w:r>
      <w:r>
        <w:rPr>
          <w:color w:val="000000"/>
          <w:spacing w:val="1"/>
          <w:lang w:val="hu-HU"/>
        </w:rPr>
        <w:t>a</w:t>
      </w:r>
      <w:r>
        <w:rPr>
          <w:color w:val="000000"/>
          <w:lang w:val="hu-HU"/>
        </w:rPr>
        <w:t>it minden tan</w:t>
      </w:r>
      <w:r>
        <w:rPr>
          <w:color w:val="000000"/>
          <w:spacing w:val="-1"/>
          <w:lang w:val="hu-HU"/>
        </w:rPr>
        <w:t>é</w:t>
      </w:r>
      <w:r>
        <w:rPr>
          <w:color w:val="000000"/>
          <w:lang w:val="hu-HU"/>
        </w:rPr>
        <w:t xml:space="preserve">v </w:t>
      </w:r>
      <w:r>
        <w:rPr>
          <w:color w:val="000000"/>
          <w:spacing w:val="-1"/>
          <w:lang w:val="hu-HU"/>
        </w:rPr>
        <w:t>e</w:t>
      </w:r>
      <w:r>
        <w:rPr>
          <w:color w:val="000000"/>
          <w:lang w:val="hu-HU"/>
        </w:rPr>
        <w:t>lej</w:t>
      </w:r>
      <w:r>
        <w:rPr>
          <w:color w:val="000000"/>
          <w:spacing w:val="-1"/>
          <w:lang w:val="hu-HU"/>
        </w:rPr>
        <w:t>é</w:t>
      </w:r>
      <w:r>
        <w:rPr>
          <w:color w:val="000000"/>
          <w:lang w:val="hu-HU"/>
        </w:rPr>
        <w:t>n</w:t>
      </w:r>
      <w:r>
        <w:rPr>
          <w:color w:val="000000"/>
          <w:spacing w:val="2"/>
          <w:lang w:val="hu-HU"/>
        </w:rPr>
        <w:t xml:space="preserve"> </w:t>
      </w:r>
      <w:r>
        <w:rPr>
          <w:color w:val="000000"/>
          <w:lang w:val="hu-HU"/>
        </w:rPr>
        <w:t>az os</w:t>
      </w:r>
      <w:r>
        <w:rPr>
          <w:color w:val="000000"/>
          <w:spacing w:val="2"/>
          <w:lang w:val="hu-HU"/>
        </w:rPr>
        <w:t>z</w:t>
      </w:r>
      <w:r>
        <w:rPr>
          <w:color w:val="000000"/>
          <w:lang w:val="hu-HU"/>
        </w:rPr>
        <w:t>tá</w:t>
      </w:r>
      <w:r>
        <w:rPr>
          <w:color w:val="000000"/>
          <w:spacing w:val="2"/>
          <w:lang w:val="hu-HU"/>
        </w:rPr>
        <w:t>l</w:t>
      </w:r>
      <w:r>
        <w:rPr>
          <w:color w:val="000000"/>
          <w:spacing w:val="-4"/>
          <w:lang w:val="hu-HU"/>
        </w:rPr>
        <w:t>y</w:t>
      </w:r>
      <w:r>
        <w:rPr>
          <w:color w:val="000000"/>
          <w:lang w:val="hu-HU"/>
        </w:rPr>
        <w:t>főnö</w:t>
      </w:r>
      <w:r>
        <w:rPr>
          <w:color w:val="000000"/>
          <w:spacing w:val="-1"/>
          <w:lang w:val="hu-HU"/>
        </w:rPr>
        <w:t>k</w:t>
      </w:r>
      <w:r>
        <w:rPr>
          <w:color w:val="000000"/>
          <w:lang w:val="hu-HU"/>
        </w:rPr>
        <w:t>ökn</w:t>
      </w:r>
      <w:r>
        <w:rPr>
          <w:color w:val="000000"/>
          <w:spacing w:val="-1"/>
          <w:lang w:val="hu-HU"/>
        </w:rPr>
        <w:t>e</w:t>
      </w:r>
      <w:r>
        <w:rPr>
          <w:color w:val="000000"/>
          <w:lang w:val="hu-HU"/>
        </w:rPr>
        <w:t>k m</w:t>
      </w:r>
      <w:r>
        <w:rPr>
          <w:color w:val="000000"/>
          <w:spacing w:val="1"/>
          <w:lang w:val="hu-HU"/>
        </w:rPr>
        <w:t>e</w:t>
      </w:r>
      <w:r>
        <w:rPr>
          <w:color w:val="000000"/>
          <w:lang w:val="hu-HU"/>
        </w:rPr>
        <w:t>g</w:t>
      </w:r>
      <w:r>
        <w:rPr>
          <w:color w:val="000000"/>
          <w:spacing w:val="-1"/>
          <w:lang w:val="hu-HU"/>
        </w:rPr>
        <w:t xml:space="preserve"> </w:t>
      </w:r>
      <w:r>
        <w:rPr>
          <w:color w:val="000000"/>
          <w:spacing w:val="1"/>
          <w:lang w:val="hu-HU"/>
        </w:rPr>
        <w:t>k</w:t>
      </w:r>
      <w:r>
        <w:rPr>
          <w:color w:val="000000"/>
          <w:lang w:val="hu-HU"/>
        </w:rPr>
        <w:t>ell beszélniük:</w:t>
      </w:r>
    </w:p>
    <w:p w:rsidR="00E82411" w:rsidRDefault="00656F2E">
      <w:pPr>
        <w:numPr>
          <w:ilvl w:val="0"/>
          <w:numId w:val="64"/>
        </w:numPr>
        <w:spacing w:after="0" w:line="240" w:lineRule="auto"/>
        <w:ind w:right="992"/>
        <w:jc w:val="both"/>
        <w:rPr>
          <w:color w:val="000000"/>
          <w:lang w:val="hu-HU"/>
        </w:rPr>
      </w:pPr>
      <w:r>
        <w:rPr>
          <w:color w:val="000000"/>
          <w:lang w:val="hu-HU"/>
        </w:rPr>
        <w:t>a tanulókk</w:t>
      </w:r>
      <w:r>
        <w:rPr>
          <w:color w:val="000000"/>
          <w:spacing w:val="-1"/>
          <w:lang w:val="hu-HU"/>
        </w:rPr>
        <w:t>a</w:t>
      </w:r>
      <w:r>
        <w:rPr>
          <w:color w:val="000000"/>
          <w:lang w:val="hu-HU"/>
        </w:rPr>
        <w:t>l osztá</w:t>
      </w:r>
      <w:r>
        <w:rPr>
          <w:color w:val="000000"/>
          <w:spacing w:val="3"/>
          <w:lang w:val="hu-HU"/>
        </w:rPr>
        <w:t>l</w:t>
      </w:r>
      <w:r>
        <w:rPr>
          <w:color w:val="000000"/>
          <w:spacing w:val="-4"/>
          <w:lang w:val="hu-HU"/>
        </w:rPr>
        <w:t>y</w:t>
      </w:r>
      <w:r>
        <w:rPr>
          <w:color w:val="000000"/>
          <w:lang w:val="hu-HU"/>
        </w:rPr>
        <w:t xml:space="preserve">főnöki órán;      </w:t>
      </w:r>
    </w:p>
    <w:p w:rsidR="00E82411" w:rsidRDefault="00656F2E">
      <w:pPr>
        <w:numPr>
          <w:ilvl w:val="0"/>
          <w:numId w:val="64"/>
        </w:numPr>
        <w:spacing w:after="0" w:line="240" w:lineRule="auto"/>
        <w:ind w:right="992"/>
        <w:jc w:val="both"/>
        <w:rPr>
          <w:color w:val="000000"/>
          <w:lang w:val="hu-HU"/>
        </w:rPr>
      </w:pPr>
      <w:r>
        <w:rPr>
          <w:color w:val="000000"/>
          <w:lang w:val="hu-HU"/>
        </w:rPr>
        <w:t>a szülőkkel s</w:t>
      </w:r>
      <w:r>
        <w:rPr>
          <w:color w:val="000000"/>
          <w:spacing w:val="1"/>
          <w:lang w:val="hu-HU"/>
        </w:rPr>
        <w:t>z</w:t>
      </w:r>
      <w:r>
        <w:rPr>
          <w:color w:val="000000"/>
          <w:lang w:val="hu-HU"/>
        </w:rPr>
        <w:t>ülői</w:t>
      </w:r>
      <w:r>
        <w:rPr>
          <w:color w:val="000000"/>
          <w:spacing w:val="1"/>
          <w:lang w:val="hu-HU"/>
        </w:rPr>
        <w:t xml:space="preserve"> </w:t>
      </w:r>
      <w:r>
        <w:rPr>
          <w:color w:val="000000"/>
          <w:lang w:val="hu-HU"/>
        </w:rPr>
        <w:t>ért</w:t>
      </w:r>
      <w:r>
        <w:rPr>
          <w:color w:val="000000"/>
          <w:spacing w:val="-1"/>
          <w:lang w:val="hu-HU"/>
        </w:rPr>
        <w:t>e</w:t>
      </w:r>
      <w:r>
        <w:rPr>
          <w:color w:val="000000"/>
          <w:lang w:val="hu-HU"/>
        </w:rPr>
        <w:t>k</w:t>
      </w:r>
      <w:r>
        <w:rPr>
          <w:color w:val="000000"/>
          <w:spacing w:val="-1"/>
          <w:lang w:val="hu-HU"/>
        </w:rPr>
        <w:t>e</w:t>
      </w:r>
      <w:r>
        <w:rPr>
          <w:color w:val="000000"/>
          <w:lang w:val="hu-HU"/>
        </w:rPr>
        <w:t>zleten.</w:t>
      </w:r>
    </w:p>
    <w:p w:rsidR="00E82411" w:rsidRDefault="00656F2E">
      <w:pPr>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1428" w:right="990" w:hanging="708"/>
        <w:jc w:val="both"/>
        <w:rPr>
          <w:spacing w:val="-3"/>
          <w:lang w:val="hu-HU"/>
        </w:rPr>
      </w:pPr>
      <w:r>
        <w:rPr>
          <w:spacing w:val="-3"/>
          <w:lang w:val="hu-HU"/>
        </w:rPr>
        <w:t xml:space="preserve">A szervezeti és </w:t>
      </w:r>
      <w:r>
        <w:rPr>
          <w:spacing w:val="-3"/>
          <w:lang w:val="hu-HU"/>
        </w:rPr>
        <w:t>működési szabályzat módosítását kezdeményezheti:</w:t>
      </w:r>
    </w:p>
    <w:p w:rsidR="00E82411" w:rsidRDefault="00656F2E">
      <w:pPr>
        <w:widowControl w:val="0"/>
        <w:numPr>
          <w:ilvl w:val="0"/>
          <w:numId w:val="65"/>
        </w:numPr>
        <w:tabs>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1788" w:right="990"/>
        <w:jc w:val="both"/>
        <w:rPr>
          <w:spacing w:val="-3"/>
          <w:lang w:val="hu-HU"/>
        </w:rPr>
      </w:pPr>
      <w:r>
        <w:rPr>
          <w:spacing w:val="-3"/>
          <w:lang w:val="hu-HU"/>
        </w:rPr>
        <w:t>a fenntartó,</w:t>
      </w:r>
    </w:p>
    <w:p w:rsidR="00E82411" w:rsidRDefault="00656F2E">
      <w:pPr>
        <w:widowControl w:val="0"/>
        <w:numPr>
          <w:ilvl w:val="0"/>
          <w:numId w:val="65"/>
        </w:numPr>
        <w:tabs>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1788" w:right="990"/>
        <w:jc w:val="both"/>
        <w:rPr>
          <w:spacing w:val="-3"/>
          <w:lang w:val="hu-HU"/>
        </w:rPr>
      </w:pPr>
      <w:r>
        <w:rPr>
          <w:spacing w:val="-3"/>
          <w:lang w:val="hu-HU"/>
        </w:rPr>
        <w:t>a nevelőtestület,</w:t>
      </w:r>
    </w:p>
    <w:p w:rsidR="00E82411" w:rsidRDefault="00656F2E">
      <w:pPr>
        <w:widowControl w:val="0"/>
        <w:numPr>
          <w:ilvl w:val="0"/>
          <w:numId w:val="65"/>
        </w:numPr>
        <w:tabs>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1788" w:right="990"/>
        <w:jc w:val="both"/>
        <w:rPr>
          <w:spacing w:val="-3"/>
          <w:lang w:val="hu-HU"/>
        </w:rPr>
      </w:pPr>
      <w:r>
        <w:rPr>
          <w:spacing w:val="-3"/>
          <w:lang w:val="hu-HU"/>
        </w:rPr>
        <w:t>az intézmény igazgatója,</w:t>
      </w:r>
    </w:p>
    <w:p w:rsidR="00E82411" w:rsidRDefault="00656F2E">
      <w:pPr>
        <w:widowControl w:val="0"/>
        <w:numPr>
          <w:ilvl w:val="0"/>
          <w:numId w:val="65"/>
        </w:numPr>
        <w:tabs>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1788" w:right="990"/>
        <w:jc w:val="both"/>
        <w:rPr>
          <w:spacing w:val="-3"/>
          <w:lang w:val="hu-HU"/>
        </w:rPr>
      </w:pPr>
      <w:r>
        <w:rPr>
          <w:spacing w:val="-3"/>
          <w:lang w:val="hu-HU"/>
        </w:rPr>
        <w:t>a szülői szervezet választmánya intézményi vezetősége,</w:t>
      </w:r>
    </w:p>
    <w:p w:rsidR="00E82411" w:rsidRDefault="00656F2E">
      <w:pPr>
        <w:widowControl w:val="0"/>
        <w:numPr>
          <w:ilvl w:val="0"/>
          <w:numId w:val="65"/>
        </w:numPr>
        <w:tabs>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1788" w:right="990"/>
        <w:jc w:val="both"/>
        <w:rPr>
          <w:spacing w:val="-3"/>
          <w:lang w:val="hu-HU"/>
        </w:rPr>
      </w:pPr>
      <w:r>
        <w:rPr>
          <w:spacing w:val="-3"/>
          <w:lang w:val="hu-HU"/>
        </w:rPr>
        <w:t>a diákönkormányzat iskolai vezetősége</w:t>
      </w:r>
    </w:p>
    <w:p w:rsidR="00E82411" w:rsidRDefault="00656F2E">
      <w:pPr>
        <w:spacing w:after="160" w:line="259" w:lineRule="auto"/>
        <w:rPr>
          <w:b/>
          <w:bCs/>
          <w:lang w:val="hu-HU"/>
        </w:rPr>
      </w:pPr>
      <w:r>
        <w:rPr>
          <w:b/>
          <w:bCs/>
          <w:lang w:val="hu-HU"/>
        </w:rPr>
        <w:br w:type="page"/>
      </w:r>
    </w:p>
    <w:p w:rsidR="00E82411" w:rsidRDefault="00656F2E">
      <w:pPr>
        <w:pStyle w:val="Cmsor1"/>
        <w:rPr>
          <w:lang w:val="hu-HU"/>
        </w:rPr>
      </w:pPr>
      <w:bookmarkStart w:id="336" w:name="_Toc173839177"/>
      <w:r>
        <w:rPr>
          <w:lang w:val="hu-HU"/>
        </w:rPr>
        <w:t>VIII. Mellékletek</w:t>
      </w:r>
      <w:bookmarkEnd w:id="336"/>
    </w:p>
    <w:p w:rsidR="00E82411" w:rsidRDefault="00E82411">
      <w:pPr>
        <w:pStyle w:val="NormlWeb"/>
        <w:spacing w:before="0" w:beforeAutospacing="0" w:after="0" w:afterAutospacing="0"/>
        <w:jc w:val="both"/>
      </w:pPr>
    </w:p>
    <w:p w:rsidR="00E82411" w:rsidRDefault="00E82411">
      <w:pPr>
        <w:spacing w:after="0" w:line="240" w:lineRule="auto"/>
        <w:ind w:left="1084"/>
        <w:rPr>
          <w:lang w:val="hu-HU" w:eastAsia="hu-HU"/>
        </w:rPr>
      </w:pPr>
    </w:p>
    <w:p w:rsidR="00E82411" w:rsidRDefault="00656F2E">
      <w:pPr>
        <w:pStyle w:val="Cmsor2"/>
        <w:numPr>
          <w:ilvl w:val="0"/>
          <w:numId w:val="66"/>
        </w:numPr>
        <w:spacing w:before="0" w:line="240" w:lineRule="auto"/>
        <w:rPr>
          <w:lang w:val="hu-HU"/>
        </w:rPr>
      </w:pPr>
      <w:bookmarkStart w:id="337" w:name="_Toc173839178"/>
      <w:r>
        <w:rPr>
          <w:lang w:val="hu-HU"/>
        </w:rPr>
        <w:t>Munkaköri leírás minták</w:t>
      </w:r>
      <w:bookmarkEnd w:id="337"/>
    </w:p>
    <w:p w:rsidR="00E82411" w:rsidRDefault="00656F2E">
      <w:pPr>
        <w:spacing w:after="0" w:line="240" w:lineRule="auto"/>
        <w:ind w:left="720" w:right="990"/>
        <w:jc w:val="both"/>
        <w:rPr>
          <w:lang w:val="hu-HU"/>
        </w:rPr>
      </w:pPr>
      <w:r>
        <w:rPr>
          <w:lang w:val="hu-HU"/>
        </w:rPr>
        <w:t xml:space="preserve">Iskolánkban minden munkavállalónak névre szóló, feladataihoz szabott munkaköri leírása van, amelyet az alkalmazás napján megkap, átvételét aláírásával igazolja. </w:t>
      </w:r>
    </w:p>
    <w:p w:rsidR="00E82411" w:rsidRDefault="00656F2E">
      <w:pPr>
        <w:spacing w:after="0" w:line="240" w:lineRule="auto"/>
        <w:ind w:left="720" w:right="990"/>
        <w:jc w:val="both"/>
        <w:rPr>
          <w:lang w:val="hu-HU"/>
        </w:rPr>
      </w:pPr>
      <w:r>
        <w:rPr>
          <w:lang w:val="hu-HU"/>
        </w:rPr>
        <w:t>Az intézményben foglalkoztatott dolgozók feladatait a munkaköri leírások tartalmazzák. A munka</w:t>
      </w:r>
      <w:r>
        <w:rPr>
          <w:lang w:val="hu-HU"/>
        </w:rPr>
        <w:t>köri leírásoknak tartalmazniuk kell a foglalkoztatott dolgozók jogállását, a szervezetben elfoglalt munkakörnek megfelelően feladatait, jogait és kötelezettségeit névre szólóan.</w:t>
      </w:r>
    </w:p>
    <w:p w:rsidR="00E82411" w:rsidRDefault="00656F2E">
      <w:pPr>
        <w:pStyle w:val="Szvegtrzs3"/>
        <w:spacing w:after="0" w:line="240" w:lineRule="auto"/>
        <w:ind w:left="720" w:right="990"/>
        <w:rPr>
          <w:lang w:val="hu-HU"/>
        </w:rPr>
      </w:pPr>
      <w:r>
        <w:rPr>
          <w:lang w:val="hu-HU"/>
        </w:rPr>
        <w:t>A munkaköri leírásokat a szervezeti egység módosulása, személyi változás, vala</w:t>
      </w:r>
      <w:r>
        <w:rPr>
          <w:lang w:val="hu-HU"/>
        </w:rPr>
        <w:t>mint feladat változása esetén azok bekövetkezésétől számított 15 napon belül módosítani kell. A munkaköri leírások elkészítéséért és aktualizálásáért felelős:</w:t>
      </w:r>
      <w:bookmarkStart w:id="338" w:name="_Toc351103947"/>
      <w:r>
        <w:rPr>
          <w:lang w:val="hu-HU"/>
        </w:rPr>
        <w:t xml:space="preserve"> az igazgató az igazgató helyettes és munkahelyi vezetők esetében,</w:t>
      </w:r>
      <w:bookmarkEnd w:id="338"/>
      <w:r>
        <w:rPr>
          <w:lang w:val="hu-HU"/>
        </w:rPr>
        <w:t xml:space="preserve"> a munkahelyi vezető(k) a beoszt</w:t>
      </w:r>
      <w:r>
        <w:rPr>
          <w:lang w:val="hu-HU"/>
        </w:rPr>
        <w:t>ott dolgozók esetében.</w:t>
      </w:r>
    </w:p>
    <w:p w:rsidR="00E82411" w:rsidRDefault="00656F2E">
      <w:pPr>
        <w:spacing w:after="0" w:line="240" w:lineRule="auto"/>
        <w:rPr>
          <w:lang w:val="hu-HU"/>
        </w:rPr>
      </w:pPr>
      <w:r>
        <w:rPr>
          <w:lang w:val="hu-HU"/>
        </w:rPr>
        <w:tab/>
      </w:r>
    </w:p>
    <w:p w:rsidR="00E82411" w:rsidRDefault="00656F2E">
      <w:pPr>
        <w:rPr>
          <w:u w:val="single"/>
          <w:lang w:val="hu-HU"/>
        </w:rPr>
      </w:pPr>
      <w:r>
        <w:rPr>
          <w:lang w:val="hu-HU"/>
        </w:rPr>
        <w:tab/>
      </w:r>
    </w:p>
    <w:p w:rsidR="00E82411" w:rsidRDefault="00656F2E">
      <w:pPr>
        <w:rPr>
          <w:b/>
          <w:bCs/>
          <w:lang w:val="hu-HU"/>
        </w:rPr>
      </w:pPr>
      <w:r>
        <w:rPr>
          <w:b/>
          <w:bCs/>
          <w:lang w:val="hu-HU"/>
        </w:rPr>
        <w:t>Tanítói munkaköri leírás</w:t>
      </w:r>
    </w:p>
    <w:p w:rsidR="00E82411" w:rsidRDefault="00656F2E">
      <w:pPr>
        <w:spacing w:after="0" w:line="240" w:lineRule="auto"/>
        <w:rPr>
          <w:lang w:val="hu-HU"/>
        </w:rPr>
      </w:pPr>
      <w:r>
        <w:rPr>
          <w:lang w:val="hu-HU"/>
        </w:rPr>
        <w:t xml:space="preserve">Munkavállaló neve: </w:t>
      </w:r>
    </w:p>
    <w:p w:rsidR="00E82411" w:rsidRDefault="00656F2E">
      <w:pPr>
        <w:spacing w:after="0" w:line="240" w:lineRule="auto"/>
        <w:rPr>
          <w:lang w:val="hu-HU"/>
        </w:rPr>
      </w:pPr>
      <w:r>
        <w:rPr>
          <w:lang w:val="hu-HU"/>
        </w:rPr>
        <w:t>Munkakör: Tanító</w:t>
      </w:r>
    </w:p>
    <w:p w:rsidR="00E82411" w:rsidRDefault="00656F2E">
      <w:pPr>
        <w:spacing w:after="0" w:line="240" w:lineRule="auto"/>
        <w:rPr>
          <w:lang w:val="hu-HU"/>
        </w:rPr>
      </w:pPr>
      <w:r>
        <w:rPr>
          <w:lang w:val="hu-HU"/>
        </w:rPr>
        <w:t xml:space="preserve">Munkahely: Dabas, Szőlő utca 2. </w:t>
      </w:r>
    </w:p>
    <w:p w:rsidR="00E82411" w:rsidRDefault="00656F2E">
      <w:pPr>
        <w:spacing w:after="0" w:line="240" w:lineRule="auto"/>
        <w:rPr>
          <w:lang w:val="hu-HU"/>
        </w:rPr>
      </w:pPr>
      <w:r>
        <w:rPr>
          <w:lang w:val="hu-HU"/>
        </w:rPr>
        <w:t>Heti munkaidő: 40 óra.</w:t>
      </w:r>
    </w:p>
    <w:p w:rsidR="00E82411" w:rsidRDefault="00656F2E">
      <w:pPr>
        <w:spacing w:after="0" w:line="240" w:lineRule="auto"/>
        <w:rPr>
          <w:lang w:val="hu-HU"/>
        </w:rPr>
      </w:pPr>
      <w:r>
        <w:rPr>
          <w:lang w:val="hu-HU"/>
        </w:rPr>
        <w:t>Munkarend: a mindenkor érvényes órarend alapján.</w:t>
      </w:r>
    </w:p>
    <w:p w:rsidR="00E82411" w:rsidRDefault="00656F2E">
      <w:pPr>
        <w:spacing w:after="0" w:line="240" w:lineRule="auto"/>
        <w:rPr>
          <w:lang w:val="hu-HU"/>
        </w:rPr>
      </w:pPr>
      <w:r>
        <w:rPr>
          <w:lang w:val="hu-HU"/>
        </w:rPr>
        <w:t>A munkáltatói jogkör gyakorlója: Monori Tankerületi Központ Ig</w:t>
      </w:r>
      <w:r>
        <w:rPr>
          <w:lang w:val="hu-HU"/>
        </w:rPr>
        <w:t>azgatója</w:t>
      </w:r>
    </w:p>
    <w:p w:rsidR="00E82411" w:rsidRDefault="00656F2E">
      <w:pPr>
        <w:spacing w:after="0" w:line="240" w:lineRule="auto"/>
        <w:rPr>
          <w:lang w:val="hu-HU"/>
        </w:rPr>
      </w:pPr>
      <w:r>
        <w:rPr>
          <w:lang w:val="hu-HU"/>
        </w:rPr>
        <w:t>Közvetlen felettese: igazgató, igazgató-helyettes, szakmai munkaközösség-vezető</w:t>
      </w:r>
    </w:p>
    <w:p w:rsidR="00E82411" w:rsidRDefault="00E82411">
      <w:pPr>
        <w:spacing w:after="0" w:line="240" w:lineRule="auto"/>
        <w:rPr>
          <w:lang w:val="hu-HU"/>
        </w:rPr>
      </w:pPr>
    </w:p>
    <w:p w:rsidR="00E82411" w:rsidRDefault="00656F2E">
      <w:pPr>
        <w:spacing w:after="0" w:line="240" w:lineRule="auto"/>
        <w:rPr>
          <w:lang w:val="hu-HU"/>
        </w:rPr>
      </w:pPr>
      <w:r>
        <w:rPr>
          <w:lang w:val="hu-HU"/>
        </w:rPr>
        <w:t>Munkaköri feladatai:</w:t>
      </w:r>
    </w:p>
    <w:p w:rsidR="00E82411" w:rsidRDefault="00656F2E">
      <w:pPr>
        <w:spacing w:after="0" w:line="240" w:lineRule="auto"/>
        <w:rPr>
          <w:lang w:val="hu-HU"/>
        </w:rPr>
      </w:pPr>
      <w:r>
        <w:rPr>
          <w:lang w:val="hu-HU"/>
        </w:rPr>
        <w:t>Általános:</w:t>
      </w:r>
    </w:p>
    <w:p w:rsidR="00E82411" w:rsidRDefault="00656F2E">
      <w:pPr>
        <w:numPr>
          <w:ilvl w:val="0"/>
          <w:numId w:val="67"/>
        </w:numPr>
        <w:spacing w:after="0" w:line="240" w:lineRule="auto"/>
        <w:rPr>
          <w:lang w:val="hu-HU"/>
        </w:rPr>
      </w:pPr>
      <w:r>
        <w:rPr>
          <w:lang w:val="hu-HU"/>
        </w:rPr>
        <w:t>Munkáját a 2011. évi CXC törvény a nemzeti köznevelésről 62.§-a, valamint, az intézmény érvényes SZMSZ-e tantárgyfelosztása és a munka</w:t>
      </w:r>
      <w:r>
        <w:rPr>
          <w:lang w:val="hu-HU"/>
        </w:rPr>
        <w:t>terve szerint végzi.</w:t>
      </w:r>
    </w:p>
    <w:p w:rsidR="00E82411" w:rsidRDefault="00656F2E">
      <w:pPr>
        <w:spacing w:after="0" w:line="240" w:lineRule="auto"/>
        <w:rPr>
          <w:lang w:val="hu-HU"/>
        </w:rPr>
      </w:pPr>
      <w:r>
        <w:rPr>
          <w:lang w:val="hu-HU"/>
        </w:rPr>
        <w:t>Tanítói:</w:t>
      </w:r>
    </w:p>
    <w:p w:rsidR="00E82411" w:rsidRDefault="00656F2E">
      <w:pPr>
        <w:numPr>
          <w:ilvl w:val="0"/>
          <w:numId w:val="68"/>
        </w:numPr>
        <w:spacing w:after="0" w:line="240" w:lineRule="auto"/>
        <w:rPr>
          <w:lang w:val="hu-HU"/>
        </w:rPr>
      </w:pPr>
      <w:r>
        <w:rPr>
          <w:lang w:val="hu-HU"/>
        </w:rPr>
        <w:t>A nevelő munkájához tanmenetet készít, mely tartalmazza a tanulócsoport jellemzését és az éves tanórán kívüli programot. Oktató munkájához tantárgyakra bontva tematikus éves tanmenetet készít.</w:t>
      </w:r>
    </w:p>
    <w:p w:rsidR="00E82411" w:rsidRDefault="00656F2E">
      <w:pPr>
        <w:numPr>
          <w:ilvl w:val="0"/>
          <w:numId w:val="68"/>
        </w:numPr>
        <w:spacing w:after="0" w:line="240" w:lineRule="auto"/>
        <w:rPr>
          <w:lang w:val="hu-HU"/>
        </w:rPr>
      </w:pPr>
      <w:r>
        <w:rPr>
          <w:lang w:val="hu-HU"/>
        </w:rPr>
        <w:t>Az osztály órarendjének elkészíté</w:t>
      </w:r>
      <w:r>
        <w:rPr>
          <w:lang w:val="hu-HU"/>
        </w:rPr>
        <w:t>se.</w:t>
      </w:r>
    </w:p>
    <w:p w:rsidR="00E82411" w:rsidRDefault="00656F2E">
      <w:pPr>
        <w:numPr>
          <w:ilvl w:val="0"/>
          <w:numId w:val="68"/>
        </w:numPr>
        <w:spacing w:after="0" w:line="240" w:lineRule="auto"/>
        <w:rPr>
          <w:lang w:val="hu-HU"/>
        </w:rPr>
      </w:pPr>
      <w:r>
        <w:rPr>
          <w:lang w:val="hu-HU"/>
        </w:rPr>
        <w:t xml:space="preserve"> A tanítási órákra felkészül, az írásbeliség a kezdő nevelőknél 4 évig kötelező.</w:t>
      </w:r>
    </w:p>
    <w:p w:rsidR="00E82411" w:rsidRDefault="00656F2E">
      <w:pPr>
        <w:numPr>
          <w:ilvl w:val="0"/>
          <w:numId w:val="68"/>
        </w:numPr>
        <w:spacing w:after="0" w:line="240" w:lineRule="auto"/>
        <w:rPr>
          <w:lang w:val="hu-HU"/>
        </w:rPr>
      </w:pPr>
      <w:r>
        <w:rPr>
          <w:lang w:val="hu-HU"/>
        </w:rPr>
        <w:t xml:space="preserve">A taneszközöket a gazdasági irodából beszerzi, egy tanévre átveszi, majd tanév végén elszámol azokkal. Gondatlanságból eredő hiány esetén anyagi felelősséggel tartozik </w:t>
      </w:r>
      <w:r>
        <w:rPr>
          <w:lang w:val="hu-HU"/>
        </w:rPr>
        <w:t>értük.</w:t>
      </w:r>
    </w:p>
    <w:p w:rsidR="00E82411" w:rsidRDefault="00656F2E">
      <w:pPr>
        <w:numPr>
          <w:ilvl w:val="0"/>
          <w:numId w:val="68"/>
        </w:numPr>
        <w:spacing w:after="0" w:line="240" w:lineRule="auto"/>
        <w:rPr>
          <w:lang w:val="hu-HU"/>
        </w:rPr>
      </w:pPr>
      <w:r>
        <w:rPr>
          <w:lang w:val="hu-HU"/>
        </w:rPr>
        <w:t>A tanulók füzetét számonkéréskor láttamozza és jelzi az esetleges hiányokat. Félévenként minden füzetet ellenőriz. A helyesírás javítása kötelező.</w:t>
      </w:r>
    </w:p>
    <w:p w:rsidR="00E82411" w:rsidRDefault="00656F2E">
      <w:pPr>
        <w:numPr>
          <w:ilvl w:val="0"/>
          <w:numId w:val="68"/>
        </w:numPr>
        <w:spacing w:after="0" w:line="240" w:lineRule="auto"/>
        <w:rPr>
          <w:lang w:val="hu-HU"/>
        </w:rPr>
      </w:pPr>
      <w:r>
        <w:rPr>
          <w:lang w:val="hu-HU"/>
        </w:rPr>
        <w:t>A házi feladatot közösen javítja és értékeli a tanulókkal.</w:t>
      </w:r>
    </w:p>
    <w:p w:rsidR="00E82411" w:rsidRDefault="00656F2E">
      <w:pPr>
        <w:numPr>
          <w:ilvl w:val="0"/>
          <w:numId w:val="69"/>
        </w:numPr>
        <w:spacing w:after="0" w:line="240" w:lineRule="auto"/>
        <w:rPr>
          <w:lang w:val="hu-HU"/>
        </w:rPr>
      </w:pPr>
      <w:r>
        <w:rPr>
          <w:lang w:val="hu-HU"/>
        </w:rPr>
        <w:t xml:space="preserve">A témazáró dolgozat megírásának időpontját </w:t>
      </w:r>
      <w:r>
        <w:rPr>
          <w:lang w:val="hu-HU"/>
        </w:rPr>
        <w:t>egy héttel előbb a tanulókkal közölnie kell.</w:t>
      </w:r>
    </w:p>
    <w:p w:rsidR="00E82411" w:rsidRDefault="00656F2E">
      <w:pPr>
        <w:numPr>
          <w:ilvl w:val="0"/>
          <w:numId w:val="69"/>
        </w:numPr>
        <w:spacing w:after="0" w:line="240" w:lineRule="auto"/>
        <w:rPr>
          <w:lang w:val="hu-HU"/>
        </w:rPr>
      </w:pPr>
      <w:r>
        <w:rPr>
          <w:lang w:val="hu-HU"/>
        </w:rPr>
        <w:t>A kijavított írásbeli dolgozatokat 10 napon belül köteles a tanulónak megmutatni.</w:t>
      </w:r>
    </w:p>
    <w:p w:rsidR="00E82411" w:rsidRDefault="00656F2E">
      <w:pPr>
        <w:spacing w:after="0" w:line="240" w:lineRule="auto"/>
        <w:rPr>
          <w:lang w:val="hu-HU"/>
        </w:rPr>
      </w:pPr>
      <w:r>
        <w:rPr>
          <w:lang w:val="hu-HU"/>
        </w:rPr>
        <w:t>Osztályfőnöki</w:t>
      </w:r>
    </w:p>
    <w:p w:rsidR="00E82411" w:rsidRDefault="00656F2E">
      <w:pPr>
        <w:spacing w:after="0" w:line="240" w:lineRule="auto"/>
        <w:rPr>
          <w:lang w:val="hu-HU"/>
        </w:rPr>
      </w:pPr>
      <w:r>
        <w:rPr>
          <w:lang w:val="hu-HU"/>
        </w:rPr>
        <w:t xml:space="preserve">Adminisztrációs jellegű feladatok: </w:t>
      </w:r>
    </w:p>
    <w:p w:rsidR="00E82411" w:rsidRDefault="00656F2E">
      <w:pPr>
        <w:numPr>
          <w:ilvl w:val="0"/>
          <w:numId w:val="70"/>
        </w:numPr>
        <w:spacing w:after="0" w:line="240" w:lineRule="auto"/>
        <w:rPr>
          <w:lang w:val="hu-HU"/>
        </w:rPr>
      </w:pPr>
      <w:r>
        <w:rPr>
          <w:lang w:val="hu-HU"/>
        </w:rPr>
        <w:t>A tanulók személyi adatait beírja a dokumentumokba, összesítéseket készít, stat</w:t>
      </w:r>
      <w:r>
        <w:rPr>
          <w:lang w:val="hu-HU"/>
        </w:rPr>
        <w:t xml:space="preserve">isztikai adatokat szolgáltat. </w:t>
      </w:r>
    </w:p>
    <w:p w:rsidR="00E82411" w:rsidRDefault="00656F2E">
      <w:pPr>
        <w:numPr>
          <w:ilvl w:val="0"/>
          <w:numId w:val="70"/>
        </w:numPr>
        <w:spacing w:after="0" w:line="240" w:lineRule="auto"/>
        <w:rPr>
          <w:lang w:val="hu-HU"/>
        </w:rPr>
      </w:pPr>
      <w:r>
        <w:rPr>
          <w:lang w:val="hu-HU"/>
        </w:rPr>
        <w:t xml:space="preserve">Kitölti a törzslapot, bizonyítványokat, értesítőket. </w:t>
      </w:r>
    </w:p>
    <w:p w:rsidR="00E82411" w:rsidRDefault="00656F2E">
      <w:pPr>
        <w:numPr>
          <w:ilvl w:val="0"/>
          <w:numId w:val="70"/>
        </w:numPr>
        <w:spacing w:after="0" w:line="240" w:lineRule="auto"/>
        <w:rPr>
          <w:lang w:val="hu-HU"/>
        </w:rPr>
      </w:pPr>
      <w:r>
        <w:rPr>
          <w:lang w:val="hu-HU"/>
        </w:rPr>
        <w:t>Ellenőrzi a haladási napló kitöltését, ellenőrzi a szaktárgyi órabeírások (tananyag, sorszám) hetente történő beírását és pótoltatja a hiányokat (szükség esetén értesíti a</w:t>
      </w:r>
      <w:r>
        <w:rPr>
          <w:lang w:val="hu-HU"/>
        </w:rPr>
        <w:t>z iskolavezetést).</w:t>
      </w:r>
    </w:p>
    <w:p w:rsidR="00E82411" w:rsidRDefault="00656F2E">
      <w:pPr>
        <w:numPr>
          <w:ilvl w:val="0"/>
          <w:numId w:val="70"/>
        </w:numPr>
        <w:spacing w:after="0" w:line="240" w:lineRule="auto"/>
        <w:rPr>
          <w:lang w:val="hu-HU"/>
        </w:rPr>
      </w:pPr>
      <w:r>
        <w:rPr>
          <w:lang w:val="hu-HU"/>
        </w:rPr>
        <w:t xml:space="preserve">Ellenőrzi az érdemjegyek beírását és az osztályozó napló kitöltését.  </w:t>
      </w:r>
    </w:p>
    <w:p w:rsidR="00E82411" w:rsidRDefault="00656F2E">
      <w:pPr>
        <w:numPr>
          <w:ilvl w:val="0"/>
          <w:numId w:val="70"/>
        </w:numPr>
        <w:spacing w:after="0" w:line="240" w:lineRule="auto"/>
        <w:rPr>
          <w:lang w:val="hu-HU"/>
        </w:rPr>
      </w:pPr>
      <w:r>
        <w:rPr>
          <w:lang w:val="hu-HU"/>
        </w:rPr>
        <w:t xml:space="preserve">Nyomon követi a tanulók ellenőrző könyvébe történt bejegyzéseket, azok következményeit és ellenőrzi a tanulók által beírt érdemjegyeket. </w:t>
      </w:r>
    </w:p>
    <w:p w:rsidR="00E82411" w:rsidRDefault="00656F2E">
      <w:pPr>
        <w:numPr>
          <w:ilvl w:val="0"/>
          <w:numId w:val="70"/>
        </w:numPr>
        <w:spacing w:after="0" w:line="240" w:lineRule="auto"/>
        <w:rPr>
          <w:lang w:val="hu-HU"/>
        </w:rPr>
      </w:pPr>
      <w:r>
        <w:rPr>
          <w:lang w:val="hu-HU"/>
        </w:rPr>
        <w:t>Igazolja, összesíti a tanuló</w:t>
      </w:r>
      <w:r>
        <w:rPr>
          <w:lang w:val="hu-HU"/>
        </w:rPr>
        <w:t>i hiányzásokat. Indokolt esetben 3 nap távollétet engedélyezhet és igazolhat osztálya tanulójának. A Házirend előírásai szerinti értesítéshez rendszeresen ellenőrzi a tanulói hiányzások mértékét, módját, a vezetőknek jelzi az osztályozhatóság veszélyezteté</w:t>
      </w:r>
      <w:r>
        <w:rPr>
          <w:lang w:val="hu-HU"/>
        </w:rPr>
        <w:t xml:space="preserve">sét, valamint a lemorzsolódással veszélyeztetett tanulók tanulmányi előmenetelét, szükség esetén elektronikus üzenetben vagy levélben értesíti a szülőket. </w:t>
      </w:r>
    </w:p>
    <w:p w:rsidR="00E82411" w:rsidRDefault="00656F2E">
      <w:pPr>
        <w:numPr>
          <w:ilvl w:val="0"/>
          <w:numId w:val="70"/>
        </w:numPr>
        <w:spacing w:after="0" w:line="240" w:lineRule="auto"/>
        <w:rPr>
          <w:lang w:val="hu-HU"/>
        </w:rPr>
      </w:pPr>
      <w:r>
        <w:rPr>
          <w:lang w:val="hu-HU"/>
        </w:rPr>
        <w:t>A Házirendben leírtak szerint figyelemmel követi a tanulók késését, szükség esetén elektronikus üzen</w:t>
      </w:r>
      <w:r>
        <w:rPr>
          <w:lang w:val="hu-HU"/>
        </w:rPr>
        <w:t xml:space="preserve">etben vagy levélben értesíti a szülőket. </w:t>
      </w:r>
    </w:p>
    <w:p w:rsidR="00E82411" w:rsidRDefault="00656F2E">
      <w:pPr>
        <w:numPr>
          <w:ilvl w:val="0"/>
          <w:numId w:val="70"/>
        </w:numPr>
        <w:spacing w:after="0" w:line="240" w:lineRule="auto"/>
        <w:rPr>
          <w:lang w:val="hu-HU"/>
        </w:rPr>
      </w:pPr>
      <w:r>
        <w:rPr>
          <w:lang w:val="hu-HU"/>
        </w:rPr>
        <w:t xml:space="preserve">Elektronikus üzenetben, illetve ellenőrzőbe történő beírással, vagy egyéb módon értesíti a szülőket a tanulóval kapcsolatos problémáról. </w:t>
      </w:r>
    </w:p>
    <w:p w:rsidR="00E82411" w:rsidRDefault="00656F2E">
      <w:pPr>
        <w:numPr>
          <w:ilvl w:val="0"/>
          <w:numId w:val="70"/>
        </w:numPr>
        <w:spacing w:after="0" w:line="240" w:lineRule="auto"/>
        <w:rPr>
          <w:lang w:val="hu-HU"/>
        </w:rPr>
      </w:pPr>
      <w:r>
        <w:rPr>
          <w:lang w:val="hu-HU"/>
        </w:rPr>
        <w:t>Folyamatosan nyomon követi és aktualizálja a naplóban a diákok adatainak vál</w:t>
      </w:r>
      <w:r>
        <w:rPr>
          <w:lang w:val="hu-HU"/>
        </w:rPr>
        <w:t xml:space="preserve">tozását. </w:t>
      </w:r>
    </w:p>
    <w:p w:rsidR="00E82411" w:rsidRDefault="00656F2E">
      <w:pPr>
        <w:numPr>
          <w:ilvl w:val="0"/>
          <w:numId w:val="70"/>
        </w:numPr>
        <w:spacing w:after="0" w:line="240" w:lineRule="auto"/>
        <w:rPr>
          <w:lang w:val="hu-HU"/>
        </w:rPr>
      </w:pPr>
      <w:r>
        <w:rPr>
          <w:lang w:val="hu-HU"/>
        </w:rPr>
        <w:t xml:space="preserve">Végzős osztály esetén elvégzi a 8. osztályos tanulók továbbtanulásával kapcsolatos adminisztrációs teendőket, továbbtanulási lapjaikat szabályszerűen és pontosan továbbítja. </w:t>
      </w:r>
    </w:p>
    <w:p w:rsidR="00E82411" w:rsidRDefault="00656F2E">
      <w:pPr>
        <w:numPr>
          <w:ilvl w:val="0"/>
          <w:numId w:val="70"/>
        </w:numPr>
        <w:spacing w:after="0" w:line="240" w:lineRule="auto"/>
        <w:rPr>
          <w:lang w:val="hu-HU"/>
        </w:rPr>
      </w:pPr>
      <w:r>
        <w:rPr>
          <w:lang w:val="hu-HU"/>
        </w:rPr>
        <w:t xml:space="preserve">Rendszeresen ellenőrzi az ellenőrzőbe történt bejegyzések szülői aláírással, vagy egyéb úton történő tudomásul vételét. </w:t>
      </w:r>
    </w:p>
    <w:p w:rsidR="00E82411" w:rsidRDefault="00656F2E">
      <w:pPr>
        <w:numPr>
          <w:ilvl w:val="0"/>
          <w:numId w:val="70"/>
        </w:numPr>
        <w:spacing w:after="0" w:line="240" w:lineRule="auto"/>
        <w:rPr>
          <w:lang w:val="hu-HU"/>
        </w:rPr>
      </w:pPr>
      <w:r>
        <w:rPr>
          <w:lang w:val="hu-HU"/>
        </w:rPr>
        <w:t xml:space="preserve">Számon tartja a hátrányos, a halmozottan hátrányos helyzetű, nagycsaládban nevelkedő tanulókat, segítséget nyújt számukra. </w:t>
      </w:r>
    </w:p>
    <w:p w:rsidR="00E82411" w:rsidRDefault="00656F2E">
      <w:pPr>
        <w:numPr>
          <w:ilvl w:val="0"/>
          <w:numId w:val="70"/>
        </w:numPr>
        <w:spacing w:after="0" w:line="240" w:lineRule="auto"/>
        <w:rPr>
          <w:lang w:val="hu-HU"/>
        </w:rPr>
      </w:pPr>
      <w:r>
        <w:rPr>
          <w:lang w:val="hu-HU"/>
        </w:rPr>
        <w:t xml:space="preserve">Minősíti a </w:t>
      </w:r>
      <w:r>
        <w:rPr>
          <w:lang w:val="hu-HU"/>
        </w:rPr>
        <w:t xml:space="preserve">tanulók magatartását, szorgalmát, a velük kapcsolatos észrevételeit, javaslatait a tanártársai elé terjeszti. </w:t>
      </w:r>
    </w:p>
    <w:p w:rsidR="00E82411" w:rsidRDefault="00656F2E">
      <w:pPr>
        <w:numPr>
          <w:ilvl w:val="0"/>
          <w:numId w:val="70"/>
        </w:numPr>
        <w:spacing w:after="0" w:line="240" w:lineRule="auto"/>
        <w:rPr>
          <w:lang w:val="hu-HU"/>
        </w:rPr>
      </w:pPr>
      <w:r>
        <w:rPr>
          <w:lang w:val="hu-HU"/>
        </w:rPr>
        <w:t xml:space="preserve">Vezeti a tanulók dicséretével, elmarasztalásával kapcsolatos bejegyzéseket. </w:t>
      </w:r>
    </w:p>
    <w:p w:rsidR="00E82411" w:rsidRDefault="00656F2E">
      <w:pPr>
        <w:numPr>
          <w:ilvl w:val="0"/>
          <w:numId w:val="70"/>
        </w:numPr>
        <w:spacing w:after="0" w:line="240" w:lineRule="auto"/>
        <w:rPr>
          <w:lang w:val="hu-HU"/>
        </w:rPr>
      </w:pPr>
      <w:r>
        <w:rPr>
          <w:lang w:val="hu-HU"/>
        </w:rPr>
        <w:t xml:space="preserve">Elvégzi az osztályfőnök egyéb adminisztrációs feladatait. </w:t>
      </w:r>
    </w:p>
    <w:p w:rsidR="00E82411" w:rsidRDefault="00656F2E">
      <w:pPr>
        <w:spacing w:after="0" w:line="240" w:lineRule="auto"/>
        <w:rPr>
          <w:lang w:val="hu-HU"/>
        </w:rPr>
      </w:pPr>
      <w:r>
        <w:rPr>
          <w:lang w:val="hu-HU"/>
        </w:rPr>
        <w:t>Irányító,</w:t>
      </w:r>
      <w:r>
        <w:rPr>
          <w:lang w:val="hu-HU"/>
        </w:rPr>
        <w:t xml:space="preserve"> vezető jellegű feladatok</w:t>
      </w:r>
    </w:p>
    <w:p w:rsidR="00E82411" w:rsidRDefault="00656F2E">
      <w:pPr>
        <w:numPr>
          <w:ilvl w:val="0"/>
          <w:numId w:val="71"/>
        </w:numPr>
        <w:spacing w:after="0" w:line="240" w:lineRule="auto"/>
        <w:rPr>
          <w:lang w:val="hu-HU"/>
        </w:rPr>
      </w:pPr>
      <w:r>
        <w:rPr>
          <w:lang w:val="hu-HU"/>
        </w:rPr>
        <w:t xml:space="preserve">Végrehajtja mindazokat a feladatokat, amelyeket a Pedagógiai Program hatáskörébe utal. </w:t>
      </w:r>
    </w:p>
    <w:p w:rsidR="00E82411" w:rsidRDefault="00656F2E">
      <w:pPr>
        <w:spacing w:after="0" w:line="240" w:lineRule="auto"/>
        <w:rPr>
          <w:lang w:val="hu-HU"/>
        </w:rPr>
      </w:pPr>
      <w:r>
        <w:rPr>
          <w:lang w:val="hu-HU"/>
        </w:rPr>
        <w:t>A helyi tantervben meghatározott órakeretben rendszeresen osztályfőnöki órát tart. Az osztályfőnöki óra tartalma és vezetése, mint a pedagógiai munka kiemelt színtere az osztály éves tanmenete alapján valósul meg, amely során a tanulók tanulmányi eredménye</w:t>
      </w:r>
      <w:r>
        <w:rPr>
          <w:lang w:val="hu-HU"/>
        </w:rPr>
        <w:t xml:space="preserve">inek a nyomon követése mellett, évente több alkalommal, változó tematikával, releváns társadalmi témákat is érintve saját maga, vagy meghívott előadókkal foglalkozásokat tart. </w:t>
      </w:r>
    </w:p>
    <w:p w:rsidR="00E82411" w:rsidRDefault="00656F2E">
      <w:pPr>
        <w:numPr>
          <w:ilvl w:val="0"/>
          <w:numId w:val="71"/>
        </w:numPr>
        <w:spacing w:after="0" w:line="240" w:lineRule="auto"/>
        <w:rPr>
          <w:lang w:val="hu-HU"/>
        </w:rPr>
      </w:pPr>
      <w:r>
        <w:rPr>
          <w:lang w:val="hu-HU"/>
        </w:rPr>
        <w:t>Céltudatosan törekszik a tanulók személyiségének minél teljesebb megismerésére,</w:t>
      </w:r>
      <w:r>
        <w:rPr>
          <w:lang w:val="hu-HU"/>
        </w:rPr>
        <w:t xml:space="preserve"> egyéni fejlesztésükre, közösségi életük irányítására, öntevékenységük, önkormányzó képességük fejlesztésére. </w:t>
      </w:r>
    </w:p>
    <w:p w:rsidR="00E82411" w:rsidRDefault="00656F2E">
      <w:pPr>
        <w:numPr>
          <w:ilvl w:val="0"/>
          <w:numId w:val="71"/>
        </w:numPr>
        <w:spacing w:after="0" w:line="240" w:lineRule="auto"/>
        <w:rPr>
          <w:lang w:val="hu-HU"/>
        </w:rPr>
      </w:pPr>
      <w:r>
        <w:rPr>
          <w:lang w:val="hu-HU"/>
        </w:rPr>
        <w:t>Minden tanév első hetében ismerteti osztályával az iskolai házirendet.</w:t>
      </w:r>
    </w:p>
    <w:p w:rsidR="00E82411" w:rsidRDefault="00656F2E">
      <w:pPr>
        <w:numPr>
          <w:ilvl w:val="0"/>
          <w:numId w:val="71"/>
        </w:numPr>
        <w:spacing w:after="0" w:line="240" w:lineRule="auto"/>
        <w:rPr>
          <w:lang w:val="hu-HU"/>
        </w:rPr>
      </w:pPr>
      <w:r>
        <w:rPr>
          <w:lang w:val="hu-HU"/>
        </w:rPr>
        <w:t>A tanév elején osztálya számára megtartja a tűz-, baleset- és munkavédelmi</w:t>
      </w:r>
      <w:r>
        <w:rPr>
          <w:lang w:val="hu-HU"/>
        </w:rPr>
        <w:t xml:space="preserve"> tájékoztatót, az oktatásról szóló feljegyzését.</w:t>
      </w:r>
    </w:p>
    <w:p w:rsidR="00E82411" w:rsidRDefault="00656F2E">
      <w:pPr>
        <w:numPr>
          <w:ilvl w:val="0"/>
          <w:numId w:val="71"/>
        </w:numPr>
        <w:spacing w:after="0" w:line="240" w:lineRule="auto"/>
        <w:rPr>
          <w:lang w:val="hu-HU"/>
        </w:rPr>
      </w:pPr>
      <w:r>
        <w:rPr>
          <w:lang w:val="hu-HU"/>
        </w:rPr>
        <w:t xml:space="preserve">Tanulóit rendszeresen tájékoztatja az iskola előtt álló feladatokról, azok megoldására mozgósít, valamint közreműködik a tanórán kívüli tevékenységek szervezésében. </w:t>
      </w:r>
    </w:p>
    <w:p w:rsidR="00E82411" w:rsidRDefault="00656F2E">
      <w:pPr>
        <w:numPr>
          <w:ilvl w:val="0"/>
          <w:numId w:val="71"/>
        </w:numPr>
        <w:spacing w:after="0" w:line="240" w:lineRule="auto"/>
        <w:rPr>
          <w:lang w:val="hu-HU"/>
        </w:rPr>
      </w:pPr>
      <w:r>
        <w:rPr>
          <w:lang w:val="hu-HU"/>
        </w:rPr>
        <w:t>Figyelemmel kíséri a tanulók tanulmányi e</w:t>
      </w:r>
      <w:r>
        <w:rPr>
          <w:lang w:val="hu-HU"/>
        </w:rPr>
        <w:t xml:space="preserve">lőmenetelét az osztály fegyelmi helyzetét. </w:t>
      </w:r>
    </w:p>
    <w:p w:rsidR="00E82411" w:rsidRDefault="00656F2E">
      <w:pPr>
        <w:numPr>
          <w:ilvl w:val="0"/>
          <w:numId w:val="71"/>
        </w:numPr>
        <w:spacing w:after="0" w:line="240" w:lineRule="auto"/>
        <w:rPr>
          <w:lang w:val="hu-HU"/>
        </w:rPr>
      </w:pPr>
      <w:r>
        <w:rPr>
          <w:lang w:val="hu-HU"/>
        </w:rPr>
        <w:t xml:space="preserve">Felkészíti osztályát az iskola hagyományos rendezvényeire, ünnepségeire, szervezi osztálya szabadidős foglalkozásait. </w:t>
      </w:r>
    </w:p>
    <w:p w:rsidR="00E82411" w:rsidRDefault="00656F2E">
      <w:pPr>
        <w:numPr>
          <w:ilvl w:val="0"/>
          <w:numId w:val="71"/>
        </w:numPr>
        <w:spacing w:after="0" w:line="240" w:lineRule="auto"/>
        <w:rPr>
          <w:lang w:val="hu-HU"/>
        </w:rPr>
      </w:pPr>
      <w:r>
        <w:rPr>
          <w:lang w:val="hu-HU"/>
        </w:rPr>
        <w:t>Kirándulásokat, közös kulturális programokat szervez osztálya tanulói számára. Ezek tervéről,</w:t>
      </w:r>
      <w:r>
        <w:rPr>
          <w:lang w:val="hu-HU"/>
        </w:rPr>
        <w:t xml:space="preserve"> programjáról és tapasztalatairól tájékoztatja az igazgatót vagy/és helyettesét, valamint a szülőket. </w:t>
      </w:r>
    </w:p>
    <w:p w:rsidR="00E82411" w:rsidRDefault="00656F2E">
      <w:pPr>
        <w:numPr>
          <w:ilvl w:val="0"/>
          <w:numId w:val="71"/>
        </w:numPr>
        <w:spacing w:after="0" w:line="240" w:lineRule="auto"/>
        <w:rPr>
          <w:lang w:val="hu-HU"/>
        </w:rPr>
      </w:pPr>
      <w:r>
        <w:rPr>
          <w:lang w:val="hu-HU"/>
        </w:rPr>
        <w:t xml:space="preserve">Részt vesz az osztályát érintő iskolai rendezvények előkészítő munkálataiban és a rendezvényeken. </w:t>
      </w:r>
    </w:p>
    <w:p w:rsidR="00E82411" w:rsidRDefault="00656F2E">
      <w:pPr>
        <w:numPr>
          <w:ilvl w:val="0"/>
          <w:numId w:val="71"/>
        </w:numPr>
        <w:spacing w:after="0" w:line="240" w:lineRule="auto"/>
        <w:rPr>
          <w:lang w:val="hu-HU"/>
        </w:rPr>
      </w:pPr>
      <w:r>
        <w:rPr>
          <w:lang w:val="hu-HU"/>
        </w:rPr>
        <w:t>Folyamatos figyelmet fordít osztálytermének dekorációj</w:t>
      </w:r>
      <w:r>
        <w:rPr>
          <w:lang w:val="hu-HU"/>
        </w:rPr>
        <w:t xml:space="preserve">ára, a faliújság karbantartására. </w:t>
      </w:r>
    </w:p>
    <w:p w:rsidR="00E82411" w:rsidRDefault="00656F2E">
      <w:pPr>
        <w:numPr>
          <w:ilvl w:val="0"/>
          <w:numId w:val="71"/>
        </w:numPr>
        <w:spacing w:after="0" w:line="240" w:lineRule="auto"/>
        <w:rPr>
          <w:lang w:val="hu-HU"/>
        </w:rPr>
      </w:pPr>
      <w:r>
        <w:rPr>
          <w:lang w:val="hu-HU"/>
        </w:rPr>
        <w:t xml:space="preserve">Javaslatot tesz a tanulók jutalmazására, kitüntetésére. A tanulókat saját hatáskörében is jutalmazza (pl. osztályfőnöki dicséret). </w:t>
      </w:r>
    </w:p>
    <w:p w:rsidR="00E82411" w:rsidRDefault="00656F2E">
      <w:pPr>
        <w:numPr>
          <w:ilvl w:val="0"/>
          <w:numId w:val="71"/>
        </w:numPr>
        <w:spacing w:after="0" w:line="240" w:lineRule="auto"/>
        <w:rPr>
          <w:lang w:val="hu-HU"/>
        </w:rPr>
      </w:pPr>
      <w:r>
        <w:rPr>
          <w:lang w:val="hu-HU"/>
        </w:rPr>
        <w:t xml:space="preserve">Fegyelmező intézkedéseket hoz, fegyelmi vétség esetén eljárást kezdeményezhet. </w:t>
      </w:r>
    </w:p>
    <w:p w:rsidR="00E82411" w:rsidRDefault="00656F2E">
      <w:pPr>
        <w:numPr>
          <w:ilvl w:val="0"/>
          <w:numId w:val="71"/>
        </w:numPr>
        <w:spacing w:after="0" w:line="240" w:lineRule="auto"/>
        <w:rPr>
          <w:lang w:val="hu-HU"/>
        </w:rPr>
      </w:pPr>
      <w:r>
        <w:rPr>
          <w:lang w:val="hu-HU"/>
        </w:rPr>
        <w:t>A tanulók</w:t>
      </w:r>
      <w:r>
        <w:rPr>
          <w:lang w:val="hu-HU"/>
        </w:rPr>
        <w:t xml:space="preserve"> minden iskolai tevékenységét, beleértve a tanórán kívüli szabadidős foglalkozásokat is értékeli, kialakítja bennük a reális önértékelés igényét. </w:t>
      </w:r>
    </w:p>
    <w:p w:rsidR="00E82411" w:rsidRDefault="00656F2E">
      <w:pPr>
        <w:spacing w:after="0" w:line="240" w:lineRule="auto"/>
        <w:rPr>
          <w:lang w:val="hu-HU"/>
        </w:rPr>
      </w:pPr>
      <w:r>
        <w:rPr>
          <w:lang w:val="hu-HU"/>
        </w:rPr>
        <w:t>Szervező, összehangoló jellegű feladatok</w:t>
      </w:r>
    </w:p>
    <w:p w:rsidR="00E82411" w:rsidRDefault="00656F2E">
      <w:pPr>
        <w:numPr>
          <w:ilvl w:val="0"/>
          <w:numId w:val="72"/>
        </w:numPr>
        <w:spacing w:after="0" w:line="240" w:lineRule="auto"/>
        <w:rPr>
          <w:lang w:val="hu-HU"/>
        </w:rPr>
      </w:pPr>
      <w:r>
        <w:rPr>
          <w:lang w:val="hu-HU"/>
        </w:rPr>
        <w:t>Segít abban, hogy a gyerek otthonosan és biztonságban érezze magát a</w:t>
      </w:r>
      <w:r>
        <w:rPr>
          <w:lang w:val="hu-HU"/>
        </w:rPr>
        <w:t>z iskolában. Ennek érdekében a pedagógiai program szerinti ütemezéssel, a lehetőségek szerint családot látogat, tájékozódik a rábízott tanulók neveltségi szintjéről, osztályban, egyéb közösségben elfoglalt helyéről.</w:t>
      </w:r>
    </w:p>
    <w:p w:rsidR="00E82411" w:rsidRDefault="00656F2E">
      <w:pPr>
        <w:numPr>
          <w:ilvl w:val="0"/>
          <w:numId w:val="72"/>
        </w:numPr>
        <w:spacing w:after="0" w:line="240" w:lineRule="auto"/>
        <w:rPr>
          <w:lang w:val="hu-HU"/>
        </w:rPr>
      </w:pPr>
      <w:r>
        <w:rPr>
          <w:lang w:val="hu-HU"/>
        </w:rPr>
        <w:t>A nevelési folyamat tervezésében a civil</w:t>
      </w:r>
      <w:r>
        <w:rPr>
          <w:lang w:val="hu-HU"/>
        </w:rPr>
        <w:t xml:space="preserve"> szervezetek (pl. iskolai alapítvány) szerepét, közreműködését segítő eszközként használja. </w:t>
      </w:r>
    </w:p>
    <w:p w:rsidR="00E82411" w:rsidRDefault="00656F2E">
      <w:pPr>
        <w:numPr>
          <w:ilvl w:val="0"/>
          <w:numId w:val="72"/>
        </w:numPr>
        <w:spacing w:after="0" w:line="240" w:lineRule="auto"/>
        <w:rPr>
          <w:lang w:val="hu-HU"/>
        </w:rPr>
      </w:pPr>
      <w:r>
        <w:rPr>
          <w:lang w:val="hu-HU"/>
        </w:rPr>
        <w:t xml:space="preserve">Munkája során figyelembe veszi a DÖK programját, felelősséggel vesz részt annak szervezésében, tervezésében, irányításában. </w:t>
      </w:r>
    </w:p>
    <w:p w:rsidR="00E82411" w:rsidRDefault="00656F2E">
      <w:pPr>
        <w:numPr>
          <w:ilvl w:val="0"/>
          <w:numId w:val="72"/>
        </w:numPr>
        <w:spacing w:after="0" w:line="240" w:lineRule="auto"/>
        <w:rPr>
          <w:lang w:val="hu-HU"/>
        </w:rPr>
      </w:pPr>
      <w:r>
        <w:rPr>
          <w:lang w:val="hu-HU"/>
        </w:rPr>
        <w:t xml:space="preserve">Koordinálja a sajátos nevelési igényű </w:t>
      </w:r>
      <w:r>
        <w:rPr>
          <w:lang w:val="hu-HU"/>
        </w:rPr>
        <w:t xml:space="preserve">tanulók ellátását, segíti a tanulásban lemaradók felzárkóztatását. </w:t>
      </w:r>
    </w:p>
    <w:p w:rsidR="00E82411" w:rsidRDefault="00656F2E">
      <w:pPr>
        <w:numPr>
          <w:ilvl w:val="0"/>
          <w:numId w:val="72"/>
        </w:numPr>
        <w:spacing w:after="0" w:line="240" w:lineRule="auto"/>
        <w:rPr>
          <w:lang w:val="hu-HU"/>
        </w:rPr>
      </w:pPr>
      <w:r>
        <w:rPr>
          <w:lang w:val="hu-HU"/>
        </w:rPr>
        <w:t xml:space="preserve">Gondot fordít a helyes tanulási módszerek elsajátíttatására. </w:t>
      </w:r>
    </w:p>
    <w:p w:rsidR="00E82411" w:rsidRDefault="00656F2E">
      <w:pPr>
        <w:numPr>
          <w:ilvl w:val="0"/>
          <w:numId w:val="72"/>
        </w:numPr>
        <w:spacing w:after="0" w:line="240" w:lineRule="auto"/>
        <w:rPr>
          <w:lang w:val="hu-HU"/>
        </w:rPr>
      </w:pPr>
      <w:r>
        <w:rPr>
          <w:lang w:val="hu-HU"/>
        </w:rPr>
        <w:t>A gyermekekről gyűjtött egyéni megfigyelési tapasztalatait, az érvényes diagnosztikai eredményeket, valamint a Szakértői Bizot</w:t>
      </w:r>
      <w:r>
        <w:rPr>
          <w:lang w:val="hu-HU"/>
        </w:rPr>
        <w:t xml:space="preserve">tság véleményét és javaslatát az osztályban tanító pedagógusokkal ismerteti, ezeket közösen elemzik és a továbbhaladási célokat meghatározzák. </w:t>
      </w:r>
    </w:p>
    <w:p w:rsidR="00E82411" w:rsidRDefault="00656F2E">
      <w:pPr>
        <w:numPr>
          <w:ilvl w:val="0"/>
          <w:numId w:val="72"/>
        </w:numPr>
        <w:spacing w:after="0" w:line="240" w:lineRule="auto"/>
        <w:rPr>
          <w:lang w:val="hu-HU"/>
        </w:rPr>
      </w:pPr>
      <w:r>
        <w:rPr>
          <w:lang w:val="hu-HU"/>
        </w:rPr>
        <w:t>Kapcsolatot tart az osztály szülői munkaközösségével, a tanulók életét, tanulmányait segítő személyekkel (pl. lo</w:t>
      </w:r>
      <w:r>
        <w:rPr>
          <w:lang w:val="hu-HU"/>
        </w:rPr>
        <w:t>gopédus, pszichológus, gyógytestnevelő, stb.)</w:t>
      </w:r>
    </w:p>
    <w:p w:rsidR="00E82411" w:rsidRDefault="00656F2E">
      <w:pPr>
        <w:numPr>
          <w:ilvl w:val="0"/>
          <w:numId w:val="72"/>
        </w:numPr>
        <w:spacing w:after="0" w:line="240" w:lineRule="auto"/>
        <w:rPr>
          <w:lang w:val="hu-HU"/>
        </w:rPr>
      </w:pPr>
      <w:r>
        <w:rPr>
          <w:lang w:val="hu-HU"/>
        </w:rPr>
        <w:t>A hátrányos helyzetű és halmozottan hátrányos helyzetű tanulók segítése érdekében együttműködik a gyermekvédelmi feladatokkal megbízott személlyel, tájékoztatást ad a szociális segítségnyújtás lehetőségeiről. G</w:t>
      </w:r>
      <w:r>
        <w:rPr>
          <w:lang w:val="hu-HU"/>
        </w:rPr>
        <w:t xml:space="preserve">ondoskodik számukra tanulmányi segítség nyújtásáról. </w:t>
      </w:r>
    </w:p>
    <w:p w:rsidR="00E82411" w:rsidRDefault="00656F2E">
      <w:pPr>
        <w:numPr>
          <w:ilvl w:val="0"/>
          <w:numId w:val="72"/>
        </w:numPr>
        <w:spacing w:after="0" w:line="240" w:lineRule="auto"/>
        <w:rPr>
          <w:lang w:val="hu-HU"/>
        </w:rPr>
      </w:pPr>
      <w:r>
        <w:rPr>
          <w:lang w:val="hu-HU"/>
        </w:rPr>
        <w:t xml:space="preserve">Kapcsolatot tart a Gyermekjóléti Szolgálat munkatársaival, szükség esetén részt vesz esetmegbeszéléseken. </w:t>
      </w:r>
    </w:p>
    <w:p w:rsidR="00E82411" w:rsidRDefault="00656F2E">
      <w:pPr>
        <w:numPr>
          <w:ilvl w:val="0"/>
          <w:numId w:val="72"/>
        </w:numPr>
        <w:spacing w:after="0" w:line="240" w:lineRule="auto"/>
        <w:rPr>
          <w:lang w:val="hu-HU"/>
        </w:rPr>
      </w:pPr>
      <w:r>
        <w:rPr>
          <w:lang w:val="hu-HU"/>
        </w:rPr>
        <w:t xml:space="preserve">Koordinálja és segíti az osztályban tanító pedagógusok munkáját és látogatja az órákat. </w:t>
      </w:r>
    </w:p>
    <w:p w:rsidR="00E82411" w:rsidRDefault="00656F2E">
      <w:pPr>
        <w:numPr>
          <w:ilvl w:val="0"/>
          <w:numId w:val="72"/>
        </w:numPr>
        <w:spacing w:after="0" w:line="240" w:lineRule="auto"/>
        <w:rPr>
          <w:lang w:val="hu-HU"/>
        </w:rPr>
      </w:pPr>
      <w:r>
        <w:rPr>
          <w:lang w:val="hu-HU"/>
        </w:rPr>
        <w:t>Tevéke</w:t>
      </w:r>
      <w:r>
        <w:rPr>
          <w:lang w:val="hu-HU"/>
        </w:rPr>
        <w:t xml:space="preserve">nyen részt vesz az osztályfőnöki munkaközösség munkájában. </w:t>
      </w:r>
    </w:p>
    <w:p w:rsidR="00E82411" w:rsidRDefault="00656F2E">
      <w:pPr>
        <w:numPr>
          <w:ilvl w:val="0"/>
          <w:numId w:val="72"/>
        </w:numPr>
        <w:spacing w:after="0" w:line="240" w:lineRule="auto"/>
        <w:rPr>
          <w:lang w:val="hu-HU"/>
        </w:rPr>
      </w:pPr>
      <w:r>
        <w:rPr>
          <w:lang w:val="hu-HU"/>
        </w:rPr>
        <w:t xml:space="preserve">Szükség esetén – az igazgató hozzájárulásával – az osztályban tanító tanárokat és az érintett más pedagógusokat tanácskozásra hívja össze. </w:t>
      </w:r>
    </w:p>
    <w:p w:rsidR="00E82411" w:rsidRDefault="00656F2E">
      <w:pPr>
        <w:numPr>
          <w:ilvl w:val="0"/>
          <w:numId w:val="72"/>
        </w:numPr>
        <w:spacing w:after="0" w:line="240" w:lineRule="auto"/>
        <w:rPr>
          <w:lang w:val="hu-HU"/>
        </w:rPr>
      </w:pPr>
      <w:r>
        <w:rPr>
          <w:lang w:val="hu-HU"/>
        </w:rPr>
        <w:t xml:space="preserve">A Munkatervben meghatározott időközönként szülői értekezletet, illetve fogadóórát tart. </w:t>
      </w:r>
    </w:p>
    <w:p w:rsidR="00E82411" w:rsidRDefault="00656F2E">
      <w:pPr>
        <w:numPr>
          <w:ilvl w:val="0"/>
          <w:numId w:val="72"/>
        </w:numPr>
        <w:spacing w:after="0" w:line="240" w:lineRule="auto"/>
        <w:rPr>
          <w:lang w:val="hu-HU"/>
        </w:rPr>
      </w:pPr>
      <w:r>
        <w:rPr>
          <w:lang w:val="hu-HU"/>
        </w:rPr>
        <w:t xml:space="preserve">Szülői értekezletek, fogadóórák keretében a gyermek pedagógiai jellemzését a gondviselőkkel egyezteti, továbbtanulási lehetőségekről tájékoztatja őket, tanácsot ad és </w:t>
      </w:r>
      <w:r>
        <w:rPr>
          <w:lang w:val="hu-HU"/>
        </w:rPr>
        <w:t xml:space="preserve">segítséget nyújt felvételi jelentkezésükhöz, tudatosan fejleszti az életpálya kompetenciákat. </w:t>
      </w:r>
    </w:p>
    <w:p w:rsidR="00E82411" w:rsidRDefault="00656F2E">
      <w:pPr>
        <w:spacing w:after="0" w:line="240" w:lineRule="auto"/>
        <w:rPr>
          <w:lang w:val="hu-HU"/>
        </w:rPr>
      </w:pPr>
      <w:r>
        <w:rPr>
          <w:lang w:val="hu-HU"/>
        </w:rPr>
        <w:t>A szülői értekezletek tapasztalatairól tájékoztatja az igazgatót vagy helyettesét.</w:t>
      </w:r>
    </w:p>
    <w:p w:rsidR="00E82411" w:rsidRDefault="00656F2E">
      <w:pPr>
        <w:numPr>
          <w:ilvl w:val="0"/>
          <w:numId w:val="72"/>
        </w:numPr>
        <w:spacing w:after="0" w:line="240" w:lineRule="auto"/>
        <w:rPr>
          <w:lang w:val="hu-HU"/>
        </w:rPr>
      </w:pPr>
      <w:r>
        <w:rPr>
          <w:lang w:val="hu-HU"/>
        </w:rPr>
        <w:t>Törekszik a család és az iskola nevelőmunkájának összeghangolására, együttműkö</w:t>
      </w:r>
      <w:r>
        <w:rPr>
          <w:lang w:val="hu-HU"/>
        </w:rPr>
        <w:t xml:space="preserve">dik a szülőkkel. </w:t>
      </w:r>
    </w:p>
    <w:p w:rsidR="00E82411" w:rsidRDefault="00656F2E">
      <w:pPr>
        <w:numPr>
          <w:ilvl w:val="0"/>
          <w:numId w:val="72"/>
        </w:numPr>
        <w:spacing w:after="0" w:line="240" w:lineRule="auto"/>
        <w:rPr>
          <w:lang w:val="hu-HU"/>
        </w:rPr>
      </w:pPr>
      <w:r>
        <w:rPr>
          <w:lang w:val="hu-HU"/>
        </w:rPr>
        <w:t xml:space="preserve">Tanév elején megismerteti a szülőkkel az iskola pedagógiai programját, házirendjét, megbeszéli velük a gyerekeket érintő nevelési elképzeléseit az osztály, illetve az egyes tanulók fejlesztésére vonatkozóan. </w:t>
      </w:r>
    </w:p>
    <w:p w:rsidR="00E82411" w:rsidRDefault="00656F2E">
      <w:pPr>
        <w:numPr>
          <w:ilvl w:val="0"/>
          <w:numId w:val="72"/>
        </w:numPr>
        <w:spacing w:after="0" w:line="240" w:lineRule="auto"/>
        <w:rPr>
          <w:lang w:val="hu-HU"/>
        </w:rPr>
      </w:pPr>
      <w:r>
        <w:rPr>
          <w:lang w:val="hu-HU"/>
        </w:rPr>
        <w:t>Az osztályozó konferencia nap</w:t>
      </w:r>
      <w:r>
        <w:rPr>
          <w:lang w:val="hu-HU"/>
        </w:rPr>
        <w:t xml:space="preserve">ján ellenőrzi, hogy minden tanulónak le van-e zárva az osztályzata, valamint a lezárt érdemjegy nem tér-e el jelentősen az osztályzatok átlagától a tanuló kárára. </w:t>
      </w:r>
    </w:p>
    <w:p w:rsidR="00E82411" w:rsidRDefault="00656F2E">
      <w:pPr>
        <w:numPr>
          <w:ilvl w:val="0"/>
          <w:numId w:val="72"/>
        </w:numPr>
        <w:spacing w:after="0" w:line="240" w:lineRule="auto"/>
        <w:rPr>
          <w:lang w:val="hu-HU"/>
        </w:rPr>
      </w:pPr>
      <w:r>
        <w:rPr>
          <w:lang w:val="hu-HU"/>
        </w:rPr>
        <w:t>Javaslatot tesz az iskolai munkaterv osztályát, évfolyamát érintő pedagógiai, szervezési stb</w:t>
      </w:r>
      <w:r>
        <w:rPr>
          <w:lang w:val="hu-HU"/>
        </w:rPr>
        <w:t xml:space="preserve">. feladataira. </w:t>
      </w:r>
    </w:p>
    <w:p w:rsidR="00E82411" w:rsidRDefault="00656F2E">
      <w:pPr>
        <w:spacing w:after="0" w:line="240" w:lineRule="auto"/>
        <w:rPr>
          <w:lang w:val="hu-HU"/>
        </w:rPr>
      </w:pPr>
      <w:r>
        <w:rPr>
          <w:lang w:val="hu-HU"/>
        </w:rPr>
        <w:t>Egyéb feladatai:</w:t>
      </w:r>
    </w:p>
    <w:p w:rsidR="00E82411" w:rsidRDefault="00656F2E">
      <w:pPr>
        <w:numPr>
          <w:ilvl w:val="0"/>
          <w:numId w:val="73"/>
        </w:numPr>
        <w:spacing w:after="0" w:line="240" w:lineRule="auto"/>
        <w:rPr>
          <w:lang w:val="hu-HU"/>
        </w:rPr>
      </w:pPr>
      <w:r>
        <w:rPr>
          <w:lang w:val="hu-HU"/>
        </w:rPr>
        <w:t>Szakmai segítőként iskolai gyakornok munkájának támogatása.</w:t>
      </w:r>
    </w:p>
    <w:p w:rsidR="00E82411" w:rsidRDefault="00656F2E">
      <w:pPr>
        <w:numPr>
          <w:ilvl w:val="0"/>
          <w:numId w:val="74"/>
        </w:numPr>
        <w:spacing w:after="0" w:line="240" w:lineRule="auto"/>
        <w:rPr>
          <w:lang w:val="hu-HU"/>
        </w:rPr>
      </w:pPr>
      <w:r>
        <w:rPr>
          <w:lang w:val="hu-HU"/>
        </w:rPr>
        <w:t xml:space="preserve">Részt vesz a munkaközösség munkájában. </w:t>
      </w:r>
    </w:p>
    <w:p w:rsidR="00E82411" w:rsidRDefault="00656F2E">
      <w:pPr>
        <w:numPr>
          <w:ilvl w:val="0"/>
          <w:numId w:val="73"/>
        </w:numPr>
        <w:spacing w:after="0" w:line="240" w:lineRule="auto"/>
        <w:rPr>
          <w:lang w:val="hu-HU"/>
        </w:rPr>
      </w:pPr>
      <w:r>
        <w:rPr>
          <w:lang w:val="hu-HU"/>
        </w:rPr>
        <w:t>Ügyel a reá bízott tanulókra, valamint az oktató-nevelő munka biztonságos működésére.</w:t>
      </w:r>
    </w:p>
    <w:p w:rsidR="00E82411" w:rsidRDefault="00656F2E">
      <w:pPr>
        <w:numPr>
          <w:ilvl w:val="0"/>
          <w:numId w:val="73"/>
        </w:numPr>
        <w:spacing w:after="0" w:line="240" w:lineRule="auto"/>
        <w:rPr>
          <w:lang w:val="hu-HU"/>
        </w:rPr>
      </w:pPr>
      <w:r>
        <w:rPr>
          <w:lang w:val="hu-HU"/>
        </w:rPr>
        <w:t>Ügyeletet, helyettesítést vállal és m</w:t>
      </w:r>
      <w:r>
        <w:rPr>
          <w:lang w:val="hu-HU"/>
        </w:rPr>
        <w:t>egbízott feladatát ellátja.</w:t>
      </w:r>
    </w:p>
    <w:p w:rsidR="00E82411" w:rsidRDefault="00E82411">
      <w:pPr>
        <w:numPr>
          <w:ilvl w:val="0"/>
          <w:numId w:val="73"/>
        </w:numPr>
        <w:spacing w:after="0" w:line="240" w:lineRule="auto"/>
        <w:rPr>
          <w:lang w:val="hu-HU"/>
        </w:rPr>
      </w:pPr>
    </w:p>
    <w:p w:rsidR="00E82411" w:rsidRDefault="00656F2E">
      <w:pPr>
        <w:numPr>
          <w:ilvl w:val="0"/>
          <w:numId w:val="73"/>
        </w:numPr>
        <w:spacing w:after="0" w:line="240" w:lineRule="auto"/>
        <w:rPr>
          <w:lang w:val="hu-HU"/>
        </w:rPr>
      </w:pPr>
      <w:r>
        <w:rPr>
          <w:lang w:val="hu-HU"/>
        </w:rPr>
        <w:t>Iskolai rendezvényeken, szakmai tanácskozásokon, értekezleteken, fogadó órákon a részvétel kötelező.</w:t>
      </w:r>
    </w:p>
    <w:p w:rsidR="00E82411" w:rsidRDefault="00656F2E">
      <w:pPr>
        <w:numPr>
          <w:ilvl w:val="0"/>
          <w:numId w:val="73"/>
        </w:numPr>
        <w:spacing w:after="0" w:line="240" w:lineRule="auto"/>
        <w:rPr>
          <w:lang w:val="hu-HU"/>
        </w:rPr>
      </w:pPr>
      <w:r>
        <w:rPr>
          <w:lang w:val="hu-HU"/>
        </w:rPr>
        <w:t>A nevelés, oktatás biztonságos és balesetmentes körülményeit megteremti.</w:t>
      </w:r>
    </w:p>
    <w:p w:rsidR="00E82411" w:rsidRDefault="00656F2E">
      <w:pPr>
        <w:numPr>
          <w:ilvl w:val="0"/>
          <w:numId w:val="73"/>
        </w:numPr>
        <w:spacing w:after="0" w:line="240" w:lineRule="auto"/>
        <w:rPr>
          <w:lang w:val="hu-HU"/>
        </w:rPr>
      </w:pPr>
      <w:r>
        <w:rPr>
          <w:lang w:val="hu-HU"/>
        </w:rPr>
        <w:t>A leltározást elvégzi.</w:t>
      </w:r>
    </w:p>
    <w:p w:rsidR="00E82411" w:rsidRDefault="00656F2E">
      <w:pPr>
        <w:numPr>
          <w:ilvl w:val="0"/>
          <w:numId w:val="73"/>
        </w:numPr>
        <w:spacing w:after="0" w:line="240" w:lineRule="auto"/>
        <w:rPr>
          <w:lang w:val="hu-HU"/>
        </w:rPr>
      </w:pPr>
      <w:r>
        <w:rPr>
          <w:lang w:val="hu-HU"/>
        </w:rPr>
        <w:t>Betegség, szabadság esetén hel</w:t>
      </w:r>
      <w:r>
        <w:rPr>
          <w:lang w:val="hu-HU"/>
        </w:rPr>
        <w:t>yettesíti az intézmény pedagógus alkalmazottait, illetve azok helyettesítik őt.</w:t>
      </w:r>
    </w:p>
    <w:p w:rsidR="00E82411" w:rsidRDefault="00656F2E">
      <w:pPr>
        <w:spacing w:after="0" w:line="240" w:lineRule="auto"/>
        <w:rPr>
          <w:lang w:val="hu-HU"/>
        </w:rPr>
      </w:pPr>
      <w:r>
        <w:rPr>
          <w:lang w:val="hu-HU"/>
        </w:rPr>
        <w:t>Felelőssége:</w:t>
      </w:r>
    </w:p>
    <w:p w:rsidR="00E82411" w:rsidRDefault="00656F2E">
      <w:pPr>
        <w:numPr>
          <w:ilvl w:val="0"/>
          <w:numId w:val="75"/>
        </w:numPr>
        <w:spacing w:after="0" w:line="240" w:lineRule="auto"/>
        <w:rPr>
          <w:lang w:val="hu-HU"/>
        </w:rPr>
      </w:pPr>
      <w:r>
        <w:rPr>
          <w:lang w:val="hu-HU"/>
        </w:rPr>
        <w:t>A rábízott tanulók testi, szellemi épségükért. Ügyel a reá bízott tanulókra, valamint az oktató-nevelő munka biztonságos, balesetmentes működésére.</w:t>
      </w:r>
    </w:p>
    <w:p w:rsidR="00E82411" w:rsidRDefault="00656F2E">
      <w:pPr>
        <w:numPr>
          <w:ilvl w:val="0"/>
          <w:numId w:val="76"/>
        </w:numPr>
        <w:spacing w:after="0" w:line="240" w:lineRule="auto"/>
        <w:rPr>
          <w:lang w:val="hu-HU"/>
        </w:rPr>
      </w:pPr>
      <w:r>
        <w:rPr>
          <w:lang w:val="hu-HU"/>
        </w:rPr>
        <w:t xml:space="preserve">A tanítási óra </w:t>
      </w:r>
      <w:r>
        <w:rPr>
          <w:lang w:val="hu-HU"/>
        </w:rPr>
        <w:t>rendjéért, pontos kezdéséért, befejezéséért. Az ügyelet és a helyettesítés pontos ellátásáért.</w:t>
      </w:r>
    </w:p>
    <w:p w:rsidR="00E82411" w:rsidRDefault="00656F2E">
      <w:pPr>
        <w:numPr>
          <w:ilvl w:val="0"/>
          <w:numId w:val="76"/>
        </w:numPr>
        <w:spacing w:after="0" w:line="240" w:lineRule="auto"/>
        <w:rPr>
          <w:lang w:val="hu-HU"/>
        </w:rPr>
      </w:pPr>
      <w:r>
        <w:rPr>
          <w:lang w:val="hu-HU"/>
        </w:rPr>
        <w:t>Az iskolai körlevelek, tájékoztatások aláírásáért.</w:t>
      </w:r>
    </w:p>
    <w:p w:rsidR="00E82411" w:rsidRDefault="00656F2E">
      <w:pPr>
        <w:numPr>
          <w:ilvl w:val="0"/>
          <w:numId w:val="76"/>
        </w:numPr>
        <w:spacing w:after="0" w:line="240" w:lineRule="auto"/>
        <w:rPr>
          <w:lang w:val="hu-HU"/>
        </w:rPr>
      </w:pPr>
      <w:r>
        <w:rPr>
          <w:lang w:val="hu-HU"/>
        </w:rPr>
        <w:t>Az átvett - az oktatást segítő – eszközökért.</w:t>
      </w:r>
    </w:p>
    <w:p w:rsidR="00E82411" w:rsidRDefault="00656F2E">
      <w:pPr>
        <w:numPr>
          <w:ilvl w:val="0"/>
          <w:numId w:val="76"/>
        </w:numPr>
        <w:spacing w:after="0" w:line="240" w:lineRule="auto"/>
        <w:rPr>
          <w:lang w:val="hu-HU"/>
        </w:rPr>
      </w:pPr>
      <w:r>
        <w:rPr>
          <w:lang w:val="hu-HU"/>
        </w:rPr>
        <w:t xml:space="preserve">Munkáját a Pedagógia Program és az intézményi külső és belső elvárás-rendszer szellemében az SZMSZ-ben és Házirendben meghatározottak és az iskolai dokumentumok betartásával végzi. </w:t>
      </w:r>
    </w:p>
    <w:p w:rsidR="00E82411" w:rsidRDefault="00656F2E">
      <w:pPr>
        <w:numPr>
          <w:ilvl w:val="0"/>
          <w:numId w:val="76"/>
        </w:numPr>
        <w:spacing w:after="0" w:line="240" w:lineRule="auto"/>
        <w:rPr>
          <w:lang w:val="hu-HU"/>
        </w:rPr>
      </w:pPr>
      <w:r>
        <w:rPr>
          <w:lang w:val="hu-HU"/>
        </w:rPr>
        <w:t>Munkavégzése során szem előtt tartja az intézményi önértékelés elvárás ren</w:t>
      </w:r>
      <w:r>
        <w:rPr>
          <w:lang w:val="hu-HU"/>
        </w:rPr>
        <w:t xml:space="preserve">dszerét. </w:t>
      </w:r>
    </w:p>
    <w:p w:rsidR="00E82411" w:rsidRDefault="00656F2E">
      <w:pPr>
        <w:numPr>
          <w:ilvl w:val="0"/>
          <w:numId w:val="76"/>
        </w:numPr>
        <w:spacing w:after="0" w:line="240" w:lineRule="auto"/>
        <w:rPr>
          <w:lang w:val="hu-HU"/>
        </w:rPr>
      </w:pPr>
      <w:r>
        <w:rPr>
          <w:lang w:val="hu-HU"/>
        </w:rPr>
        <w:t xml:space="preserve">Személyes felelősséggel tartozik a tanulókkal kapcsolatos adatok, tanügyi dokumentumok pontos vezetéséért. </w:t>
      </w:r>
    </w:p>
    <w:p w:rsidR="00E82411" w:rsidRDefault="00656F2E">
      <w:pPr>
        <w:numPr>
          <w:ilvl w:val="0"/>
          <w:numId w:val="76"/>
        </w:numPr>
        <w:spacing w:after="0" w:line="240" w:lineRule="auto"/>
        <w:rPr>
          <w:lang w:val="hu-HU"/>
        </w:rPr>
      </w:pPr>
      <w:r>
        <w:rPr>
          <w:lang w:val="hu-HU"/>
        </w:rPr>
        <w:t>Nevelőmunkáját folyamatosan tervezi, ennek írásos dokumentuma a foglalkozási terv/tanmenet. (Alsóban a tanmenetek mellékleteként: tanulócs</w:t>
      </w:r>
      <w:r>
        <w:rPr>
          <w:lang w:val="hu-HU"/>
        </w:rPr>
        <w:t>oport jellemzése és éves tanórán kívüli program.)</w:t>
      </w:r>
    </w:p>
    <w:p w:rsidR="00E82411" w:rsidRDefault="00656F2E">
      <w:pPr>
        <w:numPr>
          <w:ilvl w:val="0"/>
          <w:numId w:val="76"/>
        </w:numPr>
        <w:spacing w:after="0" w:line="240" w:lineRule="auto"/>
        <w:rPr>
          <w:lang w:val="hu-HU"/>
        </w:rPr>
      </w:pPr>
      <w:r>
        <w:rPr>
          <w:lang w:val="hu-HU"/>
        </w:rPr>
        <w:t xml:space="preserve">A tanulói és szülői személyiségjogok tiszteletben tartásáért. Felelős a tanulói és szülői személyiségjogok maximális tiszteletben tartásáért. </w:t>
      </w:r>
    </w:p>
    <w:p w:rsidR="00E82411" w:rsidRDefault="00656F2E">
      <w:pPr>
        <w:numPr>
          <w:ilvl w:val="0"/>
          <w:numId w:val="76"/>
        </w:numPr>
        <w:spacing w:after="0" w:line="240" w:lineRule="auto"/>
        <w:rPr>
          <w:lang w:val="hu-HU"/>
        </w:rPr>
      </w:pPr>
      <w:r>
        <w:rPr>
          <w:lang w:val="hu-HU"/>
        </w:rPr>
        <w:t>Maradéktalanul betartja az adatkezelés rá vonatkozó szabályait.</w:t>
      </w:r>
      <w:r>
        <w:rPr>
          <w:lang w:val="hu-HU"/>
        </w:rPr>
        <w:t xml:space="preserve"> </w:t>
      </w:r>
    </w:p>
    <w:p w:rsidR="00E82411" w:rsidRDefault="00656F2E">
      <w:pPr>
        <w:numPr>
          <w:ilvl w:val="0"/>
          <w:numId w:val="76"/>
        </w:numPr>
        <w:spacing w:after="0" w:line="240" w:lineRule="auto"/>
        <w:rPr>
          <w:lang w:val="hu-HU"/>
        </w:rPr>
      </w:pPr>
      <w:r>
        <w:rPr>
          <w:lang w:val="hu-HU"/>
        </w:rPr>
        <w:t xml:space="preserve">A hatáskörét meghaladó problémákat haladéktalanul jelzi az igazgatónak vagy helyettesének. </w:t>
      </w:r>
    </w:p>
    <w:p w:rsidR="00E82411" w:rsidRDefault="00656F2E">
      <w:pPr>
        <w:spacing w:after="0" w:line="240" w:lineRule="auto"/>
        <w:rPr>
          <w:lang w:val="hu-HU"/>
        </w:rPr>
      </w:pPr>
      <w:r>
        <w:rPr>
          <w:lang w:val="hu-HU"/>
        </w:rPr>
        <w:t>Köteles elvégezni mindazon a munkakörén kívül eső, végzettségének megfelelő eseti, egyszeri feladatokat, amelyekkel az igazgató, illetve az általa kijelölt vezető</w:t>
      </w:r>
      <w:r>
        <w:rPr>
          <w:lang w:val="hu-HU"/>
        </w:rPr>
        <w:t xml:space="preserve"> megbízza.</w:t>
      </w:r>
    </w:p>
    <w:p w:rsidR="00E82411" w:rsidRDefault="00E82411">
      <w:pPr>
        <w:spacing w:after="0" w:line="240" w:lineRule="auto"/>
        <w:rPr>
          <w:lang w:val="hu-HU"/>
        </w:rPr>
      </w:pPr>
    </w:p>
    <w:p w:rsidR="00E82411" w:rsidRDefault="00656F2E">
      <w:pPr>
        <w:spacing w:after="0" w:line="240" w:lineRule="auto"/>
        <w:rPr>
          <w:lang w:val="hu-HU"/>
        </w:rPr>
      </w:pPr>
      <w:r>
        <w:rPr>
          <w:lang w:val="hu-HU"/>
        </w:rPr>
        <w:t>Köteles a rábízott intézményi ügyek titkosságát megőrizni. Az adatok kezelése, továbbítása csak az igazgató felhatalmazása alapján, az iratkezelési szabályzat keretei között történhet.</w:t>
      </w:r>
    </w:p>
    <w:p w:rsidR="00E82411" w:rsidRDefault="00E82411">
      <w:pPr>
        <w:spacing w:after="0" w:line="240" w:lineRule="auto"/>
        <w:rPr>
          <w:lang w:val="hu-HU"/>
        </w:rPr>
      </w:pPr>
    </w:p>
    <w:p w:rsidR="00E82411" w:rsidRDefault="00656F2E">
      <w:pPr>
        <w:spacing w:after="0" w:line="240" w:lineRule="auto"/>
        <w:rPr>
          <w:lang w:val="hu-HU"/>
        </w:rPr>
      </w:pPr>
      <w:r>
        <w:rPr>
          <w:lang w:val="hu-HU"/>
        </w:rPr>
        <w:t>A munkaköri leírást kiadta:</w:t>
      </w:r>
    </w:p>
    <w:p w:rsidR="00E82411" w:rsidRDefault="00656F2E">
      <w:pPr>
        <w:spacing w:after="0" w:line="240" w:lineRule="auto"/>
        <w:rPr>
          <w:lang w:val="hu-HU"/>
        </w:rPr>
      </w:pPr>
      <w:r>
        <w:rPr>
          <w:lang w:val="hu-HU"/>
        </w:rPr>
        <w:tab/>
      </w:r>
      <w:r>
        <w:rPr>
          <w:lang w:val="hu-HU"/>
        </w:rPr>
        <w:tab/>
      </w:r>
    </w:p>
    <w:p w:rsidR="00E82411" w:rsidRDefault="00656F2E">
      <w:pPr>
        <w:spacing w:after="0" w:line="240" w:lineRule="auto"/>
        <w:rPr>
          <w:lang w:val="hu-HU"/>
        </w:rPr>
      </w:pPr>
      <w:r>
        <w:rPr>
          <w:lang w:val="hu-HU"/>
        </w:rPr>
        <w:tab/>
        <w:t>igazgató</w:t>
      </w:r>
    </w:p>
    <w:p w:rsidR="00E82411" w:rsidRDefault="00E82411">
      <w:pPr>
        <w:spacing w:after="0" w:line="240" w:lineRule="auto"/>
        <w:rPr>
          <w:lang w:val="hu-HU"/>
        </w:rPr>
      </w:pPr>
    </w:p>
    <w:p w:rsidR="00E82411" w:rsidRDefault="00656F2E">
      <w:pPr>
        <w:spacing w:after="0" w:line="240" w:lineRule="auto"/>
        <w:rPr>
          <w:lang w:val="hu-HU"/>
        </w:rPr>
      </w:pPr>
      <w:r>
        <w:rPr>
          <w:lang w:val="hu-HU"/>
        </w:rPr>
        <w:t>A munkaköri leír</w:t>
      </w:r>
      <w:r>
        <w:rPr>
          <w:lang w:val="hu-HU"/>
        </w:rPr>
        <w:t>ásban foglaltakat tudomásul vettem és megtartásáért felelősséget vállalok.</w:t>
      </w:r>
    </w:p>
    <w:p w:rsidR="00E82411" w:rsidRDefault="00E82411">
      <w:pPr>
        <w:spacing w:after="0" w:line="240" w:lineRule="auto"/>
        <w:rPr>
          <w:lang w:val="hu-HU"/>
        </w:rPr>
      </w:pPr>
    </w:p>
    <w:p w:rsidR="00E82411" w:rsidRDefault="00656F2E">
      <w:pPr>
        <w:spacing w:after="0" w:line="240" w:lineRule="auto"/>
        <w:rPr>
          <w:lang w:val="hu-HU"/>
        </w:rPr>
      </w:pPr>
      <w:r>
        <w:rPr>
          <w:lang w:val="hu-HU"/>
        </w:rPr>
        <w:tab/>
        <w:t>munkavállaló</w:t>
      </w:r>
    </w:p>
    <w:p w:rsidR="00E82411" w:rsidRDefault="00E82411">
      <w:pPr>
        <w:spacing w:after="0" w:line="240" w:lineRule="auto"/>
        <w:rPr>
          <w:lang w:val="hu-HU"/>
        </w:rPr>
      </w:pPr>
    </w:p>
    <w:p w:rsidR="00E82411" w:rsidRDefault="00E82411">
      <w:pPr>
        <w:spacing w:after="0" w:line="240" w:lineRule="auto"/>
        <w:rPr>
          <w:lang w:val="hu-HU"/>
        </w:rPr>
      </w:pPr>
    </w:p>
    <w:p w:rsidR="00E82411" w:rsidRDefault="00656F2E">
      <w:pPr>
        <w:rPr>
          <w:b/>
          <w:bCs/>
          <w:lang w:val="hu-HU"/>
        </w:rPr>
      </w:pPr>
      <w:r>
        <w:rPr>
          <w:b/>
          <w:bCs/>
          <w:lang w:val="hu-HU"/>
        </w:rPr>
        <w:t>Tanár, osztályfőnök, munkaközösségvezető munkaköri leírás minta</w:t>
      </w:r>
    </w:p>
    <w:p w:rsidR="00E82411" w:rsidRDefault="00656F2E">
      <w:pPr>
        <w:spacing w:after="0" w:line="240" w:lineRule="auto"/>
        <w:rPr>
          <w:lang w:val="hu-HU"/>
        </w:rPr>
      </w:pPr>
      <w:r>
        <w:rPr>
          <w:lang w:val="hu-HU"/>
        </w:rPr>
        <w:t>Munkavállaló neve:</w:t>
      </w:r>
    </w:p>
    <w:p w:rsidR="00E82411" w:rsidRDefault="00656F2E">
      <w:pPr>
        <w:spacing w:after="0" w:line="240" w:lineRule="auto"/>
        <w:rPr>
          <w:lang w:val="hu-HU"/>
        </w:rPr>
      </w:pPr>
      <w:r>
        <w:rPr>
          <w:lang w:val="hu-HU"/>
        </w:rPr>
        <w:t>Munkakör: Tanár</w:t>
      </w:r>
    </w:p>
    <w:p w:rsidR="00E82411" w:rsidRDefault="00656F2E">
      <w:pPr>
        <w:spacing w:after="0" w:line="240" w:lineRule="auto"/>
        <w:rPr>
          <w:lang w:val="hu-HU"/>
        </w:rPr>
      </w:pPr>
      <w:r>
        <w:rPr>
          <w:lang w:val="hu-HU"/>
        </w:rPr>
        <w:t xml:space="preserve">Munkahely: Dabas, Szőlő utca 2. </w:t>
      </w:r>
    </w:p>
    <w:p w:rsidR="00E82411" w:rsidRDefault="00656F2E">
      <w:pPr>
        <w:spacing w:after="0" w:line="240" w:lineRule="auto"/>
        <w:rPr>
          <w:lang w:val="hu-HU"/>
        </w:rPr>
      </w:pPr>
      <w:r>
        <w:rPr>
          <w:lang w:val="hu-HU"/>
        </w:rPr>
        <w:t>Heti munkaidő: 40 óra.</w:t>
      </w:r>
    </w:p>
    <w:p w:rsidR="00E82411" w:rsidRDefault="00656F2E">
      <w:pPr>
        <w:spacing w:after="0" w:line="240" w:lineRule="auto"/>
        <w:rPr>
          <w:lang w:val="hu-HU"/>
        </w:rPr>
      </w:pPr>
      <w:r>
        <w:rPr>
          <w:lang w:val="hu-HU"/>
        </w:rPr>
        <w:t>Munkarend</w:t>
      </w:r>
      <w:r>
        <w:rPr>
          <w:lang w:val="hu-HU"/>
        </w:rPr>
        <w:t>: a mindenkor érvényes órarend alapján.</w:t>
      </w:r>
    </w:p>
    <w:p w:rsidR="00E82411" w:rsidRDefault="00656F2E">
      <w:pPr>
        <w:spacing w:after="0" w:line="240" w:lineRule="auto"/>
        <w:rPr>
          <w:lang w:val="hu-HU"/>
        </w:rPr>
      </w:pPr>
      <w:r>
        <w:rPr>
          <w:lang w:val="hu-HU"/>
        </w:rPr>
        <w:t>A munkáltatói jogkör gyakorlója: Monori tankerületi Központ Igazgatója</w:t>
      </w:r>
    </w:p>
    <w:p w:rsidR="00E82411" w:rsidRDefault="00656F2E">
      <w:pPr>
        <w:spacing w:after="0" w:line="240" w:lineRule="auto"/>
        <w:rPr>
          <w:lang w:val="hu-HU"/>
        </w:rPr>
      </w:pPr>
      <w:r>
        <w:rPr>
          <w:lang w:val="hu-HU"/>
        </w:rPr>
        <w:t>Közvetlen felettese: igazgató, igazgató -helyettes, szakmai munkaközösség-vezető</w:t>
      </w:r>
    </w:p>
    <w:p w:rsidR="00E82411" w:rsidRDefault="00656F2E">
      <w:pPr>
        <w:spacing w:after="0" w:line="240" w:lineRule="auto"/>
        <w:rPr>
          <w:lang w:val="hu-HU"/>
        </w:rPr>
      </w:pPr>
      <w:r>
        <w:rPr>
          <w:lang w:val="hu-HU"/>
        </w:rPr>
        <w:t>Munkaköri feladatai:</w:t>
      </w:r>
    </w:p>
    <w:p w:rsidR="00E82411" w:rsidRDefault="00656F2E">
      <w:pPr>
        <w:spacing w:after="0" w:line="240" w:lineRule="auto"/>
        <w:rPr>
          <w:lang w:val="hu-HU"/>
        </w:rPr>
      </w:pPr>
      <w:r>
        <w:rPr>
          <w:lang w:val="hu-HU"/>
        </w:rPr>
        <w:t>Általános:</w:t>
      </w:r>
    </w:p>
    <w:p w:rsidR="00E82411" w:rsidRDefault="00656F2E">
      <w:pPr>
        <w:numPr>
          <w:ilvl w:val="0"/>
          <w:numId w:val="67"/>
        </w:numPr>
        <w:spacing w:after="0" w:line="240" w:lineRule="auto"/>
        <w:rPr>
          <w:lang w:val="hu-HU"/>
        </w:rPr>
      </w:pPr>
      <w:r>
        <w:rPr>
          <w:lang w:val="hu-HU"/>
        </w:rPr>
        <w:t>Munkáját a 2011. évi CXC törvény</w:t>
      </w:r>
      <w:r>
        <w:rPr>
          <w:lang w:val="hu-HU"/>
        </w:rPr>
        <w:t xml:space="preserve"> a nemzeti köznevelésről 62.§-a, valamint, az intézmény érvényes SZMSZ-e, tantárgyfelosztása és a munkaterve szerint végzi.</w:t>
      </w:r>
    </w:p>
    <w:p w:rsidR="00E82411" w:rsidRDefault="00656F2E">
      <w:pPr>
        <w:spacing w:after="0" w:line="240" w:lineRule="auto"/>
        <w:rPr>
          <w:lang w:val="hu-HU"/>
        </w:rPr>
      </w:pPr>
      <w:r>
        <w:rPr>
          <w:lang w:val="hu-HU"/>
        </w:rPr>
        <w:t>Szaktanári:</w:t>
      </w:r>
    </w:p>
    <w:p w:rsidR="00E82411" w:rsidRDefault="00656F2E">
      <w:pPr>
        <w:numPr>
          <w:ilvl w:val="0"/>
          <w:numId w:val="73"/>
        </w:numPr>
        <w:spacing w:after="0" w:line="240" w:lineRule="auto"/>
        <w:rPr>
          <w:lang w:val="hu-HU"/>
        </w:rPr>
      </w:pPr>
      <w:r>
        <w:rPr>
          <w:lang w:val="hu-HU"/>
        </w:rPr>
        <w:t>Az általa tanított tantárgyra tematikus, éves tanmenetet készít.</w:t>
      </w:r>
    </w:p>
    <w:p w:rsidR="00E82411" w:rsidRDefault="00656F2E">
      <w:pPr>
        <w:numPr>
          <w:ilvl w:val="0"/>
          <w:numId w:val="73"/>
        </w:numPr>
        <w:spacing w:after="0" w:line="240" w:lineRule="auto"/>
        <w:rPr>
          <w:lang w:val="hu-HU"/>
        </w:rPr>
      </w:pPr>
      <w:r>
        <w:rPr>
          <w:lang w:val="hu-HU"/>
        </w:rPr>
        <w:t>A tanítási órákra felkészül, az írásbeliség a kezdő nev</w:t>
      </w:r>
      <w:r>
        <w:rPr>
          <w:lang w:val="hu-HU"/>
        </w:rPr>
        <w:t>előknél 4 évig kötelező.</w:t>
      </w:r>
    </w:p>
    <w:p w:rsidR="00E82411" w:rsidRDefault="00656F2E">
      <w:pPr>
        <w:numPr>
          <w:ilvl w:val="0"/>
          <w:numId w:val="73"/>
        </w:numPr>
        <w:spacing w:after="0" w:line="240" w:lineRule="auto"/>
        <w:rPr>
          <w:lang w:val="hu-HU"/>
        </w:rPr>
      </w:pPr>
      <w:r>
        <w:rPr>
          <w:lang w:val="hu-HU"/>
        </w:rPr>
        <w:t>A tanulók füzetét számonkéréskor láttamozza és jelzi az esetleges hiányokat. Félévenként a tanulók füzeteit ellenőrzi. A javítás során saját tárgyának nyelvezetére felhívja a figyelmet.</w:t>
      </w:r>
    </w:p>
    <w:p w:rsidR="00E82411" w:rsidRDefault="00656F2E">
      <w:pPr>
        <w:numPr>
          <w:ilvl w:val="0"/>
          <w:numId w:val="73"/>
        </w:numPr>
        <w:spacing w:after="0" w:line="240" w:lineRule="auto"/>
        <w:rPr>
          <w:lang w:val="hu-HU"/>
        </w:rPr>
      </w:pPr>
      <w:r>
        <w:rPr>
          <w:lang w:val="hu-HU"/>
        </w:rPr>
        <w:t xml:space="preserve">A házi feladatot közösen javítja és értékeli </w:t>
      </w:r>
      <w:r>
        <w:rPr>
          <w:lang w:val="hu-HU"/>
        </w:rPr>
        <w:t>a tanulókkal.</w:t>
      </w:r>
    </w:p>
    <w:p w:rsidR="00E82411" w:rsidRDefault="00656F2E">
      <w:pPr>
        <w:numPr>
          <w:ilvl w:val="0"/>
          <w:numId w:val="68"/>
        </w:numPr>
        <w:spacing w:after="0" w:line="240" w:lineRule="auto"/>
        <w:rPr>
          <w:lang w:val="hu-HU"/>
        </w:rPr>
      </w:pPr>
      <w:r>
        <w:rPr>
          <w:lang w:val="hu-HU"/>
        </w:rPr>
        <w:t>A nevelő munkájához tanmenetet készít, mely tartalmazza a tanulócsoport jellemzését és az éves tanórán kívüli programot. Oktató munkájához tantárgyakra bontva tematikus éves tanmenetet készít.</w:t>
      </w:r>
    </w:p>
    <w:p w:rsidR="00E82411" w:rsidRDefault="00656F2E">
      <w:pPr>
        <w:numPr>
          <w:ilvl w:val="0"/>
          <w:numId w:val="68"/>
        </w:numPr>
        <w:spacing w:after="0" w:line="240" w:lineRule="auto"/>
        <w:rPr>
          <w:lang w:val="hu-HU"/>
        </w:rPr>
      </w:pPr>
      <w:r>
        <w:rPr>
          <w:lang w:val="hu-HU"/>
        </w:rPr>
        <w:t>A tanítási órákra felkészül, az írásbeliség a kez</w:t>
      </w:r>
      <w:r>
        <w:rPr>
          <w:lang w:val="hu-HU"/>
        </w:rPr>
        <w:t>dő nevelőknél 4 évig kötelező.</w:t>
      </w:r>
    </w:p>
    <w:p w:rsidR="00E82411" w:rsidRDefault="00656F2E">
      <w:pPr>
        <w:numPr>
          <w:ilvl w:val="0"/>
          <w:numId w:val="68"/>
        </w:numPr>
        <w:spacing w:after="0" w:line="240" w:lineRule="auto"/>
        <w:rPr>
          <w:lang w:val="hu-HU"/>
        </w:rPr>
      </w:pPr>
      <w:r>
        <w:rPr>
          <w:lang w:val="hu-HU"/>
        </w:rPr>
        <w:t>A taneszközöket a gazdasági irodából beszerzi, egy tanévre átveszi, majd tanév végén elszámol azokkal. Gondatlanságból eredő hiány esetén anyagi felelősséggel tartozik értük.</w:t>
      </w:r>
    </w:p>
    <w:p w:rsidR="00E82411" w:rsidRDefault="00656F2E">
      <w:pPr>
        <w:numPr>
          <w:ilvl w:val="0"/>
          <w:numId w:val="69"/>
        </w:numPr>
        <w:spacing w:after="0" w:line="240" w:lineRule="auto"/>
        <w:rPr>
          <w:lang w:val="hu-HU"/>
        </w:rPr>
      </w:pPr>
      <w:r>
        <w:rPr>
          <w:lang w:val="hu-HU"/>
        </w:rPr>
        <w:t>A témazáró dolgozat megírásának időpontját egy hét</w:t>
      </w:r>
      <w:r>
        <w:rPr>
          <w:lang w:val="hu-HU"/>
        </w:rPr>
        <w:t>tel előbb a tanulókkal közölnie kell.</w:t>
      </w:r>
    </w:p>
    <w:p w:rsidR="00E82411" w:rsidRDefault="00656F2E">
      <w:pPr>
        <w:numPr>
          <w:ilvl w:val="0"/>
          <w:numId w:val="69"/>
        </w:numPr>
        <w:spacing w:after="0" w:line="240" w:lineRule="auto"/>
        <w:rPr>
          <w:lang w:val="hu-HU"/>
        </w:rPr>
      </w:pPr>
      <w:r>
        <w:rPr>
          <w:lang w:val="hu-HU"/>
        </w:rPr>
        <w:t>A kijavított írásbeli dolgozatokat 10 napon belül köteles a tanulónak megmutatni.</w:t>
      </w:r>
    </w:p>
    <w:p w:rsidR="00E82411" w:rsidRDefault="00E82411">
      <w:pPr>
        <w:spacing w:after="0" w:line="240" w:lineRule="auto"/>
        <w:rPr>
          <w:lang w:val="hu-HU"/>
        </w:rPr>
      </w:pPr>
    </w:p>
    <w:p w:rsidR="00E82411" w:rsidRDefault="00656F2E">
      <w:pPr>
        <w:spacing w:after="0" w:line="240" w:lineRule="auto"/>
        <w:rPr>
          <w:lang w:val="hu-HU"/>
        </w:rPr>
      </w:pPr>
      <w:r>
        <w:rPr>
          <w:lang w:val="hu-HU"/>
        </w:rPr>
        <w:t>Osztályfőnöki</w:t>
      </w:r>
    </w:p>
    <w:p w:rsidR="00E82411" w:rsidRDefault="00656F2E">
      <w:pPr>
        <w:spacing w:after="0" w:line="240" w:lineRule="auto"/>
        <w:rPr>
          <w:lang w:val="hu-HU"/>
        </w:rPr>
      </w:pPr>
      <w:r>
        <w:rPr>
          <w:lang w:val="hu-HU"/>
        </w:rPr>
        <w:t xml:space="preserve">Adminisztrációs jellegű feladatok: </w:t>
      </w:r>
    </w:p>
    <w:p w:rsidR="00E82411" w:rsidRDefault="00656F2E">
      <w:pPr>
        <w:numPr>
          <w:ilvl w:val="0"/>
          <w:numId w:val="70"/>
        </w:numPr>
        <w:spacing w:after="0" w:line="240" w:lineRule="auto"/>
        <w:rPr>
          <w:lang w:val="hu-HU"/>
        </w:rPr>
      </w:pPr>
      <w:r>
        <w:rPr>
          <w:lang w:val="hu-HU"/>
        </w:rPr>
        <w:t>A tanulók személyi adatait beírja a dokumentumokba, összesítéseket készít, statisztik</w:t>
      </w:r>
      <w:r>
        <w:rPr>
          <w:lang w:val="hu-HU"/>
        </w:rPr>
        <w:t xml:space="preserve">ai adatokat szolgáltat. </w:t>
      </w:r>
    </w:p>
    <w:p w:rsidR="00E82411" w:rsidRDefault="00656F2E">
      <w:pPr>
        <w:numPr>
          <w:ilvl w:val="0"/>
          <w:numId w:val="70"/>
        </w:numPr>
        <w:spacing w:after="0" w:line="240" w:lineRule="auto"/>
        <w:rPr>
          <w:lang w:val="hu-HU"/>
        </w:rPr>
      </w:pPr>
      <w:r>
        <w:rPr>
          <w:lang w:val="hu-HU"/>
        </w:rPr>
        <w:t xml:space="preserve">Kitölti a törzslapot, bizonyítványokat, értesítőket. </w:t>
      </w:r>
    </w:p>
    <w:p w:rsidR="00E82411" w:rsidRDefault="00656F2E">
      <w:pPr>
        <w:numPr>
          <w:ilvl w:val="0"/>
          <w:numId w:val="70"/>
        </w:numPr>
        <w:spacing w:after="0" w:line="240" w:lineRule="auto"/>
        <w:rPr>
          <w:lang w:val="hu-HU"/>
        </w:rPr>
      </w:pPr>
      <w:r>
        <w:rPr>
          <w:lang w:val="hu-HU"/>
        </w:rPr>
        <w:t xml:space="preserve">Ellenőrzi a haladási napló kitöltését, ellenőrzi a szaktárgyi órabeírások (tananyag, sorszám) hetente történő beírását és pótoltatja a hiányokat (szükség esetén értesíti az </w:t>
      </w:r>
      <w:r>
        <w:rPr>
          <w:lang w:val="hu-HU"/>
        </w:rPr>
        <w:t>iskolavezetést).</w:t>
      </w:r>
    </w:p>
    <w:p w:rsidR="00E82411" w:rsidRDefault="00656F2E">
      <w:pPr>
        <w:numPr>
          <w:ilvl w:val="0"/>
          <w:numId w:val="70"/>
        </w:numPr>
        <w:spacing w:after="0" w:line="240" w:lineRule="auto"/>
        <w:rPr>
          <w:lang w:val="hu-HU"/>
        </w:rPr>
      </w:pPr>
      <w:r>
        <w:rPr>
          <w:lang w:val="hu-HU"/>
        </w:rPr>
        <w:t xml:space="preserve">Ellenőrzi az érdemjegyek beírását és az osztályozó napló kitöltését.  </w:t>
      </w:r>
    </w:p>
    <w:p w:rsidR="00E82411" w:rsidRDefault="00656F2E">
      <w:pPr>
        <w:numPr>
          <w:ilvl w:val="0"/>
          <w:numId w:val="70"/>
        </w:numPr>
        <w:spacing w:after="0" w:line="240" w:lineRule="auto"/>
        <w:rPr>
          <w:lang w:val="hu-HU"/>
        </w:rPr>
      </w:pPr>
      <w:r>
        <w:rPr>
          <w:lang w:val="hu-HU"/>
        </w:rPr>
        <w:t xml:space="preserve">Nyomon követi a tanulók ellenőrző könyvébe történt bejegyzéseket, azok következményeit és ellenőrzi a tanulók által beírt érdemjegyeket. </w:t>
      </w:r>
    </w:p>
    <w:p w:rsidR="00E82411" w:rsidRDefault="00656F2E">
      <w:pPr>
        <w:numPr>
          <w:ilvl w:val="0"/>
          <w:numId w:val="70"/>
        </w:numPr>
        <w:spacing w:after="0" w:line="240" w:lineRule="auto"/>
        <w:rPr>
          <w:lang w:val="hu-HU"/>
        </w:rPr>
      </w:pPr>
      <w:r>
        <w:rPr>
          <w:lang w:val="hu-HU"/>
        </w:rPr>
        <w:t xml:space="preserve">Igazolja, összesíti a tanulói </w:t>
      </w:r>
      <w:r>
        <w:rPr>
          <w:lang w:val="hu-HU"/>
        </w:rPr>
        <w:t>hiányzásokat. Indokolt esetben 3 nap távollétet engedélyezhet és igazolhat osztálya tanulójának. A Házirend előírásai szerinti értesítéshez rendszeresen ellenőrzi a tanulói hiányzások mértékét, módját, a vezetőknek jelzi az osztályozhatóság veszélyeztetésé</w:t>
      </w:r>
      <w:r>
        <w:rPr>
          <w:lang w:val="hu-HU"/>
        </w:rPr>
        <w:t xml:space="preserve">t, valamint a lemorzsolódással veszélyeztetett tanulók tanulmányi előmenetelét, szükség esetén elektronikus üzenetben vagy levélben értesíti a szülőket. </w:t>
      </w:r>
    </w:p>
    <w:p w:rsidR="00E82411" w:rsidRDefault="00656F2E">
      <w:pPr>
        <w:numPr>
          <w:ilvl w:val="0"/>
          <w:numId w:val="70"/>
        </w:numPr>
        <w:spacing w:after="0" w:line="240" w:lineRule="auto"/>
        <w:rPr>
          <w:lang w:val="hu-HU"/>
        </w:rPr>
      </w:pPr>
      <w:r>
        <w:rPr>
          <w:lang w:val="hu-HU"/>
        </w:rPr>
        <w:t xml:space="preserve">A Házirendben leírtak szerint figyelemmel követi a tanulók késését, szükség esetén elektronikus üzenetben vagy levélben értesíti a szülőket. </w:t>
      </w:r>
    </w:p>
    <w:p w:rsidR="00E82411" w:rsidRDefault="00656F2E">
      <w:pPr>
        <w:numPr>
          <w:ilvl w:val="0"/>
          <w:numId w:val="70"/>
        </w:numPr>
        <w:spacing w:after="0" w:line="240" w:lineRule="auto"/>
        <w:rPr>
          <w:lang w:val="hu-HU"/>
        </w:rPr>
      </w:pPr>
      <w:r>
        <w:rPr>
          <w:lang w:val="hu-HU"/>
        </w:rPr>
        <w:t>Elektronikus üzenetben, illetve ellenőrzőbe történő beírással, vagy egyéb módon értesíti a szülőket a tanulóval ka</w:t>
      </w:r>
      <w:r>
        <w:rPr>
          <w:lang w:val="hu-HU"/>
        </w:rPr>
        <w:t xml:space="preserve">pcsolatos problémáról. </w:t>
      </w:r>
    </w:p>
    <w:p w:rsidR="00E82411" w:rsidRDefault="00656F2E">
      <w:pPr>
        <w:numPr>
          <w:ilvl w:val="0"/>
          <w:numId w:val="70"/>
        </w:numPr>
        <w:spacing w:after="0" w:line="240" w:lineRule="auto"/>
        <w:rPr>
          <w:lang w:val="hu-HU"/>
        </w:rPr>
      </w:pPr>
      <w:r>
        <w:rPr>
          <w:lang w:val="hu-HU"/>
        </w:rPr>
        <w:t xml:space="preserve">Folyamatosan nyomon követi és aktualizálja a naplóban a diákok adatainak változását. </w:t>
      </w:r>
    </w:p>
    <w:p w:rsidR="00E82411" w:rsidRDefault="00656F2E">
      <w:pPr>
        <w:numPr>
          <w:ilvl w:val="0"/>
          <w:numId w:val="70"/>
        </w:numPr>
        <w:spacing w:after="0" w:line="240" w:lineRule="auto"/>
        <w:rPr>
          <w:lang w:val="hu-HU"/>
        </w:rPr>
      </w:pPr>
      <w:r>
        <w:rPr>
          <w:lang w:val="hu-HU"/>
        </w:rPr>
        <w:t>Végzős osztály esetén elvégzi a 8. osztályos tanulók továbbtanulásával kapcsolatos adminisztrációs teendőket, továbbtanulási lapjaikat szabályszer</w:t>
      </w:r>
      <w:r>
        <w:rPr>
          <w:lang w:val="hu-HU"/>
        </w:rPr>
        <w:t xml:space="preserve">űen és pontosan továbbítja. </w:t>
      </w:r>
    </w:p>
    <w:p w:rsidR="00E82411" w:rsidRDefault="00656F2E">
      <w:pPr>
        <w:numPr>
          <w:ilvl w:val="0"/>
          <w:numId w:val="70"/>
        </w:numPr>
        <w:spacing w:after="0" w:line="240" w:lineRule="auto"/>
        <w:rPr>
          <w:lang w:val="hu-HU"/>
        </w:rPr>
      </w:pPr>
      <w:r>
        <w:rPr>
          <w:lang w:val="hu-HU"/>
        </w:rPr>
        <w:t xml:space="preserve">Rendszeresen ellenőrzi az ellenőrzőbe történt bejegyzések szülői aláírással, vagy egyéb úton történő tudomásul vételét. </w:t>
      </w:r>
    </w:p>
    <w:p w:rsidR="00E82411" w:rsidRDefault="00656F2E">
      <w:pPr>
        <w:numPr>
          <w:ilvl w:val="0"/>
          <w:numId w:val="70"/>
        </w:numPr>
        <w:spacing w:after="0" w:line="240" w:lineRule="auto"/>
        <w:rPr>
          <w:lang w:val="hu-HU"/>
        </w:rPr>
      </w:pPr>
      <w:r>
        <w:rPr>
          <w:lang w:val="hu-HU"/>
        </w:rPr>
        <w:t>Számon tartja a hátrányos, a halmozottan hátrányos helyzetű, nagycsaládban nevelkedő tanulókat, segítséget</w:t>
      </w:r>
      <w:r>
        <w:rPr>
          <w:lang w:val="hu-HU"/>
        </w:rPr>
        <w:t xml:space="preserve"> nyújt számukra. </w:t>
      </w:r>
    </w:p>
    <w:p w:rsidR="00E82411" w:rsidRDefault="00656F2E">
      <w:pPr>
        <w:numPr>
          <w:ilvl w:val="0"/>
          <w:numId w:val="70"/>
        </w:numPr>
        <w:spacing w:after="0" w:line="240" w:lineRule="auto"/>
        <w:rPr>
          <w:lang w:val="hu-HU"/>
        </w:rPr>
      </w:pPr>
      <w:r>
        <w:rPr>
          <w:lang w:val="hu-HU"/>
        </w:rPr>
        <w:t xml:space="preserve">Minősíti a tanulók magatartását, szorgalmát, a velük kapcsolatos észrevételeit, javaslatait a tanártársai elé terjeszti. </w:t>
      </w:r>
    </w:p>
    <w:p w:rsidR="00E82411" w:rsidRDefault="00656F2E">
      <w:pPr>
        <w:numPr>
          <w:ilvl w:val="0"/>
          <w:numId w:val="70"/>
        </w:numPr>
        <w:spacing w:after="0" w:line="240" w:lineRule="auto"/>
        <w:rPr>
          <w:lang w:val="hu-HU"/>
        </w:rPr>
      </w:pPr>
      <w:r>
        <w:rPr>
          <w:lang w:val="hu-HU"/>
        </w:rPr>
        <w:t xml:space="preserve">Vezeti a tanulók dicséretével, elmarasztalásával kapcsolatos bejegyzéseket. </w:t>
      </w:r>
    </w:p>
    <w:p w:rsidR="00E82411" w:rsidRDefault="00656F2E">
      <w:pPr>
        <w:numPr>
          <w:ilvl w:val="0"/>
          <w:numId w:val="70"/>
        </w:numPr>
        <w:spacing w:after="0" w:line="240" w:lineRule="auto"/>
        <w:rPr>
          <w:lang w:val="hu-HU"/>
        </w:rPr>
      </w:pPr>
      <w:r>
        <w:rPr>
          <w:lang w:val="hu-HU"/>
        </w:rPr>
        <w:t>Elvégzi az osztályfőnök egyéb adminiszt</w:t>
      </w:r>
      <w:r>
        <w:rPr>
          <w:lang w:val="hu-HU"/>
        </w:rPr>
        <w:t xml:space="preserve">rációs feladatait. </w:t>
      </w:r>
    </w:p>
    <w:p w:rsidR="00E82411" w:rsidRDefault="00656F2E">
      <w:pPr>
        <w:spacing w:after="0" w:line="240" w:lineRule="auto"/>
        <w:rPr>
          <w:lang w:val="hu-HU"/>
        </w:rPr>
      </w:pPr>
      <w:r>
        <w:rPr>
          <w:lang w:val="hu-HU"/>
        </w:rPr>
        <w:t>Irányító, vezető jellegű feladatok</w:t>
      </w:r>
    </w:p>
    <w:p w:rsidR="00E82411" w:rsidRDefault="00656F2E">
      <w:pPr>
        <w:numPr>
          <w:ilvl w:val="0"/>
          <w:numId w:val="71"/>
        </w:numPr>
        <w:spacing w:after="0" w:line="240" w:lineRule="auto"/>
        <w:rPr>
          <w:lang w:val="hu-HU"/>
        </w:rPr>
      </w:pPr>
      <w:r>
        <w:rPr>
          <w:lang w:val="hu-HU"/>
        </w:rPr>
        <w:t xml:space="preserve">Végrehajtja mindazokat a feladatokat, amelyeket a Pedagógiai Program hatáskörébe utal. </w:t>
      </w:r>
    </w:p>
    <w:p w:rsidR="00E82411" w:rsidRDefault="00656F2E">
      <w:pPr>
        <w:spacing w:after="0" w:line="240" w:lineRule="auto"/>
        <w:rPr>
          <w:lang w:val="hu-HU"/>
        </w:rPr>
      </w:pPr>
      <w:r>
        <w:rPr>
          <w:lang w:val="hu-HU"/>
        </w:rPr>
        <w:t xml:space="preserve">A helyi tantervben meghatározott órakeretben rendszeresen osztályfőnöki órát tart. Az osztályfőnöki óra tartalma </w:t>
      </w:r>
      <w:r>
        <w:rPr>
          <w:lang w:val="hu-HU"/>
        </w:rPr>
        <w:t>és vezetése, mint a pedagógiai munka kiemelt színtere az osztály éves tanmenete alapján valósul meg, amely során a tanulók tanulmányi eredményeinek a nyomon követése mellett, évente több alkalommal, változó tematikával, releváns társadalmi témákat is érint</w:t>
      </w:r>
      <w:r>
        <w:rPr>
          <w:lang w:val="hu-HU"/>
        </w:rPr>
        <w:t xml:space="preserve">ve saját maga, vagy meghívott előadókkal foglalkozásokat tart. </w:t>
      </w:r>
    </w:p>
    <w:p w:rsidR="00E82411" w:rsidRDefault="00656F2E">
      <w:pPr>
        <w:numPr>
          <w:ilvl w:val="0"/>
          <w:numId w:val="71"/>
        </w:numPr>
        <w:spacing w:after="0" w:line="240" w:lineRule="auto"/>
        <w:rPr>
          <w:lang w:val="hu-HU"/>
        </w:rPr>
      </w:pPr>
      <w:r>
        <w:rPr>
          <w:lang w:val="hu-HU"/>
        </w:rPr>
        <w:t xml:space="preserve">Céltudatosan törekszik a tanulók személyiségének minél teljesebb megismerésére, egyéni fejlesztésükre, közösségi életük irányítására, öntevékenységük, önkormányzó képességük fejlesztésére. </w:t>
      </w:r>
    </w:p>
    <w:p w:rsidR="00E82411" w:rsidRDefault="00656F2E">
      <w:pPr>
        <w:numPr>
          <w:ilvl w:val="0"/>
          <w:numId w:val="71"/>
        </w:numPr>
        <w:spacing w:after="0" w:line="240" w:lineRule="auto"/>
        <w:rPr>
          <w:lang w:val="hu-HU"/>
        </w:rPr>
      </w:pPr>
      <w:r>
        <w:rPr>
          <w:lang w:val="hu-HU"/>
        </w:rPr>
        <w:t>Mi</w:t>
      </w:r>
      <w:r>
        <w:rPr>
          <w:lang w:val="hu-HU"/>
        </w:rPr>
        <w:t>nden tanév első hetében ismerteti osztályával az iskolai házirendet.</w:t>
      </w:r>
    </w:p>
    <w:p w:rsidR="00E82411" w:rsidRDefault="00656F2E">
      <w:pPr>
        <w:numPr>
          <w:ilvl w:val="0"/>
          <w:numId w:val="71"/>
        </w:numPr>
        <w:spacing w:after="0" w:line="240" w:lineRule="auto"/>
        <w:rPr>
          <w:lang w:val="hu-HU"/>
        </w:rPr>
      </w:pPr>
      <w:r>
        <w:rPr>
          <w:lang w:val="hu-HU"/>
        </w:rPr>
        <w:t>A tanév elején osztálya számára megtartja a tűz-, baleset- és munkavédelmi tájékoztatót, az oktatásról szóló feljegyzését.</w:t>
      </w:r>
    </w:p>
    <w:p w:rsidR="00E82411" w:rsidRDefault="00656F2E">
      <w:pPr>
        <w:numPr>
          <w:ilvl w:val="0"/>
          <w:numId w:val="71"/>
        </w:numPr>
        <w:spacing w:after="0" w:line="240" w:lineRule="auto"/>
        <w:rPr>
          <w:lang w:val="hu-HU"/>
        </w:rPr>
      </w:pPr>
      <w:r>
        <w:rPr>
          <w:lang w:val="hu-HU"/>
        </w:rPr>
        <w:t>Tanulóit rendszeresen tájékoztatja az iskola előtt álló feladato</w:t>
      </w:r>
      <w:r>
        <w:rPr>
          <w:lang w:val="hu-HU"/>
        </w:rPr>
        <w:t xml:space="preserve">król, azok megoldására mozgósít, valamint közreműködik a tanórán kívüli tevékenységek szervezésében. </w:t>
      </w:r>
    </w:p>
    <w:p w:rsidR="00E82411" w:rsidRDefault="00656F2E">
      <w:pPr>
        <w:numPr>
          <w:ilvl w:val="0"/>
          <w:numId w:val="71"/>
        </w:numPr>
        <w:spacing w:after="0" w:line="240" w:lineRule="auto"/>
        <w:rPr>
          <w:lang w:val="hu-HU"/>
        </w:rPr>
      </w:pPr>
      <w:r>
        <w:rPr>
          <w:lang w:val="hu-HU"/>
        </w:rPr>
        <w:t xml:space="preserve">Figyelemmel kíséri a tanulók tanulmányi előmenetelét az osztály fegyelmi helyzetét. </w:t>
      </w:r>
    </w:p>
    <w:p w:rsidR="00E82411" w:rsidRDefault="00656F2E">
      <w:pPr>
        <w:numPr>
          <w:ilvl w:val="0"/>
          <w:numId w:val="71"/>
        </w:numPr>
        <w:spacing w:after="0" w:line="240" w:lineRule="auto"/>
        <w:rPr>
          <w:lang w:val="hu-HU"/>
        </w:rPr>
      </w:pPr>
      <w:r>
        <w:rPr>
          <w:lang w:val="hu-HU"/>
        </w:rPr>
        <w:t>Felkészíti osztályát az iskola hagyományos rendezvényeire, ünnepségei</w:t>
      </w:r>
      <w:r>
        <w:rPr>
          <w:lang w:val="hu-HU"/>
        </w:rPr>
        <w:t xml:space="preserve">re, szervezi osztálya szabadidős foglalkozásait. </w:t>
      </w:r>
    </w:p>
    <w:p w:rsidR="00E82411" w:rsidRDefault="00656F2E">
      <w:pPr>
        <w:numPr>
          <w:ilvl w:val="0"/>
          <w:numId w:val="71"/>
        </w:numPr>
        <w:spacing w:after="0" w:line="240" w:lineRule="auto"/>
        <w:rPr>
          <w:lang w:val="hu-HU"/>
        </w:rPr>
      </w:pPr>
      <w:r>
        <w:rPr>
          <w:lang w:val="hu-HU"/>
        </w:rPr>
        <w:t xml:space="preserve">Kirándulásokat, közös kulturális programokat szervez osztálya tanulói számára. Ezek tervéről, programjáról és tapasztalatairól tájékoztatja az igazgatót vagy/és helyettesét, valamint a szülőket. </w:t>
      </w:r>
    </w:p>
    <w:p w:rsidR="00E82411" w:rsidRDefault="00656F2E">
      <w:pPr>
        <w:numPr>
          <w:ilvl w:val="0"/>
          <w:numId w:val="71"/>
        </w:numPr>
        <w:spacing w:after="0" w:line="240" w:lineRule="auto"/>
        <w:rPr>
          <w:lang w:val="hu-HU"/>
        </w:rPr>
      </w:pPr>
      <w:r>
        <w:rPr>
          <w:lang w:val="hu-HU"/>
        </w:rPr>
        <w:t>Részt vesz</w:t>
      </w:r>
      <w:r>
        <w:rPr>
          <w:lang w:val="hu-HU"/>
        </w:rPr>
        <w:t xml:space="preserve"> az osztályát érintő iskolai rendezvények előkészítő munkálataiban és a rendezvényeken. </w:t>
      </w:r>
    </w:p>
    <w:p w:rsidR="00E82411" w:rsidRDefault="00656F2E">
      <w:pPr>
        <w:numPr>
          <w:ilvl w:val="0"/>
          <w:numId w:val="71"/>
        </w:numPr>
        <w:spacing w:after="0" w:line="240" w:lineRule="auto"/>
        <w:rPr>
          <w:lang w:val="hu-HU"/>
        </w:rPr>
      </w:pPr>
      <w:r>
        <w:rPr>
          <w:lang w:val="hu-HU"/>
        </w:rPr>
        <w:t xml:space="preserve">Folyamatos figyelmet fordít osztálytermének dekorációjára, a faliújság karbantartására. </w:t>
      </w:r>
    </w:p>
    <w:p w:rsidR="00E82411" w:rsidRDefault="00656F2E">
      <w:pPr>
        <w:numPr>
          <w:ilvl w:val="0"/>
          <w:numId w:val="71"/>
        </w:numPr>
        <w:spacing w:after="0" w:line="240" w:lineRule="auto"/>
        <w:rPr>
          <w:lang w:val="hu-HU"/>
        </w:rPr>
      </w:pPr>
      <w:r>
        <w:rPr>
          <w:lang w:val="hu-HU"/>
        </w:rPr>
        <w:t>Javaslatot tesz a tanulók jutalmazására, kitüntetésére. A tanulókat saját hatá</w:t>
      </w:r>
      <w:r>
        <w:rPr>
          <w:lang w:val="hu-HU"/>
        </w:rPr>
        <w:t xml:space="preserve">skörében is jutalmazza (pl. osztályfőnöki dicséret). </w:t>
      </w:r>
    </w:p>
    <w:p w:rsidR="00E82411" w:rsidRDefault="00656F2E">
      <w:pPr>
        <w:numPr>
          <w:ilvl w:val="0"/>
          <w:numId w:val="71"/>
        </w:numPr>
        <w:spacing w:after="0" w:line="240" w:lineRule="auto"/>
        <w:rPr>
          <w:lang w:val="hu-HU"/>
        </w:rPr>
      </w:pPr>
      <w:r>
        <w:rPr>
          <w:lang w:val="hu-HU"/>
        </w:rPr>
        <w:t xml:space="preserve">Fegyelmező intézkedéseket hoz, fegyelmi vétség esetén eljárást kezdeményezhet. </w:t>
      </w:r>
    </w:p>
    <w:p w:rsidR="00E82411" w:rsidRDefault="00656F2E">
      <w:pPr>
        <w:numPr>
          <w:ilvl w:val="0"/>
          <w:numId w:val="71"/>
        </w:numPr>
        <w:spacing w:after="0" w:line="240" w:lineRule="auto"/>
        <w:rPr>
          <w:lang w:val="hu-HU"/>
        </w:rPr>
      </w:pPr>
      <w:r>
        <w:rPr>
          <w:lang w:val="hu-HU"/>
        </w:rPr>
        <w:t>A tanulók minden iskolai tevékenységét, beleértve a tanórán kívüli szabadidős foglalkozásokat is értékeli, kialakítja benn</w:t>
      </w:r>
      <w:r>
        <w:rPr>
          <w:lang w:val="hu-HU"/>
        </w:rPr>
        <w:t xml:space="preserve">ük a reális önértékelés igényét. </w:t>
      </w:r>
    </w:p>
    <w:p w:rsidR="00E82411" w:rsidRDefault="00E82411">
      <w:pPr>
        <w:spacing w:after="0" w:line="240" w:lineRule="auto"/>
        <w:rPr>
          <w:lang w:val="hu-HU"/>
        </w:rPr>
      </w:pPr>
    </w:p>
    <w:p w:rsidR="00E82411" w:rsidRDefault="00E82411">
      <w:pPr>
        <w:spacing w:after="0" w:line="240" w:lineRule="auto"/>
        <w:rPr>
          <w:lang w:val="hu-HU"/>
        </w:rPr>
      </w:pPr>
    </w:p>
    <w:p w:rsidR="00E82411" w:rsidRDefault="00656F2E">
      <w:pPr>
        <w:spacing w:after="0" w:line="240" w:lineRule="auto"/>
        <w:rPr>
          <w:lang w:val="hu-HU"/>
        </w:rPr>
      </w:pPr>
      <w:r>
        <w:rPr>
          <w:lang w:val="hu-HU"/>
        </w:rPr>
        <w:t>Szervező, összehangoló jellegű feladatok</w:t>
      </w:r>
    </w:p>
    <w:p w:rsidR="00E82411" w:rsidRDefault="00656F2E">
      <w:pPr>
        <w:numPr>
          <w:ilvl w:val="0"/>
          <w:numId w:val="72"/>
        </w:numPr>
        <w:spacing w:after="0" w:line="240" w:lineRule="auto"/>
        <w:rPr>
          <w:lang w:val="hu-HU"/>
        </w:rPr>
      </w:pPr>
      <w:r>
        <w:rPr>
          <w:lang w:val="hu-HU"/>
        </w:rPr>
        <w:t>Segít abban, hogy a gyerek otthonosan és biztonságban érezze magát az iskolában. Ennek érdekében a pedagógiai program szerinti ütemezéssel, a lehetőségek szerint családot látogat,</w:t>
      </w:r>
      <w:r>
        <w:rPr>
          <w:lang w:val="hu-HU"/>
        </w:rPr>
        <w:t xml:space="preserve"> tájékozódik a rábízott tanulók neveltségi szintjéről, osztályban, egyéb közösségben elfoglalt helyéről.</w:t>
      </w:r>
    </w:p>
    <w:p w:rsidR="00E82411" w:rsidRDefault="00656F2E">
      <w:pPr>
        <w:numPr>
          <w:ilvl w:val="0"/>
          <w:numId w:val="72"/>
        </w:numPr>
        <w:spacing w:after="0" w:line="240" w:lineRule="auto"/>
        <w:rPr>
          <w:lang w:val="hu-HU"/>
        </w:rPr>
      </w:pPr>
      <w:r>
        <w:rPr>
          <w:lang w:val="hu-HU"/>
        </w:rPr>
        <w:t xml:space="preserve">A nevelési folyamat tervezésében a civil szervezetek (pl. iskolai alapítvány) szerepét, közreműködését segítő eszközként használja. </w:t>
      </w:r>
    </w:p>
    <w:p w:rsidR="00E82411" w:rsidRDefault="00656F2E">
      <w:pPr>
        <w:numPr>
          <w:ilvl w:val="0"/>
          <w:numId w:val="72"/>
        </w:numPr>
        <w:spacing w:after="0" w:line="240" w:lineRule="auto"/>
        <w:rPr>
          <w:lang w:val="hu-HU"/>
        </w:rPr>
      </w:pPr>
      <w:r>
        <w:rPr>
          <w:lang w:val="hu-HU"/>
        </w:rPr>
        <w:t>Munkája során figy</w:t>
      </w:r>
      <w:r>
        <w:rPr>
          <w:lang w:val="hu-HU"/>
        </w:rPr>
        <w:t xml:space="preserve">elembe veszi a DÖK programját, felelősséggel vesz részt annak szervezésében, tervezésében, irányításában. </w:t>
      </w:r>
    </w:p>
    <w:p w:rsidR="00E82411" w:rsidRDefault="00656F2E">
      <w:pPr>
        <w:numPr>
          <w:ilvl w:val="0"/>
          <w:numId w:val="72"/>
        </w:numPr>
        <w:spacing w:after="0" w:line="240" w:lineRule="auto"/>
        <w:rPr>
          <w:lang w:val="hu-HU"/>
        </w:rPr>
      </w:pPr>
      <w:r>
        <w:rPr>
          <w:lang w:val="hu-HU"/>
        </w:rPr>
        <w:t xml:space="preserve">Koordinálja a sajátos nevelési igényű tanulók ellátását, segíti a tanulásban lemaradók felzárkóztatását. </w:t>
      </w:r>
    </w:p>
    <w:p w:rsidR="00E82411" w:rsidRDefault="00656F2E">
      <w:pPr>
        <w:numPr>
          <w:ilvl w:val="0"/>
          <w:numId w:val="72"/>
        </w:numPr>
        <w:spacing w:after="0" w:line="240" w:lineRule="auto"/>
        <w:rPr>
          <w:lang w:val="hu-HU"/>
        </w:rPr>
      </w:pPr>
      <w:r>
        <w:rPr>
          <w:lang w:val="hu-HU"/>
        </w:rPr>
        <w:t>Gondot fordít a helyes tanulási módszerek e</w:t>
      </w:r>
      <w:r>
        <w:rPr>
          <w:lang w:val="hu-HU"/>
        </w:rPr>
        <w:t xml:space="preserve">lsajátíttatására. </w:t>
      </w:r>
    </w:p>
    <w:p w:rsidR="00E82411" w:rsidRDefault="00656F2E">
      <w:pPr>
        <w:numPr>
          <w:ilvl w:val="0"/>
          <w:numId w:val="72"/>
        </w:numPr>
        <w:spacing w:after="0" w:line="240" w:lineRule="auto"/>
        <w:rPr>
          <w:lang w:val="hu-HU"/>
        </w:rPr>
      </w:pPr>
      <w:r>
        <w:rPr>
          <w:lang w:val="hu-HU"/>
        </w:rPr>
        <w:t>A gyermekekről gyűjtött egyéni megfigyelési tapasztalatait, az érvényes diagnosztikai eredményeket, valamint a Szakértői Bizottság véleményét és javaslatát az osztályban tanító pedagógusokkal ismerteti, ezeket közösen elemzik és a tovább</w:t>
      </w:r>
      <w:r>
        <w:rPr>
          <w:lang w:val="hu-HU"/>
        </w:rPr>
        <w:t xml:space="preserve">haladási célokat meghatározzák. </w:t>
      </w:r>
    </w:p>
    <w:p w:rsidR="00E82411" w:rsidRDefault="00656F2E">
      <w:pPr>
        <w:numPr>
          <w:ilvl w:val="0"/>
          <w:numId w:val="72"/>
        </w:numPr>
        <w:spacing w:after="0" w:line="240" w:lineRule="auto"/>
        <w:rPr>
          <w:lang w:val="hu-HU"/>
        </w:rPr>
      </w:pPr>
      <w:r>
        <w:rPr>
          <w:lang w:val="hu-HU"/>
        </w:rPr>
        <w:t>Kapcsolatot tart az osztály szülői munkaközösségével, a tanulók életét, tanulmányait segítő személyekkel (pl. logopédus, pszichológus, gyógytestnevelő, stb.)</w:t>
      </w:r>
    </w:p>
    <w:p w:rsidR="00E82411" w:rsidRDefault="00656F2E">
      <w:pPr>
        <w:numPr>
          <w:ilvl w:val="0"/>
          <w:numId w:val="72"/>
        </w:numPr>
        <w:spacing w:after="0" w:line="240" w:lineRule="auto"/>
        <w:rPr>
          <w:lang w:val="hu-HU"/>
        </w:rPr>
      </w:pPr>
      <w:r>
        <w:rPr>
          <w:lang w:val="hu-HU"/>
        </w:rPr>
        <w:t>A hátrányos helyzetű és halmozottan hátrányos helyzetű tanulók se</w:t>
      </w:r>
      <w:r>
        <w:rPr>
          <w:lang w:val="hu-HU"/>
        </w:rPr>
        <w:t xml:space="preserve">gítése érdekében együttműködik a gyermekvédelmi feladatokkal megbízott személlyel, tájékoztatást ad a szociális segítségnyújtás lehetőségeiről. Gondoskodik számukra tanulmányi segítség nyújtásáról. </w:t>
      </w:r>
    </w:p>
    <w:p w:rsidR="00E82411" w:rsidRDefault="00656F2E">
      <w:pPr>
        <w:numPr>
          <w:ilvl w:val="0"/>
          <w:numId w:val="72"/>
        </w:numPr>
        <w:spacing w:after="0" w:line="240" w:lineRule="auto"/>
        <w:rPr>
          <w:lang w:val="hu-HU"/>
        </w:rPr>
      </w:pPr>
      <w:r>
        <w:rPr>
          <w:lang w:val="hu-HU"/>
        </w:rPr>
        <w:t>Kapcsolatot tart a Gyermekjóléti Szolgálat munkatársaival</w:t>
      </w:r>
      <w:r>
        <w:rPr>
          <w:lang w:val="hu-HU"/>
        </w:rPr>
        <w:t xml:space="preserve">, szükség esetén részt vesz esetmegbeszéléseken. </w:t>
      </w:r>
    </w:p>
    <w:p w:rsidR="00E82411" w:rsidRDefault="00656F2E">
      <w:pPr>
        <w:numPr>
          <w:ilvl w:val="0"/>
          <w:numId w:val="72"/>
        </w:numPr>
        <w:spacing w:after="0" w:line="240" w:lineRule="auto"/>
        <w:rPr>
          <w:lang w:val="hu-HU"/>
        </w:rPr>
      </w:pPr>
      <w:r>
        <w:rPr>
          <w:lang w:val="hu-HU"/>
        </w:rPr>
        <w:t xml:space="preserve">Koordinálja és segíti az osztályban tanító pedagógusok munkáját és látogatja az órákat. </w:t>
      </w:r>
    </w:p>
    <w:p w:rsidR="00E82411" w:rsidRDefault="00656F2E">
      <w:pPr>
        <w:numPr>
          <w:ilvl w:val="0"/>
          <w:numId w:val="72"/>
        </w:numPr>
        <w:spacing w:after="0" w:line="240" w:lineRule="auto"/>
        <w:rPr>
          <w:lang w:val="hu-HU"/>
        </w:rPr>
      </w:pPr>
      <w:r>
        <w:rPr>
          <w:lang w:val="hu-HU"/>
        </w:rPr>
        <w:t xml:space="preserve">Tevékenyen részt vesz az osztályfőnöki munkaközösség munkájában. </w:t>
      </w:r>
    </w:p>
    <w:p w:rsidR="00E82411" w:rsidRDefault="00656F2E">
      <w:pPr>
        <w:numPr>
          <w:ilvl w:val="0"/>
          <w:numId w:val="72"/>
        </w:numPr>
        <w:spacing w:after="0" w:line="240" w:lineRule="auto"/>
        <w:rPr>
          <w:lang w:val="hu-HU"/>
        </w:rPr>
      </w:pPr>
      <w:r>
        <w:rPr>
          <w:lang w:val="hu-HU"/>
        </w:rPr>
        <w:t xml:space="preserve">Szükség esetén – az igazgató hozzájárulásával – az </w:t>
      </w:r>
      <w:r>
        <w:rPr>
          <w:lang w:val="hu-HU"/>
        </w:rPr>
        <w:t xml:space="preserve">osztályban tanító tanárokat és az érintett más pedagógusokat tanácskozásra hívja össze. </w:t>
      </w:r>
    </w:p>
    <w:p w:rsidR="00E82411" w:rsidRDefault="00656F2E">
      <w:pPr>
        <w:numPr>
          <w:ilvl w:val="0"/>
          <w:numId w:val="72"/>
        </w:numPr>
        <w:spacing w:after="0" w:line="240" w:lineRule="auto"/>
        <w:rPr>
          <w:lang w:val="hu-HU"/>
        </w:rPr>
      </w:pPr>
      <w:r>
        <w:rPr>
          <w:lang w:val="hu-HU"/>
        </w:rPr>
        <w:t xml:space="preserve">A Munkatervben meghatározott időközönként szülői értekezletet, illetve fogadóórát tart. </w:t>
      </w:r>
    </w:p>
    <w:p w:rsidR="00E82411" w:rsidRDefault="00656F2E">
      <w:pPr>
        <w:numPr>
          <w:ilvl w:val="0"/>
          <w:numId w:val="72"/>
        </w:numPr>
        <w:spacing w:after="0" w:line="240" w:lineRule="auto"/>
        <w:rPr>
          <w:lang w:val="hu-HU"/>
        </w:rPr>
      </w:pPr>
      <w:r>
        <w:rPr>
          <w:lang w:val="hu-HU"/>
        </w:rPr>
        <w:t>Szülői értekezletek, fogadóórák keretében a gyermek pedagógiai jellemzését a g</w:t>
      </w:r>
      <w:r>
        <w:rPr>
          <w:lang w:val="hu-HU"/>
        </w:rPr>
        <w:t xml:space="preserve">ondviselőkkel egyezteti, továbbtanulási lehetőségekről tájékoztatja őket, tanácsot ad és segítséget nyújt felvételi jelentkezésükhöz, tudatosan fejleszti az életpálya kompetenciákat. </w:t>
      </w:r>
    </w:p>
    <w:p w:rsidR="00E82411" w:rsidRDefault="00656F2E">
      <w:pPr>
        <w:spacing w:after="0" w:line="240" w:lineRule="auto"/>
        <w:rPr>
          <w:lang w:val="hu-HU"/>
        </w:rPr>
      </w:pPr>
      <w:r>
        <w:rPr>
          <w:lang w:val="hu-HU"/>
        </w:rPr>
        <w:t>A szülői értekezletek tapasztalatairól tájékoztatja az igazgatót vagy he</w:t>
      </w:r>
      <w:r>
        <w:rPr>
          <w:lang w:val="hu-HU"/>
        </w:rPr>
        <w:t>lyettesét.</w:t>
      </w:r>
    </w:p>
    <w:p w:rsidR="00E82411" w:rsidRDefault="00656F2E">
      <w:pPr>
        <w:numPr>
          <w:ilvl w:val="0"/>
          <w:numId w:val="72"/>
        </w:numPr>
        <w:spacing w:after="0" w:line="240" w:lineRule="auto"/>
        <w:rPr>
          <w:lang w:val="hu-HU"/>
        </w:rPr>
      </w:pPr>
      <w:r>
        <w:rPr>
          <w:lang w:val="hu-HU"/>
        </w:rPr>
        <w:t xml:space="preserve">Törekszik a család és az iskola nevelőmunkájának összeghangolására, együttműködik a szülőkkel. </w:t>
      </w:r>
    </w:p>
    <w:p w:rsidR="00E82411" w:rsidRDefault="00656F2E">
      <w:pPr>
        <w:numPr>
          <w:ilvl w:val="0"/>
          <w:numId w:val="72"/>
        </w:numPr>
        <w:spacing w:after="0" w:line="240" w:lineRule="auto"/>
        <w:rPr>
          <w:lang w:val="hu-HU"/>
        </w:rPr>
      </w:pPr>
      <w:r>
        <w:rPr>
          <w:lang w:val="hu-HU"/>
        </w:rPr>
        <w:t>Tanév elején megismerteti a szülőkkel az iskola pedagógiai programját, házirendjét, megbeszéli velük a gyerekeket érintő nevelési elképzeléseit az os</w:t>
      </w:r>
      <w:r>
        <w:rPr>
          <w:lang w:val="hu-HU"/>
        </w:rPr>
        <w:t xml:space="preserve">ztály, illetve az egyes tanulók fejlesztésére vonatkozóan. </w:t>
      </w:r>
    </w:p>
    <w:p w:rsidR="00E82411" w:rsidRDefault="00656F2E">
      <w:pPr>
        <w:numPr>
          <w:ilvl w:val="0"/>
          <w:numId w:val="72"/>
        </w:numPr>
        <w:spacing w:after="0" w:line="240" w:lineRule="auto"/>
        <w:rPr>
          <w:lang w:val="hu-HU"/>
        </w:rPr>
      </w:pPr>
      <w:r>
        <w:rPr>
          <w:lang w:val="hu-HU"/>
        </w:rPr>
        <w:t xml:space="preserve">Az osztályozó konferencia napján ellenőrzi, hogy minden tanulónak le van-e zárva az osztályzata, valamint a lezárt érdemjegy nem tér-e el jelentősen az osztályzatok átlagától a tanuló kárára. </w:t>
      </w:r>
    </w:p>
    <w:p w:rsidR="00E82411" w:rsidRDefault="00656F2E">
      <w:pPr>
        <w:numPr>
          <w:ilvl w:val="0"/>
          <w:numId w:val="72"/>
        </w:numPr>
        <w:spacing w:after="0" w:line="240" w:lineRule="auto"/>
        <w:rPr>
          <w:lang w:val="hu-HU"/>
        </w:rPr>
      </w:pPr>
      <w:r>
        <w:rPr>
          <w:lang w:val="hu-HU"/>
        </w:rPr>
        <w:t>Jav</w:t>
      </w:r>
      <w:r>
        <w:rPr>
          <w:lang w:val="hu-HU"/>
        </w:rPr>
        <w:t xml:space="preserve">aslatot tesz az iskolai munkaterv osztályát, évfolyamát érintő pedagógiai, szervezési stb. feladataira. </w:t>
      </w:r>
    </w:p>
    <w:p w:rsidR="00E82411" w:rsidRDefault="00656F2E">
      <w:pPr>
        <w:spacing w:after="0" w:line="240" w:lineRule="auto"/>
        <w:rPr>
          <w:lang w:val="hu-HU"/>
        </w:rPr>
      </w:pPr>
      <w:r>
        <w:rPr>
          <w:lang w:val="hu-HU"/>
        </w:rPr>
        <w:t>Munkaközösség-vezetői</w:t>
      </w:r>
    </w:p>
    <w:p w:rsidR="00E82411" w:rsidRDefault="00656F2E">
      <w:pPr>
        <w:spacing w:after="0" w:line="240" w:lineRule="auto"/>
        <w:rPr>
          <w:lang w:val="hu-HU"/>
        </w:rPr>
      </w:pPr>
      <w:r>
        <w:rPr>
          <w:lang w:val="hu-HU"/>
        </w:rPr>
        <w:t xml:space="preserve">A munka-közösségvezető fő feladata az intézmény szakmai munkájának tervezése, szervezése, ellenőrzése, az oktató-nevelő munka </w:t>
      </w:r>
      <w:r>
        <w:rPr>
          <w:lang w:val="hu-HU"/>
        </w:rPr>
        <w:t>színvonalának emelése.</w:t>
      </w:r>
    </w:p>
    <w:p w:rsidR="00E82411" w:rsidRDefault="00656F2E">
      <w:pPr>
        <w:spacing w:after="0" w:line="240" w:lineRule="auto"/>
        <w:rPr>
          <w:lang w:val="hu-HU"/>
        </w:rPr>
      </w:pPr>
      <w:r>
        <w:rPr>
          <w:lang w:val="hu-HU"/>
        </w:rPr>
        <w:t>Ennek érdekében:</w:t>
      </w:r>
    </w:p>
    <w:p w:rsidR="00E82411" w:rsidRDefault="00656F2E">
      <w:pPr>
        <w:numPr>
          <w:ilvl w:val="0"/>
          <w:numId w:val="77"/>
        </w:numPr>
        <w:spacing w:after="0" w:line="240" w:lineRule="auto"/>
        <w:rPr>
          <w:b/>
          <w:bCs/>
          <w:lang w:val="hu-HU"/>
        </w:rPr>
      </w:pPr>
      <w:r>
        <w:rPr>
          <w:lang w:val="hu-HU"/>
        </w:rPr>
        <w:t>Részt vesz az intézmény pedagógiai programjának korszerűsítésében, végrehajtásában.</w:t>
      </w:r>
    </w:p>
    <w:p w:rsidR="00E82411" w:rsidRDefault="00656F2E">
      <w:pPr>
        <w:numPr>
          <w:ilvl w:val="0"/>
          <w:numId w:val="77"/>
        </w:numPr>
        <w:spacing w:after="0" w:line="240" w:lineRule="auto"/>
        <w:rPr>
          <w:lang w:val="hu-HU"/>
        </w:rPr>
      </w:pPr>
      <w:r>
        <w:rPr>
          <w:lang w:val="hu-HU"/>
        </w:rPr>
        <w:t>Részt vesz a tanév munkatervének kidolgozásában, értékelésében, ellenőrzésében.</w:t>
      </w:r>
    </w:p>
    <w:p w:rsidR="00E82411" w:rsidRDefault="00656F2E">
      <w:pPr>
        <w:numPr>
          <w:ilvl w:val="0"/>
          <w:numId w:val="77"/>
        </w:numPr>
        <w:spacing w:after="0" w:line="240" w:lineRule="auto"/>
        <w:rPr>
          <w:lang w:val="hu-HU"/>
        </w:rPr>
      </w:pPr>
      <w:r>
        <w:rPr>
          <w:lang w:val="hu-HU"/>
        </w:rPr>
        <w:t>Javaslatot tesz a szakterületéhez tartozó témakörökh</w:t>
      </w:r>
      <w:r>
        <w:rPr>
          <w:lang w:val="hu-HU"/>
        </w:rPr>
        <w:t>öz, tantárgyakhoz kapcsolódó tantárgyfelosztás kialakítására.</w:t>
      </w:r>
    </w:p>
    <w:p w:rsidR="00E82411" w:rsidRDefault="00656F2E">
      <w:pPr>
        <w:numPr>
          <w:ilvl w:val="0"/>
          <w:numId w:val="77"/>
        </w:numPr>
        <w:spacing w:after="0" w:line="240" w:lineRule="auto"/>
        <w:rPr>
          <w:lang w:val="hu-HU"/>
        </w:rPr>
      </w:pPr>
      <w:r>
        <w:rPr>
          <w:lang w:val="hu-HU"/>
        </w:rPr>
        <w:t>Módszertani szaktárgyi értekezletet, bemutató foglalkozásokat szervez.</w:t>
      </w:r>
    </w:p>
    <w:p w:rsidR="00E82411" w:rsidRDefault="00656F2E">
      <w:pPr>
        <w:numPr>
          <w:ilvl w:val="0"/>
          <w:numId w:val="77"/>
        </w:numPr>
        <w:spacing w:after="0" w:line="240" w:lineRule="auto"/>
        <w:rPr>
          <w:lang w:val="hu-HU"/>
        </w:rPr>
      </w:pPr>
      <w:r>
        <w:rPr>
          <w:lang w:val="hu-HU"/>
        </w:rPr>
        <w:t>Szakterületén fejleszti az oktatás nevelés módszereit.</w:t>
      </w:r>
    </w:p>
    <w:p w:rsidR="00E82411" w:rsidRDefault="00656F2E">
      <w:pPr>
        <w:numPr>
          <w:ilvl w:val="0"/>
          <w:numId w:val="77"/>
        </w:numPr>
        <w:spacing w:after="0" w:line="240" w:lineRule="auto"/>
        <w:rPr>
          <w:lang w:val="hu-HU"/>
        </w:rPr>
      </w:pPr>
      <w:r>
        <w:rPr>
          <w:lang w:val="hu-HU"/>
        </w:rPr>
        <w:t>Tanulmányi versenyt szervez tantárgycsoportjának megfelelően.</w:t>
      </w:r>
    </w:p>
    <w:p w:rsidR="00E82411" w:rsidRDefault="00656F2E">
      <w:pPr>
        <w:numPr>
          <w:ilvl w:val="0"/>
          <w:numId w:val="77"/>
        </w:numPr>
        <w:spacing w:after="0" w:line="240" w:lineRule="auto"/>
        <w:rPr>
          <w:lang w:val="hu-HU"/>
        </w:rPr>
      </w:pPr>
      <w:r>
        <w:rPr>
          <w:lang w:val="hu-HU"/>
        </w:rPr>
        <w:t xml:space="preserve">Részt </w:t>
      </w:r>
      <w:r>
        <w:rPr>
          <w:lang w:val="hu-HU"/>
        </w:rPr>
        <w:t>vesz szakmai pályázatokon, megbeszéléseken.</w:t>
      </w:r>
    </w:p>
    <w:p w:rsidR="00E82411" w:rsidRDefault="00656F2E">
      <w:pPr>
        <w:numPr>
          <w:ilvl w:val="0"/>
          <w:numId w:val="77"/>
        </w:numPr>
        <w:spacing w:after="0" w:line="240" w:lineRule="auto"/>
        <w:rPr>
          <w:lang w:val="hu-HU"/>
        </w:rPr>
      </w:pPr>
      <w:r>
        <w:rPr>
          <w:lang w:val="hu-HU"/>
        </w:rPr>
        <w:t>A tanulói követelményrendszer kialakítása, mérése, ellenőrzése érdekében vizsgálja - a munkaközösségéhez tartozó tagok bevonásával a tanulók tudás és képességszintjét.</w:t>
      </w:r>
    </w:p>
    <w:p w:rsidR="00E82411" w:rsidRDefault="00656F2E">
      <w:pPr>
        <w:numPr>
          <w:ilvl w:val="0"/>
          <w:numId w:val="77"/>
        </w:numPr>
        <w:spacing w:after="0" w:line="240" w:lineRule="auto"/>
        <w:rPr>
          <w:lang w:val="hu-HU"/>
        </w:rPr>
      </w:pPr>
      <w:r>
        <w:rPr>
          <w:lang w:val="hu-HU"/>
        </w:rPr>
        <w:t>Elkészíti a munkaközösségi tagokkal együtt a</w:t>
      </w:r>
      <w:r>
        <w:rPr>
          <w:lang w:val="hu-HU"/>
        </w:rPr>
        <w:t xml:space="preserve"> munkaközösség tervezeteit, foglalkozási terveit, s ellenőrzi azok megvalósulását.</w:t>
      </w:r>
    </w:p>
    <w:p w:rsidR="00E82411" w:rsidRDefault="00656F2E">
      <w:pPr>
        <w:numPr>
          <w:ilvl w:val="0"/>
          <w:numId w:val="77"/>
        </w:numPr>
        <w:spacing w:after="0" w:line="240" w:lineRule="auto"/>
        <w:rPr>
          <w:lang w:val="hu-HU"/>
        </w:rPr>
      </w:pPr>
      <w:r>
        <w:rPr>
          <w:lang w:val="hu-HU"/>
        </w:rPr>
        <w:t>Rendszeres időközönként, lehetőségtől függően tantárgycsoportjában a munkaközösségtagjainál óralátogatást végez, s arról elemzést, összesítő értékelést tart.</w:t>
      </w:r>
    </w:p>
    <w:p w:rsidR="00E82411" w:rsidRDefault="00656F2E">
      <w:pPr>
        <w:numPr>
          <w:ilvl w:val="0"/>
          <w:numId w:val="77"/>
        </w:numPr>
        <w:spacing w:after="0" w:line="240" w:lineRule="auto"/>
        <w:rPr>
          <w:lang w:val="hu-HU"/>
        </w:rPr>
      </w:pPr>
      <w:r>
        <w:rPr>
          <w:lang w:val="hu-HU"/>
        </w:rPr>
        <w:t>Rendszeresen el</w:t>
      </w:r>
      <w:r>
        <w:rPr>
          <w:lang w:val="hu-HU"/>
        </w:rPr>
        <w:t>lenőrzi a dolgozatok, házi feladatok, témazáró feladatlapok vezetését, és a javításra vonatkozó szabályok megtartását.</w:t>
      </w:r>
    </w:p>
    <w:p w:rsidR="00E82411" w:rsidRDefault="00656F2E">
      <w:pPr>
        <w:numPr>
          <w:ilvl w:val="0"/>
          <w:numId w:val="77"/>
        </w:numPr>
        <w:spacing w:after="0" w:line="240" w:lineRule="auto"/>
        <w:rPr>
          <w:lang w:val="hu-HU"/>
        </w:rPr>
      </w:pPr>
      <w:r>
        <w:rPr>
          <w:lang w:val="hu-HU"/>
        </w:rPr>
        <w:t>Szoros kapcsolatot tart más munkaközösségek vezetőivel, tagjaival.</w:t>
      </w:r>
    </w:p>
    <w:p w:rsidR="00E82411" w:rsidRDefault="00656F2E">
      <w:pPr>
        <w:numPr>
          <w:ilvl w:val="0"/>
          <w:numId w:val="77"/>
        </w:numPr>
        <w:spacing w:after="0" w:line="240" w:lineRule="auto"/>
        <w:rPr>
          <w:lang w:val="hu-HU"/>
        </w:rPr>
      </w:pPr>
      <w:r>
        <w:rPr>
          <w:lang w:val="hu-HU"/>
        </w:rPr>
        <w:t>Ellenőrzi és értékeli a munkaközösség tagjainak szakmai tevékenységét,</w:t>
      </w:r>
      <w:r>
        <w:rPr>
          <w:lang w:val="hu-HU"/>
        </w:rPr>
        <w:t xml:space="preserve"> s ennek megfelelően javaslatot tesz az Igazgató részére jutalmazásukra.</w:t>
      </w:r>
    </w:p>
    <w:p w:rsidR="00E82411" w:rsidRDefault="00656F2E">
      <w:pPr>
        <w:numPr>
          <w:ilvl w:val="0"/>
          <w:numId w:val="77"/>
        </w:numPr>
        <w:spacing w:after="0" w:line="240" w:lineRule="auto"/>
        <w:rPr>
          <w:lang w:val="hu-HU"/>
        </w:rPr>
      </w:pPr>
      <w:r>
        <w:rPr>
          <w:lang w:val="hu-HU"/>
        </w:rPr>
        <w:t>Rendszeresen vizsgálja a felügyelete alá tartozó szaktárgyak, vagy tevékenységekhez szükséges tárgyi és személyi körülményeket, és szükség esetén javaslatot tesz a fejlesztésre.</w:t>
      </w:r>
    </w:p>
    <w:p w:rsidR="00E82411" w:rsidRDefault="00656F2E">
      <w:pPr>
        <w:numPr>
          <w:ilvl w:val="0"/>
          <w:numId w:val="77"/>
        </w:numPr>
        <w:spacing w:after="0" w:line="240" w:lineRule="auto"/>
        <w:rPr>
          <w:lang w:val="hu-HU"/>
        </w:rPr>
      </w:pPr>
      <w:r>
        <w:rPr>
          <w:lang w:val="hu-HU"/>
        </w:rPr>
        <w:t>Évent</w:t>
      </w:r>
      <w:r>
        <w:rPr>
          <w:lang w:val="hu-HU"/>
        </w:rPr>
        <w:t>e összefoglaló elemzést készít a munkaközösség tevékenységéről a nevelőtestület számára.</w:t>
      </w:r>
    </w:p>
    <w:p w:rsidR="00E82411" w:rsidRDefault="00656F2E">
      <w:pPr>
        <w:numPr>
          <w:ilvl w:val="0"/>
          <w:numId w:val="77"/>
        </w:numPr>
        <w:spacing w:after="0" w:line="240" w:lineRule="auto"/>
        <w:rPr>
          <w:lang w:val="hu-HU"/>
        </w:rPr>
      </w:pPr>
      <w:r>
        <w:rPr>
          <w:lang w:val="hu-HU"/>
        </w:rPr>
        <w:t>Felettesének igénye szerint adatokat szolgáltat a hozzá tartozó munkaterületről.</w:t>
      </w:r>
    </w:p>
    <w:p w:rsidR="00E82411" w:rsidRDefault="00656F2E">
      <w:pPr>
        <w:spacing w:after="0" w:line="240" w:lineRule="auto"/>
        <w:rPr>
          <w:lang w:val="hu-HU"/>
        </w:rPr>
      </w:pPr>
      <w:r>
        <w:rPr>
          <w:lang w:val="hu-HU"/>
        </w:rPr>
        <w:t>Egyéb feladatai:</w:t>
      </w:r>
    </w:p>
    <w:p w:rsidR="00E82411" w:rsidRDefault="00656F2E">
      <w:pPr>
        <w:numPr>
          <w:ilvl w:val="0"/>
          <w:numId w:val="73"/>
        </w:numPr>
        <w:spacing w:after="0" w:line="240" w:lineRule="auto"/>
        <w:rPr>
          <w:lang w:val="hu-HU"/>
        </w:rPr>
      </w:pPr>
      <w:r>
        <w:rPr>
          <w:lang w:val="hu-HU"/>
        </w:rPr>
        <w:t>Szakmai segítőként iskolai gyakornok munkájának támogatása.</w:t>
      </w:r>
    </w:p>
    <w:p w:rsidR="00E82411" w:rsidRDefault="00656F2E">
      <w:pPr>
        <w:numPr>
          <w:ilvl w:val="0"/>
          <w:numId w:val="74"/>
        </w:numPr>
        <w:spacing w:after="0" w:line="240" w:lineRule="auto"/>
        <w:rPr>
          <w:lang w:val="hu-HU"/>
        </w:rPr>
      </w:pPr>
      <w:r>
        <w:rPr>
          <w:lang w:val="hu-HU"/>
        </w:rPr>
        <w:t>Részt ves</w:t>
      </w:r>
      <w:r>
        <w:rPr>
          <w:lang w:val="hu-HU"/>
        </w:rPr>
        <w:t xml:space="preserve">z a munkaközösség munkájában. </w:t>
      </w:r>
    </w:p>
    <w:p w:rsidR="00E82411" w:rsidRDefault="00656F2E">
      <w:pPr>
        <w:numPr>
          <w:ilvl w:val="0"/>
          <w:numId w:val="73"/>
        </w:numPr>
        <w:spacing w:after="0" w:line="240" w:lineRule="auto"/>
        <w:rPr>
          <w:lang w:val="hu-HU"/>
        </w:rPr>
      </w:pPr>
      <w:r>
        <w:rPr>
          <w:lang w:val="hu-HU"/>
        </w:rPr>
        <w:t>Ügyel a reá bízott tanulókra, valamint az oktató-nevelő munka biztonságos működésére.</w:t>
      </w:r>
    </w:p>
    <w:p w:rsidR="00E82411" w:rsidRDefault="00656F2E">
      <w:pPr>
        <w:numPr>
          <w:ilvl w:val="0"/>
          <w:numId w:val="73"/>
        </w:numPr>
        <w:spacing w:after="0" w:line="240" w:lineRule="auto"/>
        <w:rPr>
          <w:lang w:val="hu-HU"/>
        </w:rPr>
      </w:pPr>
      <w:r>
        <w:rPr>
          <w:lang w:val="hu-HU"/>
        </w:rPr>
        <w:t>Ügyeletet, helyettesítést vállal és megbízott feladatát ellátja.</w:t>
      </w:r>
    </w:p>
    <w:p w:rsidR="00E82411" w:rsidRDefault="00E82411">
      <w:pPr>
        <w:numPr>
          <w:ilvl w:val="0"/>
          <w:numId w:val="73"/>
        </w:numPr>
        <w:spacing w:after="0" w:line="240" w:lineRule="auto"/>
        <w:rPr>
          <w:lang w:val="hu-HU"/>
        </w:rPr>
      </w:pPr>
    </w:p>
    <w:p w:rsidR="00E82411" w:rsidRDefault="00656F2E">
      <w:pPr>
        <w:numPr>
          <w:ilvl w:val="0"/>
          <w:numId w:val="73"/>
        </w:numPr>
        <w:spacing w:after="0" w:line="240" w:lineRule="auto"/>
        <w:rPr>
          <w:lang w:val="hu-HU"/>
        </w:rPr>
      </w:pPr>
      <w:r>
        <w:rPr>
          <w:lang w:val="hu-HU"/>
        </w:rPr>
        <w:t>Iskolai rendezvényeken, szakmai tanácskozásokon, értekezleteken, fogadó ó</w:t>
      </w:r>
      <w:r>
        <w:rPr>
          <w:lang w:val="hu-HU"/>
        </w:rPr>
        <w:t>rákon a részvétel kötelező.</w:t>
      </w:r>
    </w:p>
    <w:p w:rsidR="00E82411" w:rsidRDefault="00656F2E">
      <w:pPr>
        <w:numPr>
          <w:ilvl w:val="0"/>
          <w:numId w:val="73"/>
        </w:numPr>
        <w:spacing w:after="0" w:line="240" w:lineRule="auto"/>
        <w:rPr>
          <w:lang w:val="hu-HU"/>
        </w:rPr>
      </w:pPr>
      <w:r>
        <w:rPr>
          <w:lang w:val="hu-HU"/>
        </w:rPr>
        <w:t>A nevelés, oktatás biztonságos és balesetmentes körülményeit megteremti.</w:t>
      </w:r>
    </w:p>
    <w:p w:rsidR="00E82411" w:rsidRDefault="00656F2E">
      <w:pPr>
        <w:numPr>
          <w:ilvl w:val="0"/>
          <w:numId w:val="73"/>
        </w:numPr>
        <w:spacing w:after="0" w:line="240" w:lineRule="auto"/>
        <w:rPr>
          <w:lang w:val="hu-HU"/>
        </w:rPr>
      </w:pPr>
      <w:r>
        <w:rPr>
          <w:lang w:val="hu-HU"/>
        </w:rPr>
        <w:t>A leltározást elvégzi.</w:t>
      </w:r>
    </w:p>
    <w:p w:rsidR="00E82411" w:rsidRDefault="00656F2E">
      <w:pPr>
        <w:numPr>
          <w:ilvl w:val="0"/>
          <w:numId w:val="73"/>
        </w:numPr>
        <w:spacing w:after="0" w:line="240" w:lineRule="auto"/>
        <w:rPr>
          <w:lang w:val="hu-HU"/>
        </w:rPr>
      </w:pPr>
      <w:r>
        <w:rPr>
          <w:lang w:val="hu-HU"/>
        </w:rPr>
        <w:t>Betegség, szabadság esetén helyettesíti az intézmény pedagógus alkalmazottait, illetve azok helyettesítik őt.</w:t>
      </w:r>
    </w:p>
    <w:p w:rsidR="00E82411" w:rsidRDefault="00656F2E">
      <w:pPr>
        <w:spacing w:after="0" w:line="240" w:lineRule="auto"/>
        <w:rPr>
          <w:lang w:val="hu-HU"/>
        </w:rPr>
      </w:pPr>
      <w:r>
        <w:rPr>
          <w:lang w:val="hu-HU"/>
        </w:rPr>
        <w:t>Felelőssége:</w:t>
      </w:r>
    </w:p>
    <w:p w:rsidR="00E82411" w:rsidRDefault="00656F2E">
      <w:pPr>
        <w:numPr>
          <w:ilvl w:val="0"/>
          <w:numId w:val="75"/>
        </w:numPr>
        <w:spacing w:after="0" w:line="240" w:lineRule="auto"/>
        <w:rPr>
          <w:lang w:val="hu-HU"/>
        </w:rPr>
      </w:pPr>
      <w:r>
        <w:rPr>
          <w:lang w:val="hu-HU"/>
        </w:rPr>
        <w:t xml:space="preserve">A </w:t>
      </w:r>
      <w:r>
        <w:rPr>
          <w:lang w:val="hu-HU"/>
        </w:rPr>
        <w:t>rábízott tanulók testi, szellemi épségükért. Ügyel a reá bízott tanulókra, valamint az oktató-nevelő munka biztonságos, balesetmentes működésére.</w:t>
      </w:r>
    </w:p>
    <w:p w:rsidR="00E82411" w:rsidRDefault="00656F2E">
      <w:pPr>
        <w:numPr>
          <w:ilvl w:val="0"/>
          <w:numId w:val="76"/>
        </w:numPr>
        <w:spacing w:after="0" w:line="240" w:lineRule="auto"/>
        <w:rPr>
          <w:lang w:val="hu-HU"/>
        </w:rPr>
      </w:pPr>
      <w:r>
        <w:rPr>
          <w:lang w:val="hu-HU"/>
        </w:rPr>
        <w:t>A tanítási óra rendjéért, pontos kezdéséért, befejezéséért. Az ügyelet és a helyettesítés pontos ellátásáért.</w:t>
      </w:r>
    </w:p>
    <w:p w:rsidR="00E82411" w:rsidRDefault="00656F2E">
      <w:pPr>
        <w:numPr>
          <w:ilvl w:val="0"/>
          <w:numId w:val="76"/>
        </w:numPr>
        <w:spacing w:after="0" w:line="240" w:lineRule="auto"/>
        <w:rPr>
          <w:lang w:val="hu-HU"/>
        </w:rPr>
      </w:pPr>
      <w:r>
        <w:rPr>
          <w:lang w:val="hu-HU"/>
        </w:rPr>
        <w:t>Az iskolai körlevelek, tájékoztatások aláírásáért.</w:t>
      </w:r>
    </w:p>
    <w:p w:rsidR="00E82411" w:rsidRDefault="00656F2E">
      <w:pPr>
        <w:numPr>
          <w:ilvl w:val="0"/>
          <w:numId w:val="76"/>
        </w:numPr>
        <w:spacing w:after="0" w:line="240" w:lineRule="auto"/>
        <w:rPr>
          <w:lang w:val="hu-HU"/>
        </w:rPr>
      </w:pPr>
      <w:r>
        <w:rPr>
          <w:lang w:val="hu-HU"/>
        </w:rPr>
        <w:t>Az átvett - az oktatást segítő – eszközökért.</w:t>
      </w:r>
    </w:p>
    <w:p w:rsidR="00E82411" w:rsidRDefault="00656F2E">
      <w:pPr>
        <w:numPr>
          <w:ilvl w:val="0"/>
          <w:numId w:val="76"/>
        </w:numPr>
        <w:spacing w:after="0" w:line="240" w:lineRule="auto"/>
        <w:rPr>
          <w:lang w:val="hu-HU"/>
        </w:rPr>
      </w:pPr>
      <w:r>
        <w:rPr>
          <w:lang w:val="hu-HU"/>
        </w:rPr>
        <w:t>Munkáját a Pedagógia Program és az intézményi külső és belső elvárás-rendszer szellemében az SZMSZ-ben és Házirendben meghatározottak és az iskolai dokumentumo</w:t>
      </w:r>
      <w:r>
        <w:rPr>
          <w:lang w:val="hu-HU"/>
        </w:rPr>
        <w:t xml:space="preserve">k betartásával végzi. </w:t>
      </w:r>
    </w:p>
    <w:p w:rsidR="00E82411" w:rsidRDefault="00656F2E">
      <w:pPr>
        <w:numPr>
          <w:ilvl w:val="0"/>
          <w:numId w:val="76"/>
        </w:numPr>
        <w:spacing w:after="0" w:line="240" w:lineRule="auto"/>
        <w:rPr>
          <w:lang w:val="hu-HU"/>
        </w:rPr>
      </w:pPr>
      <w:r>
        <w:rPr>
          <w:lang w:val="hu-HU"/>
        </w:rPr>
        <w:t xml:space="preserve">Munkavégzése során szem előtt tartja az intézményi önértékelés elvárás rendszerét. </w:t>
      </w:r>
    </w:p>
    <w:p w:rsidR="00E82411" w:rsidRDefault="00656F2E">
      <w:pPr>
        <w:numPr>
          <w:ilvl w:val="0"/>
          <w:numId w:val="76"/>
        </w:numPr>
        <w:spacing w:after="0" w:line="240" w:lineRule="auto"/>
        <w:rPr>
          <w:lang w:val="hu-HU"/>
        </w:rPr>
      </w:pPr>
      <w:r>
        <w:rPr>
          <w:lang w:val="hu-HU"/>
        </w:rPr>
        <w:t xml:space="preserve">Személyes felelősséggel tartozik a tanulókkal kapcsolatos adatok, tanügyi dokumentumok pontos vezetéséért. </w:t>
      </w:r>
    </w:p>
    <w:p w:rsidR="00E82411" w:rsidRDefault="00656F2E">
      <w:pPr>
        <w:numPr>
          <w:ilvl w:val="0"/>
          <w:numId w:val="76"/>
        </w:numPr>
        <w:spacing w:after="0" w:line="240" w:lineRule="auto"/>
        <w:rPr>
          <w:lang w:val="hu-HU"/>
        </w:rPr>
      </w:pPr>
      <w:r>
        <w:rPr>
          <w:lang w:val="hu-HU"/>
        </w:rPr>
        <w:t>Nevelőmunkáját folyamatosan tervezi, enne</w:t>
      </w:r>
      <w:r>
        <w:rPr>
          <w:lang w:val="hu-HU"/>
        </w:rPr>
        <w:t>k írásos dokumentuma a foglalkozási terv/tanmenet. (Alsóban a tanmenetek mellékleteként: tanulócsoport jellemzése és éves tanórán kívüli program.)</w:t>
      </w:r>
    </w:p>
    <w:p w:rsidR="00E82411" w:rsidRDefault="00656F2E">
      <w:pPr>
        <w:numPr>
          <w:ilvl w:val="0"/>
          <w:numId w:val="76"/>
        </w:numPr>
        <w:spacing w:after="0" w:line="240" w:lineRule="auto"/>
        <w:rPr>
          <w:lang w:val="hu-HU"/>
        </w:rPr>
      </w:pPr>
      <w:r>
        <w:rPr>
          <w:lang w:val="hu-HU"/>
        </w:rPr>
        <w:t>A tanulói és szülői személyiségjogok tiszteletben tartásáért. Felelős a tanulói és szülői személyiségjogok ma</w:t>
      </w:r>
      <w:r>
        <w:rPr>
          <w:lang w:val="hu-HU"/>
        </w:rPr>
        <w:t xml:space="preserve">ximális tiszteletben tartásáért. </w:t>
      </w:r>
    </w:p>
    <w:p w:rsidR="00E82411" w:rsidRDefault="00656F2E">
      <w:pPr>
        <w:numPr>
          <w:ilvl w:val="0"/>
          <w:numId w:val="76"/>
        </w:numPr>
        <w:spacing w:after="0" w:line="240" w:lineRule="auto"/>
        <w:rPr>
          <w:lang w:val="hu-HU"/>
        </w:rPr>
      </w:pPr>
      <w:r>
        <w:rPr>
          <w:lang w:val="hu-HU"/>
        </w:rPr>
        <w:t xml:space="preserve">Maradéktalanul betartja az adatkezelés rá vonatkozó szabályait. </w:t>
      </w:r>
    </w:p>
    <w:p w:rsidR="00E82411" w:rsidRDefault="00656F2E">
      <w:pPr>
        <w:numPr>
          <w:ilvl w:val="0"/>
          <w:numId w:val="76"/>
        </w:numPr>
        <w:spacing w:after="0" w:line="240" w:lineRule="auto"/>
        <w:rPr>
          <w:lang w:val="hu-HU"/>
        </w:rPr>
      </w:pPr>
      <w:r>
        <w:rPr>
          <w:lang w:val="hu-HU"/>
        </w:rPr>
        <w:t xml:space="preserve">A hatáskörét meghaladó problémákat haladéktalanul jelzi az igazgatónak vagy helyettesének. </w:t>
      </w:r>
    </w:p>
    <w:p w:rsidR="00E82411" w:rsidRDefault="00656F2E">
      <w:pPr>
        <w:spacing w:after="0" w:line="240" w:lineRule="auto"/>
        <w:rPr>
          <w:lang w:val="hu-HU"/>
        </w:rPr>
      </w:pPr>
      <w:r>
        <w:rPr>
          <w:lang w:val="hu-HU"/>
        </w:rPr>
        <w:t>Köteles elvégezni mindazon a munkakörén kívül eső, végzettségének</w:t>
      </w:r>
      <w:r>
        <w:rPr>
          <w:lang w:val="hu-HU"/>
        </w:rPr>
        <w:t xml:space="preserve"> megfelelő eseti, egyszeri feladatokat, amelyekkel az igazgató, illetve az általa kijelölt vezető megbízza.</w:t>
      </w:r>
    </w:p>
    <w:p w:rsidR="00E82411" w:rsidRDefault="00656F2E">
      <w:pPr>
        <w:spacing w:after="0" w:line="240" w:lineRule="auto"/>
        <w:rPr>
          <w:lang w:val="hu-HU"/>
        </w:rPr>
      </w:pPr>
      <w:r>
        <w:rPr>
          <w:lang w:val="hu-HU"/>
        </w:rPr>
        <w:t xml:space="preserve">Köteles a rábízott intézményi ügyek titkosságát megőrizni. Az adatok kezelése, továbbítása csak az igazgató felhatalmazása alapján, az iratkezelési </w:t>
      </w:r>
      <w:r>
        <w:rPr>
          <w:lang w:val="hu-HU"/>
        </w:rPr>
        <w:t>szabályzat keretei között történhet.</w:t>
      </w:r>
    </w:p>
    <w:p w:rsidR="00E82411" w:rsidRDefault="00E82411">
      <w:pPr>
        <w:spacing w:after="0" w:line="240" w:lineRule="auto"/>
        <w:rPr>
          <w:b/>
          <w:bCs/>
          <w:lang w:val="hu-HU"/>
        </w:rPr>
      </w:pPr>
    </w:p>
    <w:p w:rsidR="00E82411" w:rsidRDefault="00656F2E">
      <w:pPr>
        <w:spacing w:after="0" w:line="240" w:lineRule="auto"/>
        <w:rPr>
          <w:lang w:val="hu-HU"/>
        </w:rPr>
      </w:pPr>
      <w:r>
        <w:rPr>
          <w:lang w:val="hu-HU"/>
        </w:rPr>
        <w:t>A munkaköri leírást kiadta:</w:t>
      </w:r>
    </w:p>
    <w:p w:rsidR="00E82411" w:rsidRDefault="00656F2E">
      <w:pPr>
        <w:spacing w:after="0" w:line="240" w:lineRule="auto"/>
        <w:rPr>
          <w:lang w:val="hu-HU"/>
        </w:rPr>
      </w:pPr>
      <w:r>
        <w:rPr>
          <w:lang w:val="hu-HU"/>
        </w:rPr>
        <w:tab/>
      </w:r>
      <w:r>
        <w:rPr>
          <w:lang w:val="hu-HU"/>
        </w:rPr>
        <w:tab/>
      </w:r>
    </w:p>
    <w:p w:rsidR="00E82411" w:rsidRDefault="00656F2E">
      <w:pPr>
        <w:spacing w:after="0" w:line="240" w:lineRule="auto"/>
        <w:rPr>
          <w:lang w:val="hu-HU"/>
        </w:rPr>
      </w:pPr>
      <w:r>
        <w:rPr>
          <w:lang w:val="hu-HU"/>
        </w:rPr>
        <w:tab/>
        <w:t>igazgató</w:t>
      </w:r>
    </w:p>
    <w:p w:rsidR="00E82411" w:rsidRDefault="00E82411">
      <w:pPr>
        <w:spacing w:after="0" w:line="240" w:lineRule="auto"/>
        <w:rPr>
          <w:lang w:val="hu-HU"/>
        </w:rPr>
      </w:pPr>
    </w:p>
    <w:p w:rsidR="00E82411" w:rsidRDefault="00656F2E">
      <w:pPr>
        <w:spacing w:after="0" w:line="240" w:lineRule="auto"/>
        <w:rPr>
          <w:lang w:val="hu-HU"/>
        </w:rPr>
      </w:pPr>
      <w:r>
        <w:rPr>
          <w:lang w:val="hu-HU"/>
        </w:rPr>
        <w:t>A munkaköri leírásban foglaltakat tudomásul vettem és megtartásáért felelősséget vállalok.</w:t>
      </w:r>
    </w:p>
    <w:p w:rsidR="00E82411" w:rsidRDefault="00656F2E">
      <w:pPr>
        <w:spacing w:after="0" w:line="240" w:lineRule="auto"/>
        <w:rPr>
          <w:lang w:val="hu-HU"/>
        </w:rPr>
      </w:pPr>
      <w:r>
        <w:rPr>
          <w:lang w:val="hu-HU"/>
        </w:rPr>
        <w:tab/>
      </w:r>
      <w:r>
        <w:rPr>
          <w:lang w:val="hu-HU"/>
        </w:rPr>
        <w:tab/>
      </w:r>
    </w:p>
    <w:p w:rsidR="00E82411" w:rsidRDefault="00656F2E">
      <w:pPr>
        <w:spacing w:after="0" w:line="240" w:lineRule="auto"/>
        <w:rPr>
          <w:lang w:val="hu-HU"/>
        </w:rPr>
      </w:pPr>
      <w:r>
        <w:rPr>
          <w:lang w:val="hu-HU"/>
        </w:rPr>
        <w:tab/>
        <w:t>munkavállaló</w:t>
      </w:r>
    </w:p>
    <w:p w:rsidR="00E82411" w:rsidRDefault="00E82411">
      <w:pPr>
        <w:spacing w:after="0" w:line="240" w:lineRule="auto"/>
        <w:rPr>
          <w:lang w:val="hu-HU"/>
        </w:rPr>
      </w:pPr>
    </w:p>
    <w:p w:rsidR="00E82411" w:rsidRDefault="00656F2E">
      <w:pPr>
        <w:spacing w:after="0" w:line="240" w:lineRule="auto"/>
        <w:rPr>
          <w:b/>
          <w:bCs/>
          <w:lang w:val="hu-HU"/>
        </w:rPr>
      </w:pPr>
      <w:r>
        <w:rPr>
          <w:b/>
          <w:bCs/>
          <w:lang w:val="hu-HU"/>
        </w:rPr>
        <w:t>Napközis munkaköri leírása</w:t>
      </w:r>
    </w:p>
    <w:p w:rsidR="00E82411" w:rsidRDefault="00E82411">
      <w:pPr>
        <w:spacing w:after="0" w:line="240" w:lineRule="auto"/>
        <w:rPr>
          <w:b/>
          <w:bCs/>
          <w:lang w:val="hu-HU"/>
        </w:rPr>
      </w:pPr>
    </w:p>
    <w:p w:rsidR="00E82411" w:rsidRDefault="00656F2E">
      <w:pPr>
        <w:spacing w:after="0" w:line="240" w:lineRule="auto"/>
        <w:jc w:val="both"/>
        <w:rPr>
          <w:lang w:val="hu-HU" w:eastAsia="hu-HU" w:bidi="ar-SA"/>
        </w:rPr>
      </w:pPr>
      <w:r>
        <w:rPr>
          <w:lang w:val="hu-HU" w:eastAsia="hu-HU" w:bidi="ar-SA"/>
        </w:rPr>
        <w:t xml:space="preserve">Munkavállaló neve: </w:t>
      </w:r>
    </w:p>
    <w:p w:rsidR="00E82411" w:rsidRDefault="00656F2E">
      <w:pPr>
        <w:spacing w:after="0" w:line="240" w:lineRule="auto"/>
        <w:jc w:val="both"/>
        <w:rPr>
          <w:lang w:val="hu-HU" w:eastAsia="hu-HU" w:bidi="ar-SA"/>
        </w:rPr>
      </w:pPr>
      <w:r>
        <w:rPr>
          <w:lang w:val="hu-HU" w:eastAsia="hu-HU" w:bidi="ar-SA"/>
        </w:rPr>
        <w:t>Munkakör: TANÍTÓ</w:t>
      </w:r>
    </w:p>
    <w:p w:rsidR="00E82411" w:rsidRDefault="00656F2E">
      <w:pPr>
        <w:spacing w:after="0" w:line="240" w:lineRule="auto"/>
        <w:jc w:val="both"/>
        <w:rPr>
          <w:lang w:val="hu-HU" w:eastAsia="hu-HU" w:bidi="ar-SA"/>
        </w:rPr>
      </w:pPr>
      <w:r>
        <w:rPr>
          <w:lang w:val="hu-HU" w:eastAsia="hu-HU" w:bidi="ar-SA"/>
        </w:rPr>
        <w:t xml:space="preserve">Munkahely: SZŐLŐ UTCA 2. </w:t>
      </w:r>
    </w:p>
    <w:p w:rsidR="00E82411" w:rsidRDefault="00656F2E">
      <w:pPr>
        <w:spacing w:after="0" w:line="240" w:lineRule="auto"/>
        <w:jc w:val="both"/>
        <w:rPr>
          <w:lang w:val="hu-HU" w:eastAsia="hu-HU" w:bidi="ar-SA"/>
        </w:rPr>
      </w:pPr>
      <w:r>
        <w:rPr>
          <w:lang w:val="hu-HU" w:eastAsia="hu-HU" w:bidi="ar-SA"/>
        </w:rPr>
        <w:t>Heti munkaidő: 40 óra.</w:t>
      </w:r>
    </w:p>
    <w:p w:rsidR="00E82411" w:rsidRDefault="00656F2E">
      <w:pPr>
        <w:spacing w:after="0" w:line="240" w:lineRule="auto"/>
        <w:jc w:val="both"/>
        <w:rPr>
          <w:lang w:val="hu-HU" w:eastAsia="hu-HU" w:bidi="ar-SA"/>
        </w:rPr>
      </w:pPr>
      <w:r>
        <w:rPr>
          <w:lang w:val="hu-HU" w:eastAsia="hu-HU" w:bidi="ar-SA"/>
        </w:rPr>
        <w:t>Munkarend: a mindenkor érvényes órarend alapján.</w:t>
      </w:r>
    </w:p>
    <w:p w:rsidR="00E82411" w:rsidRDefault="00656F2E">
      <w:pPr>
        <w:spacing w:after="0" w:line="240" w:lineRule="auto"/>
        <w:jc w:val="both"/>
        <w:rPr>
          <w:lang w:val="hu-HU" w:eastAsia="hu-HU" w:bidi="ar-SA"/>
        </w:rPr>
      </w:pPr>
      <w:r>
        <w:rPr>
          <w:lang w:val="hu-HU" w:eastAsia="hu-HU" w:bidi="ar-SA"/>
        </w:rPr>
        <w:t>A munkáltatói jogkör gyakorlója: Monori tankerületi Központ Igazgatója</w:t>
      </w:r>
    </w:p>
    <w:p w:rsidR="00E82411" w:rsidRDefault="00656F2E">
      <w:pPr>
        <w:spacing w:after="0" w:line="240" w:lineRule="auto"/>
        <w:jc w:val="both"/>
        <w:rPr>
          <w:lang w:val="hu-HU" w:eastAsia="hu-HU" w:bidi="ar-SA"/>
        </w:rPr>
      </w:pPr>
      <w:r>
        <w:rPr>
          <w:lang w:val="hu-HU" w:eastAsia="hu-HU" w:bidi="ar-SA"/>
        </w:rPr>
        <w:t xml:space="preserve">Közvetlen felettese: </w:t>
      </w:r>
      <w:r>
        <w:rPr>
          <w:lang w:val="hu-HU"/>
        </w:rPr>
        <w:t>igazgató</w:t>
      </w:r>
      <w:r>
        <w:rPr>
          <w:lang w:val="hu-HU" w:eastAsia="hu-HU" w:bidi="ar-SA"/>
        </w:rPr>
        <w:t xml:space="preserve">, </w:t>
      </w:r>
      <w:r>
        <w:rPr>
          <w:lang w:val="hu-HU"/>
        </w:rPr>
        <w:t>igazgató</w:t>
      </w:r>
      <w:r>
        <w:rPr>
          <w:lang w:val="hu-HU" w:eastAsia="hu-HU" w:bidi="ar-SA"/>
        </w:rPr>
        <w:t xml:space="preserve"> -helyettes, szakmai munkaközösség-vezető</w:t>
      </w:r>
    </w:p>
    <w:p w:rsidR="00E82411" w:rsidRDefault="00E82411">
      <w:pPr>
        <w:spacing w:after="0" w:line="240" w:lineRule="auto"/>
        <w:jc w:val="both"/>
        <w:rPr>
          <w:lang w:val="hu-HU" w:eastAsia="hu-HU" w:bidi="ar-SA"/>
        </w:rPr>
      </w:pPr>
    </w:p>
    <w:p w:rsidR="00E82411" w:rsidRDefault="00656F2E">
      <w:pPr>
        <w:spacing w:after="0" w:line="240" w:lineRule="auto"/>
        <w:jc w:val="both"/>
        <w:rPr>
          <w:lang w:val="hu-HU" w:eastAsia="hu-HU" w:bidi="ar-SA"/>
        </w:rPr>
      </w:pPr>
      <w:r>
        <w:rPr>
          <w:lang w:val="hu-HU" w:eastAsia="hu-HU" w:bidi="ar-SA"/>
        </w:rPr>
        <w:t>Munka</w:t>
      </w:r>
      <w:r>
        <w:rPr>
          <w:lang w:val="hu-HU" w:eastAsia="hu-HU" w:bidi="ar-SA"/>
        </w:rPr>
        <w:t>köri feladatai:</w:t>
      </w:r>
    </w:p>
    <w:p w:rsidR="00E82411" w:rsidRDefault="00E82411">
      <w:pPr>
        <w:spacing w:after="0" w:line="240" w:lineRule="auto"/>
        <w:ind w:firstLine="180"/>
        <w:jc w:val="both"/>
        <w:rPr>
          <w:u w:val="single"/>
          <w:lang w:val="hu-HU" w:eastAsia="hu-HU" w:bidi="ar-SA"/>
        </w:rPr>
      </w:pPr>
    </w:p>
    <w:p w:rsidR="00E82411" w:rsidRDefault="00656F2E">
      <w:pPr>
        <w:spacing w:after="0" w:line="240" w:lineRule="auto"/>
        <w:jc w:val="both"/>
        <w:rPr>
          <w:u w:val="single"/>
          <w:lang w:val="hu-HU" w:eastAsia="hu-HU" w:bidi="ar-SA"/>
        </w:rPr>
      </w:pPr>
      <w:r>
        <w:rPr>
          <w:u w:val="single"/>
          <w:lang w:val="hu-HU" w:eastAsia="hu-HU" w:bidi="ar-SA"/>
        </w:rPr>
        <w:t>Általános:</w:t>
      </w:r>
    </w:p>
    <w:p w:rsidR="00E82411" w:rsidRDefault="00656F2E">
      <w:pPr>
        <w:numPr>
          <w:ilvl w:val="0"/>
          <w:numId w:val="67"/>
        </w:numPr>
        <w:spacing w:after="0" w:line="240" w:lineRule="auto"/>
        <w:jc w:val="both"/>
        <w:rPr>
          <w:lang w:val="hu-HU" w:eastAsia="hu-HU" w:bidi="ar-SA"/>
        </w:rPr>
      </w:pPr>
      <w:r>
        <w:rPr>
          <w:lang w:val="hu-HU" w:eastAsia="hu-HU" w:bidi="ar-SA"/>
        </w:rPr>
        <w:t>Munkáját a 2011. évi CXC törvény a nemzeti köznevelésről 62.§-a, valamint, az intézmény érvényes SZMSZ-e tantárgyfelosztása és a munkaterve szerint végzi.</w:t>
      </w:r>
    </w:p>
    <w:p w:rsidR="00E82411" w:rsidRDefault="00656F2E">
      <w:pPr>
        <w:numPr>
          <w:ilvl w:val="0"/>
          <w:numId w:val="73"/>
        </w:numPr>
        <w:spacing w:after="0" w:line="240" w:lineRule="auto"/>
        <w:jc w:val="both"/>
        <w:rPr>
          <w:lang w:val="hu-HU" w:eastAsia="hu-HU" w:bidi="ar-SA"/>
        </w:rPr>
      </w:pPr>
      <w:r>
        <w:rPr>
          <w:lang w:val="hu-HU" w:eastAsia="hu-HU" w:bidi="ar-SA"/>
        </w:rPr>
        <w:t>Alaposan ismernie kell tanítványai személyiségét.</w:t>
      </w:r>
    </w:p>
    <w:p w:rsidR="00E82411" w:rsidRDefault="00656F2E">
      <w:pPr>
        <w:numPr>
          <w:ilvl w:val="0"/>
          <w:numId w:val="73"/>
        </w:numPr>
        <w:spacing w:after="0" w:line="240" w:lineRule="auto"/>
        <w:jc w:val="both"/>
        <w:rPr>
          <w:lang w:val="hu-HU" w:eastAsia="hu-HU" w:bidi="ar-SA"/>
        </w:rPr>
      </w:pPr>
      <w:r>
        <w:rPr>
          <w:lang w:val="hu-HU" w:eastAsia="hu-HU" w:bidi="ar-SA"/>
        </w:rPr>
        <w:t>Az iskola pedagógiai el</w:t>
      </w:r>
      <w:r>
        <w:rPr>
          <w:lang w:val="hu-HU" w:eastAsia="hu-HU" w:bidi="ar-SA"/>
        </w:rPr>
        <w:t xml:space="preserve">vei szerint neveli osztályának tanulóit, a személyiségfejlődés tényezőit figyelembe véve. </w:t>
      </w:r>
    </w:p>
    <w:p w:rsidR="00E82411" w:rsidRDefault="00656F2E">
      <w:pPr>
        <w:numPr>
          <w:ilvl w:val="0"/>
          <w:numId w:val="73"/>
        </w:numPr>
        <w:spacing w:after="0" w:line="240" w:lineRule="auto"/>
        <w:jc w:val="both"/>
        <w:rPr>
          <w:lang w:val="hu-HU" w:eastAsia="hu-HU" w:bidi="ar-SA"/>
        </w:rPr>
      </w:pPr>
      <w:r>
        <w:rPr>
          <w:lang w:val="hu-HU" w:eastAsia="hu-HU" w:bidi="ar-SA"/>
        </w:rPr>
        <w:t>A nevelő munkájához tanmenetet készít, mely tartalmazza a tanulócsoport jellemzését és az éves tanórán kívüli programot. Oktató munkájához tantárgyakra bontva temati</w:t>
      </w:r>
      <w:r>
        <w:rPr>
          <w:lang w:val="hu-HU" w:eastAsia="hu-HU" w:bidi="ar-SA"/>
        </w:rPr>
        <w:t>kus éves tanmenetet készít.</w:t>
      </w:r>
    </w:p>
    <w:p w:rsidR="00E82411" w:rsidRDefault="00656F2E">
      <w:pPr>
        <w:numPr>
          <w:ilvl w:val="0"/>
          <w:numId w:val="73"/>
        </w:numPr>
        <w:spacing w:after="0" w:line="240" w:lineRule="auto"/>
        <w:jc w:val="both"/>
        <w:rPr>
          <w:lang w:val="hu-HU" w:eastAsia="hu-HU" w:bidi="ar-SA"/>
        </w:rPr>
      </w:pPr>
      <w:r>
        <w:rPr>
          <w:lang w:val="hu-HU" w:eastAsia="hu-HU" w:bidi="ar-SA"/>
        </w:rPr>
        <w:t>Az órákra felkészül.</w:t>
      </w:r>
    </w:p>
    <w:p w:rsidR="00E82411" w:rsidRDefault="00656F2E">
      <w:pPr>
        <w:numPr>
          <w:ilvl w:val="0"/>
          <w:numId w:val="73"/>
        </w:numPr>
        <w:spacing w:after="0" w:line="240" w:lineRule="auto"/>
        <w:jc w:val="both"/>
        <w:rPr>
          <w:lang w:val="hu-HU" w:eastAsia="hu-HU" w:bidi="ar-SA"/>
        </w:rPr>
      </w:pPr>
      <w:r>
        <w:rPr>
          <w:lang w:val="hu-HU" w:eastAsia="hu-HU" w:bidi="ar-SA"/>
        </w:rPr>
        <w:t>A taneszközöket, játékokat az irodából beszerzi, egy tanévre átveszi, majd tanév végén elszámol azokkal. Gondatlanságból eredő hiány esetén anyagi felelősséggel tartozik értük.</w:t>
      </w:r>
    </w:p>
    <w:p w:rsidR="00E82411" w:rsidRDefault="00656F2E">
      <w:pPr>
        <w:numPr>
          <w:ilvl w:val="0"/>
          <w:numId w:val="73"/>
        </w:numPr>
        <w:spacing w:after="0" w:line="240" w:lineRule="auto"/>
        <w:jc w:val="both"/>
        <w:rPr>
          <w:lang w:val="hu-HU" w:eastAsia="hu-HU" w:bidi="ar-SA"/>
        </w:rPr>
      </w:pPr>
      <w:r>
        <w:rPr>
          <w:lang w:val="hu-HU" w:eastAsia="hu-HU" w:bidi="ar-SA"/>
        </w:rPr>
        <w:t xml:space="preserve">Ügyel a reá bízott tanulókra, </w:t>
      </w:r>
      <w:r>
        <w:rPr>
          <w:lang w:val="hu-HU" w:eastAsia="hu-HU" w:bidi="ar-SA"/>
        </w:rPr>
        <w:t>valamint az oktató-nevelő munka biztonságos működésére.</w:t>
      </w:r>
    </w:p>
    <w:p w:rsidR="00E82411" w:rsidRDefault="00656F2E">
      <w:pPr>
        <w:numPr>
          <w:ilvl w:val="0"/>
          <w:numId w:val="73"/>
        </w:numPr>
        <w:spacing w:after="0" w:line="240" w:lineRule="auto"/>
        <w:jc w:val="both"/>
        <w:rPr>
          <w:lang w:val="hu-HU" w:eastAsia="hu-HU" w:bidi="ar-SA"/>
        </w:rPr>
      </w:pPr>
      <w:r>
        <w:rPr>
          <w:lang w:val="hu-HU" w:eastAsia="hu-HU" w:bidi="ar-SA"/>
        </w:rPr>
        <w:t xml:space="preserve">Részt vesz a munkaközösség munkájában. </w:t>
      </w:r>
    </w:p>
    <w:p w:rsidR="00E82411" w:rsidRDefault="00656F2E">
      <w:pPr>
        <w:numPr>
          <w:ilvl w:val="0"/>
          <w:numId w:val="78"/>
        </w:numPr>
        <w:spacing w:after="0" w:line="240" w:lineRule="auto"/>
        <w:jc w:val="both"/>
        <w:rPr>
          <w:lang w:val="hu-HU" w:eastAsia="hu-HU" w:bidi="ar-SA"/>
        </w:rPr>
      </w:pPr>
      <w:r>
        <w:rPr>
          <w:lang w:val="hu-HU" w:eastAsia="hu-HU" w:bidi="ar-SA"/>
        </w:rPr>
        <w:t>Különös gondot fordít a hátrányos helyzetű tanulók segítésére.</w:t>
      </w:r>
    </w:p>
    <w:p w:rsidR="00E82411" w:rsidRDefault="00656F2E">
      <w:pPr>
        <w:numPr>
          <w:ilvl w:val="0"/>
          <w:numId w:val="69"/>
        </w:numPr>
        <w:spacing w:after="0" w:line="240" w:lineRule="auto"/>
        <w:jc w:val="both"/>
        <w:rPr>
          <w:lang w:val="hu-HU" w:eastAsia="hu-HU" w:bidi="ar-SA"/>
        </w:rPr>
      </w:pPr>
      <w:r>
        <w:rPr>
          <w:lang w:val="hu-HU" w:eastAsia="hu-HU" w:bidi="ar-SA"/>
        </w:rPr>
        <w:t xml:space="preserve">Minősíti a tanulók magatartását, szorgalmát, a velük kapcsolatos észrevételeit, javaslatait </w:t>
      </w:r>
    </w:p>
    <w:p w:rsidR="00E82411" w:rsidRDefault="00656F2E">
      <w:pPr>
        <w:spacing w:after="0" w:line="240" w:lineRule="auto"/>
        <w:ind w:firstLine="708"/>
        <w:jc w:val="both"/>
        <w:rPr>
          <w:lang w:val="hu-HU" w:eastAsia="hu-HU" w:bidi="ar-SA"/>
        </w:rPr>
      </w:pPr>
      <w:r>
        <w:rPr>
          <w:lang w:val="hu-HU" w:eastAsia="hu-HU" w:bidi="ar-SA"/>
        </w:rPr>
        <w:t>tanártársai elé terjeszti.</w:t>
      </w:r>
    </w:p>
    <w:p w:rsidR="00E82411" w:rsidRDefault="00656F2E">
      <w:pPr>
        <w:numPr>
          <w:ilvl w:val="0"/>
          <w:numId w:val="73"/>
        </w:numPr>
        <w:spacing w:after="0" w:line="240" w:lineRule="auto"/>
        <w:jc w:val="both"/>
        <w:rPr>
          <w:lang w:val="hu-HU" w:eastAsia="hu-HU" w:bidi="ar-SA"/>
        </w:rPr>
      </w:pPr>
      <w:r>
        <w:rPr>
          <w:lang w:val="hu-HU" w:eastAsia="hu-HU" w:bidi="ar-SA"/>
        </w:rPr>
        <w:t>Tanulóit rendszeresen tájékoztatja az iskola előtt álló feladatokról, azok megoldására mozgósít, valamint közreműködik a tanórán kívüli tevékenységek szervezésében.</w:t>
      </w:r>
    </w:p>
    <w:p w:rsidR="00E82411" w:rsidRDefault="00656F2E">
      <w:pPr>
        <w:numPr>
          <w:ilvl w:val="0"/>
          <w:numId w:val="79"/>
        </w:numPr>
        <w:spacing w:after="0" w:line="240" w:lineRule="auto"/>
        <w:jc w:val="both"/>
        <w:rPr>
          <w:lang w:val="hu-HU" w:eastAsia="hu-HU" w:bidi="ar-SA"/>
        </w:rPr>
      </w:pPr>
      <w:r>
        <w:rPr>
          <w:lang w:val="hu-HU" w:eastAsia="hu-HU" w:bidi="ar-SA"/>
        </w:rPr>
        <w:t>Javaslatot tesz a tanulók jutalmazására, segélyezésére, kitüntet</w:t>
      </w:r>
      <w:r>
        <w:rPr>
          <w:lang w:val="hu-HU" w:eastAsia="hu-HU" w:bidi="ar-SA"/>
        </w:rPr>
        <w:t xml:space="preserve">ésére. </w:t>
      </w:r>
    </w:p>
    <w:p w:rsidR="00E82411" w:rsidRDefault="00656F2E">
      <w:pPr>
        <w:numPr>
          <w:ilvl w:val="0"/>
          <w:numId w:val="79"/>
        </w:numPr>
        <w:spacing w:after="0" w:line="240" w:lineRule="auto"/>
        <w:jc w:val="both"/>
        <w:rPr>
          <w:lang w:val="hu-HU" w:eastAsia="hu-HU" w:bidi="ar-SA"/>
        </w:rPr>
      </w:pPr>
      <w:r>
        <w:rPr>
          <w:lang w:val="hu-HU" w:eastAsia="hu-HU" w:bidi="ar-SA"/>
        </w:rPr>
        <w:t xml:space="preserve">Aktív pedagógiai kapcsolatot tart fenn az osztály, csoport szülői munkaközösségével, a tanítványait oktató - nevelő tanárokkal, a tanulók életét, tanulmányait segítő személyekkel. </w:t>
      </w:r>
    </w:p>
    <w:p w:rsidR="00E82411" w:rsidRDefault="00656F2E">
      <w:pPr>
        <w:numPr>
          <w:ilvl w:val="0"/>
          <w:numId w:val="73"/>
        </w:numPr>
        <w:spacing w:after="0" w:line="240" w:lineRule="auto"/>
        <w:jc w:val="both"/>
        <w:rPr>
          <w:lang w:val="hu-HU" w:eastAsia="hu-HU" w:bidi="ar-SA"/>
        </w:rPr>
      </w:pPr>
      <w:r>
        <w:rPr>
          <w:lang w:val="hu-HU" w:eastAsia="hu-HU" w:bidi="ar-SA"/>
        </w:rPr>
        <w:t>Ügyeletet, helyettesítést vállal és megbízott feladatát ellátja.</w:t>
      </w:r>
    </w:p>
    <w:p w:rsidR="00E82411" w:rsidRDefault="00656F2E">
      <w:pPr>
        <w:numPr>
          <w:ilvl w:val="0"/>
          <w:numId w:val="73"/>
        </w:numPr>
        <w:spacing w:after="0" w:line="240" w:lineRule="auto"/>
        <w:jc w:val="both"/>
        <w:rPr>
          <w:lang w:val="hu-HU" w:eastAsia="hu-HU" w:bidi="ar-SA"/>
        </w:rPr>
      </w:pPr>
      <w:r>
        <w:rPr>
          <w:lang w:val="hu-HU" w:eastAsia="hu-HU" w:bidi="ar-SA"/>
        </w:rPr>
        <w:t>Is</w:t>
      </w:r>
      <w:r>
        <w:rPr>
          <w:lang w:val="hu-HU" w:eastAsia="hu-HU" w:bidi="ar-SA"/>
        </w:rPr>
        <w:t>kolai rendezvényeken, szakmai tanácskozásokon, értekezleteken, fogadóórákon a részvétel kötelező.</w:t>
      </w:r>
    </w:p>
    <w:p w:rsidR="00E82411" w:rsidRDefault="00656F2E">
      <w:pPr>
        <w:numPr>
          <w:ilvl w:val="0"/>
          <w:numId w:val="73"/>
        </w:numPr>
        <w:spacing w:after="0" w:line="240" w:lineRule="auto"/>
        <w:jc w:val="both"/>
        <w:rPr>
          <w:lang w:val="hu-HU" w:eastAsia="hu-HU" w:bidi="ar-SA"/>
        </w:rPr>
      </w:pPr>
      <w:r>
        <w:rPr>
          <w:lang w:val="hu-HU" w:eastAsia="hu-HU" w:bidi="ar-SA"/>
        </w:rPr>
        <w:t>A nevelés, oktatás biztonságos és balesetmentes körülményeit megteremti.</w:t>
      </w:r>
    </w:p>
    <w:p w:rsidR="00E82411" w:rsidRDefault="00656F2E">
      <w:pPr>
        <w:numPr>
          <w:ilvl w:val="0"/>
          <w:numId w:val="80"/>
        </w:numPr>
        <w:spacing w:after="0" w:line="240" w:lineRule="auto"/>
        <w:jc w:val="both"/>
        <w:rPr>
          <w:lang w:val="hu-HU" w:eastAsia="hu-HU" w:bidi="ar-SA"/>
        </w:rPr>
      </w:pPr>
      <w:r>
        <w:rPr>
          <w:lang w:val="hu-HU" w:eastAsia="hu-HU" w:bidi="ar-SA"/>
        </w:rPr>
        <w:t>A taneszközöket, játékokat a gazdasági irodából beszerzi, egy tanévre átveszi, majd t</w:t>
      </w:r>
      <w:r>
        <w:rPr>
          <w:lang w:val="hu-HU" w:eastAsia="hu-HU" w:bidi="ar-SA"/>
        </w:rPr>
        <w:t>anév végén azokkal elszámol. Az általa átvett eszközöket megőrzi, gondatlanságból eredő hiány esetén anyagi felelősséggel tartozik.</w:t>
      </w:r>
    </w:p>
    <w:p w:rsidR="00E82411" w:rsidRDefault="00656F2E">
      <w:pPr>
        <w:numPr>
          <w:ilvl w:val="0"/>
          <w:numId w:val="80"/>
        </w:numPr>
        <w:spacing w:after="0" w:line="240" w:lineRule="auto"/>
        <w:jc w:val="both"/>
        <w:rPr>
          <w:lang w:val="hu-HU" w:eastAsia="hu-HU" w:bidi="ar-SA"/>
        </w:rPr>
      </w:pPr>
      <w:r>
        <w:rPr>
          <w:lang w:val="hu-HU" w:eastAsia="hu-HU" w:bidi="ar-SA"/>
        </w:rPr>
        <w:t>Együttműködik és segíti az osztályában, csoportjában tanító pedagógusok munkáját, látogatja óráikat. Észrevételeit és az ese</w:t>
      </w:r>
      <w:r>
        <w:rPr>
          <w:lang w:val="hu-HU" w:eastAsia="hu-HU" w:bidi="ar-SA"/>
        </w:rPr>
        <w:t>tleges problémáit az érintett nevelőkkel megbeszéli.</w:t>
      </w:r>
    </w:p>
    <w:p w:rsidR="00E82411" w:rsidRDefault="00656F2E">
      <w:pPr>
        <w:numPr>
          <w:ilvl w:val="0"/>
          <w:numId w:val="81"/>
        </w:numPr>
        <w:spacing w:after="0" w:line="240" w:lineRule="auto"/>
        <w:jc w:val="both"/>
        <w:rPr>
          <w:lang w:val="hu-HU" w:eastAsia="hu-HU" w:bidi="ar-SA"/>
        </w:rPr>
      </w:pPr>
      <w:r>
        <w:rPr>
          <w:lang w:val="hu-HU" w:eastAsia="hu-HU" w:bidi="ar-SA"/>
        </w:rPr>
        <w:t xml:space="preserve">Figyelemmel kíséri a tanulók tanulmányi előmenetelét, az osztály, csoport fegyelmi helyzetét. </w:t>
      </w:r>
    </w:p>
    <w:p w:rsidR="00E82411" w:rsidRDefault="00656F2E">
      <w:pPr>
        <w:numPr>
          <w:ilvl w:val="0"/>
          <w:numId w:val="82"/>
        </w:numPr>
        <w:spacing w:after="0" w:line="240" w:lineRule="auto"/>
        <w:jc w:val="both"/>
        <w:rPr>
          <w:lang w:val="hu-HU" w:eastAsia="hu-HU" w:bidi="ar-SA"/>
        </w:rPr>
      </w:pPr>
      <w:r>
        <w:rPr>
          <w:lang w:val="hu-HU" w:eastAsia="hu-HU" w:bidi="ar-SA"/>
        </w:rPr>
        <w:t>Ellátja az osztályával, csoportjával kapcsolatos ügyviteli feladatokat.</w:t>
      </w:r>
    </w:p>
    <w:p w:rsidR="00E82411" w:rsidRDefault="00656F2E">
      <w:pPr>
        <w:numPr>
          <w:ilvl w:val="0"/>
          <w:numId w:val="83"/>
        </w:numPr>
        <w:spacing w:after="0" w:line="240" w:lineRule="auto"/>
        <w:jc w:val="both"/>
        <w:rPr>
          <w:lang w:val="hu-HU" w:eastAsia="hu-HU" w:bidi="ar-SA"/>
        </w:rPr>
      </w:pPr>
      <w:r>
        <w:rPr>
          <w:lang w:val="hu-HU" w:eastAsia="hu-HU" w:bidi="ar-SA"/>
        </w:rPr>
        <w:t xml:space="preserve">Jelzi az osztályfőnök felé azon </w:t>
      </w:r>
      <w:r>
        <w:rPr>
          <w:lang w:val="hu-HU" w:eastAsia="hu-HU" w:bidi="ar-SA"/>
        </w:rPr>
        <w:t>tanulók nevét, akik sorozatosan zavarják a foglalkozások rendjét.</w:t>
      </w:r>
    </w:p>
    <w:p w:rsidR="00E82411" w:rsidRDefault="00E82411">
      <w:pPr>
        <w:spacing w:after="0" w:line="240" w:lineRule="auto"/>
        <w:jc w:val="both"/>
        <w:rPr>
          <w:lang w:val="hu-HU" w:eastAsia="hu-HU" w:bidi="ar-SA"/>
        </w:rPr>
      </w:pPr>
    </w:p>
    <w:p w:rsidR="00E82411" w:rsidRDefault="00656F2E">
      <w:pPr>
        <w:spacing w:after="0" w:line="240" w:lineRule="auto"/>
        <w:jc w:val="both"/>
        <w:rPr>
          <w:u w:val="single"/>
          <w:lang w:val="hu-HU" w:eastAsia="hu-HU" w:bidi="ar-SA"/>
        </w:rPr>
      </w:pPr>
      <w:r>
        <w:rPr>
          <w:u w:val="single"/>
          <w:lang w:val="hu-HU" w:eastAsia="hu-HU" w:bidi="ar-SA"/>
        </w:rPr>
        <w:t>Napközis nevelői:</w:t>
      </w:r>
    </w:p>
    <w:p w:rsidR="00E82411" w:rsidRDefault="00656F2E">
      <w:pPr>
        <w:numPr>
          <w:ilvl w:val="0"/>
          <w:numId w:val="80"/>
        </w:numPr>
        <w:spacing w:after="0" w:line="240" w:lineRule="auto"/>
        <w:jc w:val="both"/>
        <w:rPr>
          <w:lang w:val="hu-HU" w:eastAsia="hu-HU" w:bidi="ar-SA"/>
        </w:rPr>
      </w:pPr>
      <w:r>
        <w:rPr>
          <w:lang w:val="hu-HU" w:eastAsia="hu-HU" w:bidi="ar-SA"/>
        </w:rPr>
        <w:t>Heti foglakoztatási tervet készít.</w:t>
      </w:r>
    </w:p>
    <w:p w:rsidR="00E82411" w:rsidRDefault="00656F2E">
      <w:pPr>
        <w:numPr>
          <w:ilvl w:val="0"/>
          <w:numId w:val="80"/>
        </w:numPr>
        <w:spacing w:after="0" w:line="240" w:lineRule="auto"/>
        <w:jc w:val="both"/>
        <w:rPr>
          <w:lang w:val="hu-HU" w:eastAsia="hu-HU" w:bidi="ar-SA"/>
        </w:rPr>
      </w:pPr>
      <w:r>
        <w:rPr>
          <w:lang w:val="hu-HU" w:eastAsia="hu-HU" w:bidi="ar-SA"/>
        </w:rPr>
        <w:t>A foglalkoztatási terv keretében biztosítja a napközis tanulók részére a másnapi felkészülést:</w:t>
      </w:r>
    </w:p>
    <w:p w:rsidR="00E82411" w:rsidRDefault="00656F2E">
      <w:pPr>
        <w:numPr>
          <w:ilvl w:val="1"/>
          <w:numId w:val="80"/>
        </w:numPr>
        <w:spacing w:after="0" w:line="240" w:lineRule="auto"/>
        <w:jc w:val="both"/>
        <w:rPr>
          <w:lang w:val="hu-HU" w:eastAsia="hu-HU" w:bidi="ar-SA"/>
        </w:rPr>
      </w:pPr>
      <w:r>
        <w:rPr>
          <w:lang w:val="hu-HU" w:eastAsia="hu-HU" w:bidi="ar-SA"/>
        </w:rPr>
        <w:t>megismerteti velük az önálló és módszeres</w:t>
      </w:r>
      <w:r>
        <w:rPr>
          <w:lang w:val="hu-HU" w:eastAsia="hu-HU" w:bidi="ar-SA"/>
        </w:rPr>
        <w:t xml:space="preserve"> tanulást;</w:t>
      </w:r>
    </w:p>
    <w:p w:rsidR="00E82411" w:rsidRDefault="00656F2E">
      <w:pPr>
        <w:numPr>
          <w:ilvl w:val="1"/>
          <w:numId w:val="80"/>
        </w:numPr>
        <w:spacing w:after="0" w:line="240" w:lineRule="auto"/>
        <w:jc w:val="both"/>
        <w:rPr>
          <w:lang w:val="hu-HU" w:eastAsia="hu-HU" w:bidi="ar-SA"/>
        </w:rPr>
      </w:pPr>
      <w:r>
        <w:rPr>
          <w:lang w:val="hu-HU" w:eastAsia="hu-HU" w:bidi="ar-SA"/>
        </w:rPr>
        <w:t>szükség esetén segítséget nyújt a felkészüléshez;</w:t>
      </w:r>
    </w:p>
    <w:p w:rsidR="00E82411" w:rsidRDefault="00656F2E">
      <w:pPr>
        <w:numPr>
          <w:ilvl w:val="1"/>
          <w:numId w:val="80"/>
        </w:numPr>
        <w:spacing w:after="0" w:line="240" w:lineRule="auto"/>
        <w:jc w:val="both"/>
        <w:rPr>
          <w:lang w:val="hu-HU" w:eastAsia="hu-HU" w:bidi="ar-SA"/>
        </w:rPr>
      </w:pPr>
      <w:r>
        <w:rPr>
          <w:lang w:val="hu-HU" w:eastAsia="hu-HU" w:bidi="ar-SA"/>
        </w:rPr>
        <w:t>gondoskodik az írásbeli házi feladatok tanulók általi maradéktalan elkészítéséről;</w:t>
      </w:r>
    </w:p>
    <w:p w:rsidR="00E82411" w:rsidRDefault="00656F2E">
      <w:pPr>
        <w:numPr>
          <w:ilvl w:val="1"/>
          <w:numId w:val="80"/>
        </w:numPr>
        <w:spacing w:after="0" w:line="240" w:lineRule="auto"/>
        <w:jc w:val="both"/>
        <w:rPr>
          <w:lang w:val="hu-HU" w:eastAsia="hu-HU" w:bidi="ar-SA"/>
        </w:rPr>
      </w:pPr>
      <w:r>
        <w:rPr>
          <w:lang w:val="hu-HU" w:eastAsia="hu-HU" w:bidi="ar-SA"/>
        </w:rPr>
        <w:t>rendszeresen ellenőrzi az elkészített házi feladatokat;</w:t>
      </w:r>
    </w:p>
    <w:p w:rsidR="00E82411" w:rsidRDefault="00656F2E">
      <w:pPr>
        <w:numPr>
          <w:ilvl w:val="1"/>
          <w:numId w:val="80"/>
        </w:numPr>
        <w:spacing w:after="0" w:line="240" w:lineRule="auto"/>
        <w:jc w:val="both"/>
        <w:rPr>
          <w:lang w:val="hu-HU" w:eastAsia="hu-HU" w:bidi="ar-SA"/>
        </w:rPr>
      </w:pPr>
      <w:r>
        <w:rPr>
          <w:lang w:val="hu-HU" w:eastAsia="hu-HU" w:bidi="ar-SA"/>
        </w:rPr>
        <w:t>a szóbeli feladatokat lehetőség szerint kikérdezi, szüks</w:t>
      </w:r>
      <w:r>
        <w:rPr>
          <w:lang w:val="hu-HU" w:eastAsia="hu-HU" w:bidi="ar-SA"/>
        </w:rPr>
        <w:t>ég esetén gyakoroltatja;</w:t>
      </w:r>
    </w:p>
    <w:p w:rsidR="00E82411" w:rsidRDefault="00656F2E">
      <w:pPr>
        <w:numPr>
          <w:ilvl w:val="1"/>
          <w:numId w:val="80"/>
        </w:numPr>
        <w:spacing w:after="0" w:line="240" w:lineRule="auto"/>
        <w:jc w:val="both"/>
        <w:rPr>
          <w:lang w:val="hu-HU" w:eastAsia="hu-HU" w:bidi="ar-SA"/>
        </w:rPr>
      </w:pPr>
      <w:r>
        <w:rPr>
          <w:lang w:val="hu-HU" w:eastAsia="hu-HU" w:bidi="ar-SA"/>
        </w:rPr>
        <w:t>a gyengébb tanulókat egyénileg, vagy tanulócsoportok keretében előre meghatározott időpontokban korrepetálja;</w:t>
      </w:r>
    </w:p>
    <w:p w:rsidR="00E82411" w:rsidRDefault="00656F2E">
      <w:pPr>
        <w:numPr>
          <w:ilvl w:val="1"/>
          <w:numId w:val="80"/>
        </w:numPr>
        <w:spacing w:after="0" w:line="240" w:lineRule="auto"/>
        <w:jc w:val="both"/>
        <w:rPr>
          <w:lang w:val="hu-HU" w:eastAsia="hu-HU" w:bidi="ar-SA"/>
        </w:rPr>
      </w:pPr>
      <w:r>
        <w:rPr>
          <w:lang w:val="hu-HU" w:eastAsia="hu-HU" w:bidi="ar-SA"/>
        </w:rPr>
        <w:t>rendszeresen együttműködik a napközis csoportot tanító pedagógusokkal.</w:t>
      </w:r>
    </w:p>
    <w:p w:rsidR="00E82411" w:rsidRDefault="00656F2E">
      <w:pPr>
        <w:numPr>
          <w:ilvl w:val="0"/>
          <w:numId w:val="80"/>
        </w:numPr>
        <w:spacing w:after="0" w:line="240" w:lineRule="auto"/>
        <w:jc w:val="both"/>
        <w:rPr>
          <w:lang w:val="hu-HU" w:eastAsia="hu-HU" w:bidi="ar-SA"/>
        </w:rPr>
      </w:pPr>
      <w:r>
        <w:rPr>
          <w:lang w:val="hu-HU" w:eastAsia="hu-HU" w:bidi="ar-SA"/>
        </w:rPr>
        <w:t xml:space="preserve">A tanítási órák végeztével a felügyeletére bízott </w:t>
      </w:r>
      <w:r>
        <w:rPr>
          <w:lang w:val="hu-HU" w:eastAsia="hu-HU" w:bidi="ar-SA"/>
        </w:rPr>
        <w:t>napközis és ebédelős tanulók csoportját ebédelteti, melynek során gondoskodik a kultúrált étkezési viselkedésről, a személyi higiénia szabályainak megtartásáról.</w:t>
      </w:r>
    </w:p>
    <w:p w:rsidR="00E82411" w:rsidRDefault="00656F2E">
      <w:pPr>
        <w:numPr>
          <w:ilvl w:val="0"/>
          <w:numId w:val="80"/>
        </w:numPr>
        <w:spacing w:after="0" w:line="240" w:lineRule="auto"/>
        <w:jc w:val="both"/>
        <w:rPr>
          <w:lang w:val="hu-HU" w:eastAsia="hu-HU" w:bidi="ar-SA"/>
        </w:rPr>
      </w:pPr>
      <w:r>
        <w:rPr>
          <w:lang w:val="hu-HU" w:eastAsia="hu-HU" w:bidi="ar-SA"/>
        </w:rPr>
        <w:t>Ebéd után kötetlen szabadidőben biztosítja a tanulók mozgását, kikapcsolódását, rossz idő eset</w:t>
      </w:r>
      <w:r>
        <w:rPr>
          <w:lang w:val="hu-HU" w:eastAsia="hu-HU" w:bidi="ar-SA"/>
        </w:rPr>
        <w:t>én a tanteremben, jó idő esetén pedig a szabad levegőn. A színvonalas szabadfoglalkozások érdekében csoportja számára kulturális, sport, játék és munkafoglalkozásokat szervez.</w:t>
      </w:r>
    </w:p>
    <w:p w:rsidR="00E82411" w:rsidRDefault="00656F2E">
      <w:pPr>
        <w:numPr>
          <w:ilvl w:val="0"/>
          <w:numId w:val="80"/>
        </w:numPr>
        <w:spacing w:after="0" w:line="240" w:lineRule="auto"/>
        <w:jc w:val="both"/>
        <w:rPr>
          <w:lang w:val="hu-HU" w:eastAsia="hu-HU" w:bidi="ar-SA"/>
        </w:rPr>
      </w:pPr>
      <w:r>
        <w:rPr>
          <w:lang w:val="hu-HU" w:eastAsia="hu-HU" w:bidi="ar-SA"/>
        </w:rPr>
        <w:t>A napközis foglalkozások befejeztével - az oktatási intézmény rendjének megfelel</w:t>
      </w:r>
      <w:r>
        <w:rPr>
          <w:lang w:val="hu-HU" w:eastAsia="hu-HU" w:bidi="ar-SA"/>
        </w:rPr>
        <w:t>ően- csoportosan elkíséri és elbúcsúztatja a tanulókat az intézmény kijáratánál.</w:t>
      </w:r>
    </w:p>
    <w:p w:rsidR="00E82411" w:rsidRDefault="00656F2E">
      <w:pPr>
        <w:numPr>
          <w:ilvl w:val="0"/>
          <w:numId w:val="83"/>
        </w:numPr>
        <w:spacing w:after="0" w:line="240" w:lineRule="auto"/>
        <w:jc w:val="both"/>
        <w:rPr>
          <w:lang w:val="hu-HU" w:eastAsia="hu-HU" w:bidi="ar-SA"/>
        </w:rPr>
      </w:pPr>
      <w:r>
        <w:rPr>
          <w:lang w:val="hu-HU" w:eastAsia="hu-HU" w:bidi="ar-SA"/>
        </w:rPr>
        <w:t>A szülő írásbeli kérésére engedheti csak el előbb a tanulót a napköziből.</w:t>
      </w:r>
    </w:p>
    <w:p w:rsidR="00E82411" w:rsidRDefault="00656F2E">
      <w:pPr>
        <w:numPr>
          <w:ilvl w:val="0"/>
          <w:numId w:val="84"/>
        </w:numPr>
        <w:spacing w:after="0" w:line="240" w:lineRule="auto"/>
        <w:jc w:val="both"/>
        <w:rPr>
          <w:lang w:val="hu-HU" w:eastAsia="hu-HU" w:bidi="ar-SA"/>
        </w:rPr>
      </w:pPr>
      <w:r>
        <w:rPr>
          <w:lang w:val="hu-HU" w:eastAsia="hu-HU" w:bidi="ar-SA"/>
        </w:rPr>
        <w:t xml:space="preserve">A nevelő-oktató munkájához foglalkozási tervet készít. </w:t>
      </w:r>
    </w:p>
    <w:p w:rsidR="00E82411" w:rsidRDefault="00656F2E">
      <w:pPr>
        <w:numPr>
          <w:ilvl w:val="0"/>
          <w:numId w:val="84"/>
        </w:numPr>
        <w:spacing w:after="0" w:line="240" w:lineRule="auto"/>
        <w:jc w:val="both"/>
        <w:rPr>
          <w:lang w:val="hu-HU" w:eastAsia="hu-HU" w:bidi="ar-SA"/>
        </w:rPr>
      </w:pPr>
      <w:r>
        <w:rPr>
          <w:lang w:val="hu-HU" w:eastAsia="hu-HU" w:bidi="ar-SA"/>
        </w:rPr>
        <w:t>A kezdő nevelőknél az írásbeliség 4 évig köte</w:t>
      </w:r>
      <w:r>
        <w:rPr>
          <w:lang w:val="hu-HU" w:eastAsia="hu-HU" w:bidi="ar-SA"/>
        </w:rPr>
        <w:t>lező.</w:t>
      </w:r>
    </w:p>
    <w:p w:rsidR="00E82411" w:rsidRDefault="00656F2E">
      <w:pPr>
        <w:spacing w:after="0" w:line="240" w:lineRule="auto"/>
        <w:ind w:firstLine="360"/>
        <w:jc w:val="both"/>
        <w:rPr>
          <w:lang w:val="hu-HU" w:eastAsia="hu-HU" w:bidi="ar-SA"/>
        </w:rPr>
      </w:pPr>
      <w:r>
        <w:rPr>
          <w:lang w:val="hu-HU" w:eastAsia="hu-HU" w:bidi="ar-SA"/>
        </w:rPr>
        <w:t>A napközis nevelő napi feladatai:</w:t>
      </w:r>
    </w:p>
    <w:p w:rsidR="00E82411" w:rsidRDefault="00656F2E">
      <w:pPr>
        <w:numPr>
          <w:ilvl w:val="0"/>
          <w:numId w:val="85"/>
        </w:numPr>
        <w:spacing w:after="0" w:line="240" w:lineRule="auto"/>
        <w:ind w:left="624" w:firstLine="0"/>
        <w:jc w:val="both"/>
        <w:rPr>
          <w:lang w:val="hu-HU" w:eastAsia="hu-HU" w:bidi="ar-SA"/>
        </w:rPr>
      </w:pPr>
      <w:r>
        <w:rPr>
          <w:lang w:val="hu-HU" w:eastAsia="hu-HU" w:bidi="ar-SA"/>
        </w:rPr>
        <w:t>Vezeti a napközis csoportnaplót.</w:t>
      </w:r>
    </w:p>
    <w:p w:rsidR="00E82411" w:rsidRDefault="00656F2E">
      <w:pPr>
        <w:numPr>
          <w:ilvl w:val="0"/>
          <w:numId w:val="85"/>
        </w:numPr>
        <w:spacing w:after="0" w:line="240" w:lineRule="auto"/>
        <w:ind w:left="624" w:firstLine="0"/>
        <w:jc w:val="both"/>
        <w:rPr>
          <w:lang w:val="hu-HU" w:eastAsia="hu-HU" w:bidi="ar-SA"/>
        </w:rPr>
      </w:pPr>
      <w:r>
        <w:rPr>
          <w:lang w:val="hu-HU" w:eastAsia="hu-HU" w:bidi="ar-SA"/>
        </w:rPr>
        <w:t>Jelzi a hiányzó tanulókat, a hiányzásokat igazoltatja.</w:t>
      </w:r>
    </w:p>
    <w:p w:rsidR="00E82411" w:rsidRDefault="00656F2E">
      <w:pPr>
        <w:numPr>
          <w:ilvl w:val="0"/>
          <w:numId w:val="85"/>
        </w:numPr>
        <w:spacing w:after="0" w:line="240" w:lineRule="auto"/>
        <w:ind w:left="624" w:firstLine="0"/>
        <w:jc w:val="both"/>
        <w:rPr>
          <w:lang w:val="hu-HU" w:eastAsia="hu-HU" w:bidi="ar-SA"/>
        </w:rPr>
      </w:pPr>
      <w:r>
        <w:rPr>
          <w:lang w:val="hu-HU" w:eastAsia="hu-HU" w:bidi="ar-SA"/>
        </w:rPr>
        <w:t>Az étkezési lapon nyilvántartja a napi étkező és távolmaradó létszámot.</w:t>
      </w:r>
    </w:p>
    <w:p w:rsidR="00E82411" w:rsidRDefault="00656F2E">
      <w:pPr>
        <w:numPr>
          <w:ilvl w:val="0"/>
          <w:numId w:val="85"/>
        </w:numPr>
        <w:spacing w:after="0" w:line="240" w:lineRule="auto"/>
        <w:ind w:left="624" w:firstLine="0"/>
        <w:jc w:val="both"/>
        <w:rPr>
          <w:lang w:val="hu-HU" w:eastAsia="hu-HU" w:bidi="ar-SA"/>
        </w:rPr>
      </w:pPr>
      <w:r>
        <w:rPr>
          <w:lang w:val="hu-HU" w:eastAsia="hu-HU" w:bidi="ar-SA"/>
        </w:rPr>
        <w:t>Láttamozással igazolja a tanulók leckéjének elkészítését</w:t>
      </w:r>
      <w:r>
        <w:rPr>
          <w:lang w:val="hu-HU" w:eastAsia="hu-HU" w:bidi="ar-SA"/>
        </w:rPr>
        <w:t>.</w:t>
      </w:r>
    </w:p>
    <w:p w:rsidR="00E82411" w:rsidRDefault="00656F2E">
      <w:pPr>
        <w:spacing w:after="0" w:line="240" w:lineRule="auto"/>
        <w:ind w:firstLine="360"/>
        <w:jc w:val="both"/>
        <w:rPr>
          <w:lang w:val="hu-HU" w:eastAsia="hu-HU" w:bidi="ar-SA"/>
        </w:rPr>
      </w:pPr>
      <w:r>
        <w:rPr>
          <w:lang w:val="hu-HU" w:eastAsia="hu-HU" w:bidi="ar-SA"/>
        </w:rPr>
        <w:t>A napközis nevelő heti feladatai:</w:t>
      </w:r>
    </w:p>
    <w:p w:rsidR="00E82411" w:rsidRDefault="00656F2E">
      <w:pPr>
        <w:numPr>
          <w:ilvl w:val="0"/>
          <w:numId w:val="85"/>
        </w:numPr>
        <w:spacing w:after="0" w:line="240" w:lineRule="auto"/>
        <w:ind w:left="900" w:hanging="276"/>
        <w:jc w:val="both"/>
        <w:rPr>
          <w:lang w:val="hu-HU" w:eastAsia="hu-HU" w:bidi="ar-SA"/>
        </w:rPr>
      </w:pPr>
      <w:r>
        <w:rPr>
          <w:lang w:val="hu-HU" w:eastAsia="hu-HU" w:bidi="ar-SA"/>
        </w:rPr>
        <w:t>Hetente összesíti a hiányzó és jelenlévő tanulókat a szükséges tanulói fejkvóta elszámolásához.</w:t>
      </w:r>
    </w:p>
    <w:p w:rsidR="00E82411" w:rsidRDefault="00656F2E">
      <w:pPr>
        <w:numPr>
          <w:ilvl w:val="0"/>
          <w:numId w:val="85"/>
        </w:numPr>
        <w:spacing w:after="0" w:line="240" w:lineRule="auto"/>
        <w:ind w:left="900" w:hanging="276"/>
        <w:jc w:val="both"/>
        <w:rPr>
          <w:lang w:val="hu-HU" w:eastAsia="hu-HU" w:bidi="ar-SA"/>
        </w:rPr>
      </w:pPr>
      <w:r>
        <w:rPr>
          <w:lang w:val="hu-HU" w:eastAsia="hu-HU" w:bidi="ar-SA"/>
        </w:rPr>
        <w:t xml:space="preserve">A foglalkozási tervben jelöli az elvégzett munkát, ha az valamilyen okból elmaradt akkor továbbviszi a következő hétre és a </w:t>
      </w:r>
      <w:r>
        <w:rPr>
          <w:lang w:val="hu-HU" w:eastAsia="hu-HU" w:bidi="ar-SA"/>
        </w:rPr>
        <w:t>napló megjegyzés rovatában ezt rögzíti.</w:t>
      </w:r>
    </w:p>
    <w:p w:rsidR="00E82411" w:rsidRDefault="00656F2E">
      <w:pPr>
        <w:spacing w:after="0" w:line="240" w:lineRule="auto"/>
        <w:ind w:firstLine="360"/>
        <w:jc w:val="both"/>
        <w:rPr>
          <w:lang w:val="hu-HU" w:eastAsia="hu-HU" w:bidi="ar-SA"/>
        </w:rPr>
      </w:pPr>
      <w:r>
        <w:rPr>
          <w:lang w:val="hu-HU" w:eastAsia="hu-HU" w:bidi="ar-SA"/>
        </w:rPr>
        <w:t>A napközis nevelő havi feladatai</w:t>
      </w:r>
    </w:p>
    <w:p w:rsidR="00E82411" w:rsidRDefault="00656F2E">
      <w:pPr>
        <w:numPr>
          <w:ilvl w:val="0"/>
          <w:numId w:val="85"/>
        </w:numPr>
        <w:spacing w:after="0" w:line="240" w:lineRule="auto"/>
        <w:ind w:left="900" w:hanging="276"/>
        <w:jc w:val="both"/>
        <w:rPr>
          <w:b/>
          <w:bCs/>
          <w:i/>
          <w:lang w:val="hu-HU" w:eastAsia="hu-HU" w:bidi="ar-SA"/>
        </w:rPr>
      </w:pPr>
      <w:r>
        <w:rPr>
          <w:lang w:val="hu-HU" w:eastAsia="hu-HU" w:bidi="ar-SA"/>
        </w:rPr>
        <w:t>Az étkezési nyilvántartó lapot pontosan kitölti, az adatokat egyezteti, kiállítóként, számfejtőként a gazdasági iroda részére a kijelölt határidőre leadja.</w:t>
      </w:r>
    </w:p>
    <w:p w:rsidR="00E82411" w:rsidRDefault="00656F2E">
      <w:pPr>
        <w:numPr>
          <w:ilvl w:val="0"/>
          <w:numId w:val="85"/>
        </w:numPr>
        <w:spacing w:after="0" w:line="240" w:lineRule="auto"/>
        <w:ind w:left="900" w:hanging="276"/>
        <w:jc w:val="both"/>
        <w:rPr>
          <w:b/>
          <w:bCs/>
          <w:i/>
          <w:lang w:val="hu-HU" w:eastAsia="hu-HU" w:bidi="ar-SA"/>
        </w:rPr>
      </w:pPr>
      <w:r>
        <w:rPr>
          <w:lang w:val="hu-HU" w:eastAsia="hu-HU" w:bidi="ar-SA"/>
        </w:rPr>
        <w:t>A naplóban összesíti a havi</w:t>
      </w:r>
      <w:r>
        <w:rPr>
          <w:lang w:val="hu-HU" w:eastAsia="hu-HU" w:bidi="ar-SA"/>
        </w:rPr>
        <w:t xml:space="preserve"> létszámot és a naplót bemutatja az alsós igazgató-helyettesnek.</w:t>
      </w:r>
    </w:p>
    <w:p w:rsidR="00E82411" w:rsidRDefault="00E82411">
      <w:pPr>
        <w:spacing w:after="0" w:line="240" w:lineRule="auto"/>
        <w:jc w:val="both"/>
        <w:rPr>
          <w:lang w:val="hu-HU" w:eastAsia="hu-HU" w:bidi="ar-SA"/>
        </w:rPr>
      </w:pPr>
    </w:p>
    <w:p w:rsidR="00E82411" w:rsidRDefault="00656F2E">
      <w:pPr>
        <w:spacing w:after="0" w:line="240" w:lineRule="auto"/>
        <w:ind w:firstLine="180"/>
        <w:jc w:val="both"/>
        <w:rPr>
          <w:u w:val="single"/>
          <w:lang w:val="hu-HU" w:eastAsia="hu-HU" w:bidi="ar-SA"/>
        </w:rPr>
      </w:pPr>
      <w:r>
        <w:rPr>
          <w:u w:val="single"/>
          <w:lang w:val="hu-HU" w:eastAsia="hu-HU" w:bidi="ar-SA"/>
        </w:rPr>
        <w:t>Tanítói:</w:t>
      </w:r>
    </w:p>
    <w:p w:rsidR="00E82411" w:rsidRDefault="00656F2E">
      <w:pPr>
        <w:numPr>
          <w:ilvl w:val="0"/>
          <w:numId w:val="68"/>
        </w:numPr>
        <w:spacing w:after="0" w:line="240" w:lineRule="auto"/>
        <w:jc w:val="both"/>
        <w:rPr>
          <w:lang w:val="hu-HU" w:eastAsia="hu-HU" w:bidi="ar-SA"/>
        </w:rPr>
      </w:pPr>
      <w:r>
        <w:rPr>
          <w:lang w:val="hu-HU" w:eastAsia="hu-HU" w:bidi="ar-SA"/>
        </w:rPr>
        <w:t>A tanulók füzetét számonkéréskor láttamozza és jelzi az esetleges hiányokat. Félévenként minden füzetet ellenőriz. A helyesírás javítása kötelező.</w:t>
      </w:r>
    </w:p>
    <w:p w:rsidR="00E82411" w:rsidRDefault="00656F2E">
      <w:pPr>
        <w:numPr>
          <w:ilvl w:val="0"/>
          <w:numId w:val="68"/>
        </w:numPr>
        <w:spacing w:after="0" w:line="240" w:lineRule="auto"/>
        <w:jc w:val="both"/>
        <w:rPr>
          <w:lang w:val="hu-HU" w:eastAsia="hu-HU" w:bidi="ar-SA"/>
        </w:rPr>
      </w:pPr>
      <w:r>
        <w:rPr>
          <w:lang w:val="hu-HU" w:eastAsia="hu-HU" w:bidi="ar-SA"/>
        </w:rPr>
        <w:t>A házi feladatot közösen javítja é</w:t>
      </w:r>
      <w:r>
        <w:rPr>
          <w:lang w:val="hu-HU" w:eastAsia="hu-HU" w:bidi="ar-SA"/>
        </w:rPr>
        <w:t>s értékeli a tanulókkal.</w:t>
      </w:r>
    </w:p>
    <w:p w:rsidR="00E82411" w:rsidRDefault="00656F2E">
      <w:pPr>
        <w:numPr>
          <w:ilvl w:val="0"/>
          <w:numId w:val="86"/>
        </w:numPr>
        <w:spacing w:after="0" w:line="240" w:lineRule="auto"/>
        <w:jc w:val="both"/>
        <w:rPr>
          <w:lang w:val="hu-HU" w:eastAsia="hu-HU" w:bidi="ar-SA"/>
        </w:rPr>
      </w:pPr>
      <w:r>
        <w:rPr>
          <w:lang w:val="hu-HU" w:eastAsia="hu-HU" w:bidi="ar-SA"/>
        </w:rPr>
        <w:t>Alaposan ismernie kell tanítványai személyiségét.</w:t>
      </w:r>
    </w:p>
    <w:p w:rsidR="00E82411" w:rsidRDefault="00656F2E">
      <w:pPr>
        <w:numPr>
          <w:ilvl w:val="0"/>
          <w:numId w:val="86"/>
        </w:numPr>
        <w:spacing w:after="0" w:line="240" w:lineRule="auto"/>
        <w:jc w:val="both"/>
        <w:rPr>
          <w:lang w:val="hu-HU" w:eastAsia="hu-HU" w:bidi="ar-SA"/>
        </w:rPr>
      </w:pPr>
      <w:r>
        <w:rPr>
          <w:lang w:val="hu-HU" w:eastAsia="hu-HU" w:bidi="ar-SA"/>
        </w:rPr>
        <w:t xml:space="preserve">Az iskola pedagógiai elvei szerint neveli osztályának tanulóit, a személyiségfejlődés tényezőit figyelembe véve. </w:t>
      </w:r>
    </w:p>
    <w:p w:rsidR="00E82411" w:rsidRDefault="00656F2E">
      <w:pPr>
        <w:numPr>
          <w:ilvl w:val="0"/>
          <w:numId w:val="87"/>
        </w:numPr>
        <w:spacing w:after="0" w:line="240" w:lineRule="auto"/>
        <w:jc w:val="both"/>
        <w:rPr>
          <w:lang w:val="hu-HU" w:eastAsia="hu-HU" w:bidi="ar-SA"/>
        </w:rPr>
      </w:pPr>
      <w:r>
        <w:rPr>
          <w:lang w:val="hu-HU" w:eastAsia="hu-HU" w:bidi="ar-SA"/>
        </w:rPr>
        <w:t>Segíti az osztályközösség kialakulását.</w:t>
      </w:r>
    </w:p>
    <w:p w:rsidR="00E82411" w:rsidRDefault="00656F2E">
      <w:pPr>
        <w:numPr>
          <w:ilvl w:val="0"/>
          <w:numId w:val="69"/>
        </w:numPr>
        <w:spacing w:after="0" w:line="240" w:lineRule="auto"/>
        <w:jc w:val="both"/>
        <w:rPr>
          <w:lang w:val="hu-HU" w:eastAsia="hu-HU" w:bidi="ar-SA"/>
        </w:rPr>
      </w:pPr>
      <w:r>
        <w:rPr>
          <w:lang w:val="hu-HU" w:eastAsia="hu-HU" w:bidi="ar-SA"/>
        </w:rPr>
        <w:t>A témazáró dolgozat megírás</w:t>
      </w:r>
      <w:r>
        <w:rPr>
          <w:lang w:val="hu-HU" w:eastAsia="hu-HU" w:bidi="ar-SA"/>
        </w:rPr>
        <w:t>ának időpontját egy héttel előbb a tanulókkal közölnie kell.</w:t>
      </w:r>
    </w:p>
    <w:p w:rsidR="00E82411" w:rsidRDefault="00656F2E">
      <w:pPr>
        <w:numPr>
          <w:ilvl w:val="0"/>
          <w:numId w:val="69"/>
        </w:numPr>
        <w:spacing w:after="0" w:line="240" w:lineRule="auto"/>
        <w:jc w:val="both"/>
        <w:rPr>
          <w:lang w:val="hu-HU" w:eastAsia="hu-HU" w:bidi="ar-SA"/>
        </w:rPr>
      </w:pPr>
      <w:r>
        <w:rPr>
          <w:lang w:val="hu-HU" w:eastAsia="hu-HU" w:bidi="ar-SA"/>
        </w:rPr>
        <w:t>A kijavított írásbeli dolgozatokat 10 napon belül köteles a tanulónak megmutatni.</w:t>
      </w:r>
    </w:p>
    <w:p w:rsidR="00E82411" w:rsidRDefault="00E82411">
      <w:pPr>
        <w:spacing w:after="0" w:line="240" w:lineRule="auto"/>
        <w:jc w:val="center"/>
        <w:rPr>
          <w:lang w:val="hu-HU" w:eastAsia="hu-HU" w:bidi="ar-SA"/>
        </w:rPr>
      </w:pPr>
    </w:p>
    <w:p w:rsidR="00E82411" w:rsidRDefault="00E82411">
      <w:pPr>
        <w:spacing w:after="0" w:line="240" w:lineRule="auto"/>
        <w:jc w:val="both"/>
        <w:rPr>
          <w:lang w:val="hu-HU" w:eastAsia="hu-HU" w:bidi="ar-SA"/>
        </w:rPr>
      </w:pPr>
    </w:p>
    <w:p w:rsidR="00E82411" w:rsidRDefault="00656F2E">
      <w:pPr>
        <w:spacing w:after="0" w:line="240" w:lineRule="auto"/>
        <w:jc w:val="both"/>
        <w:rPr>
          <w:lang w:val="hu-HU" w:eastAsia="hu-HU" w:bidi="ar-SA"/>
        </w:rPr>
      </w:pPr>
      <w:r>
        <w:rPr>
          <w:lang w:val="hu-HU" w:eastAsia="hu-HU" w:bidi="ar-SA"/>
        </w:rPr>
        <w:t xml:space="preserve">Köteles elvégezni mindazon a munkakörén kívül eső, végzettségének megfelelő eseti, egyszeri feladatokat, </w:t>
      </w:r>
      <w:r>
        <w:rPr>
          <w:lang w:val="hu-HU" w:eastAsia="hu-HU" w:bidi="ar-SA"/>
        </w:rPr>
        <w:t>amelyekkel az igazgató, illetve az általa kijelölt vezető megbízza.</w:t>
      </w:r>
    </w:p>
    <w:p w:rsidR="00E82411" w:rsidRDefault="00656F2E">
      <w:pPr>
        <w:spacing w:after="0" w:line="240" w:lineRule="auto"/>
        <w:rPr>
          <w:lang w:val="hu-HU" w:eastAsia="hu-HU" w:bidi="ar-SA"/>
        </w:rPr>
      </w:pPr>
      <w:r>
        <w:rPr>
          <w:lang w:val="hu-HU" w:eastAsia="hu-HU" w:bidi="ar-SA"/>
        </w:rPr>
        <w:t>Köteles a rábízott intézményi ügyek titkosságát megőrizni. Az adatok kezelése, továbbítása csak az igazgató felhatalmazása alapján, az iratkezelési szabályzat keretei között történhet.</w:t>
      </w:r>
    </w:p>
    <w:p w:rsidR="00E82411" w:rsidRDefault="00E82411">
      <w:pPr>
        <w:spacing w:after="0" w:line="240" w:lineRule="auto"/>
        <w:jc w:val="both"/>
        <w:rPr>
          <w:b/>
          <w:bCs/>
          <w:lang w:val="hu-HU" w:eastAsia="hu-HU" w:bidi="ar-SA"/>
        </w:rPr>
      </w:pPr>
    </w:p>
    <w:p w:rsidR="00E82411" w:rsidRDefault="00656F2E">
      <w:pPr>
        <w:spacing w:after="0" w:line="240" w:lineRule="auto"/>
        <w:jc w:val="both"/>
        <w:rPr>
          <w:b/>
          <w:bCs/>
          <w:lang w:val="hu-HU" w:eastAsia="hu-HU" w:bidi="ar-SA"/>
        </w:rPr>
      </w:pPr>
      <w:r>
        <w:rPr>
          <w:b/>
          <w:bCs/>
          <w:lang w:val="hu-HU" w:eastAsia="hu-HU" w:bidi="ar-SA"/>
        </w:rPr>
        <w:t>Felelőssége:</w:t>
      </w:r>
    </w:p>
    <w:p w:rsidR="00E82411" w:rsidRDefault="00656F2E">
      <w:pPr>
        <w:numPr>
          <w:ilvl w:val="0"/>
          <w:numId w:val="75"/>
        </w:numPr>
        <w:spacing w:after="0" w:line="240" w:lineRule="auto"/>
        <w:jc w:val="both"/>
        <w:rPr>
          <w:lang w:val="hu-HU" w:eastAsia="hu-HU" w:bidi="ar-SA"/>
        </w:rPr>
      </w:pPr>
      <w:r>
        <w:rPr>
          <w:lang w:val="hu-HU" w:eastAsia="hu-HU" w:bidi="ar-SA"/>
        </w:rPr>
        <w:t>A rábízott tanulók testi, szellemi épségükért.</w:t>
      </w:r>
    </w:p>
    <w:p w:rsidR="00E82411" w:rsidRDefault="00656F2E">
      <w:pPr>
        <w:numPr>
          <w:ilvl w:val="0"/>
          <w:numId w:val="75"/>
        </w:numPr>
        <w:spacing w:after="0" w:line="240" w:lineRule="auto"/>
        <w:jc w:val="both"/>
        <w:rPr>
          <w:lang w:val="hu-HU" w:eastAsia="hu-HU" w:bidi="ar-SA"/>
        </w:rPr>
      </w:pPr>
      <w:r>
        <w:rPr>
          <w:lang w:val="hu-HU" w:eastAsia="hu-HU" w:bidi="ar-SA"/>
        </w:rPr>
        <w:t>A foglalkozások rendjéért, pontos kezdéséért, befejezéséért.</w:t>
      </w:r>
    </w:p>
    <w:p w:rsidR="00E82411" w:rsidRDefault="00656F2E">
      <w:pPr>
        <w:numPr>
          <w:ilvl w:val="0"/>
          <w:numId w:val="75"/>
        </w:numPr>
        <w:spacing w:after="0" w:line="240" w:lineRule="auto"/>
        <w:jc w:val="both"/>
        <w:rPr>
          <w:lang w:val="hu-HU" w:eastAsia="hu-HU" w:bidi="ar-SA"/>
        </w:rPr>
      </w:pPr>
      <w:r>
        <w:rPr>
          <w:lang w:val="hu-HU" w:eastAsia="hu-HU" w:bidi="ar-SA"/>
        </w:rPr>
        <w:t xml:space="preserve">Az adminisztráció pontos vezetéséért. </w:t>
      </w:r>
    </w:p>
    <w:p w:rsidR="00E82411" w:rsidRDefault="00656F2E">
      <w:pPr>
        <w:numPr>
          <w:ilvl w:val="0"/>
          <w:numId w:val="88"/>
        </w:numPr>
        <w:spacing w:after="0" w:line="240" w:lineRule="auto"/>
        <w:jc w:val="both"/>
        <w:rPr>
          <w:lang w:val="hu-HU" w:eastAsia="hu-HU" w:bidi="ar-SA"/>
        </w:rPr>
      </w:pPr>
      <w:r>
        <w:rPr>
          <w:lang w:val="hu-HU" w:eastAsia="hu-HU" w:bidi="ar-SA"/>
        </w:rPr>
        <w:t>Az éves tanmenet elkészítéséért.</w:t>
      </w:r>
    </w:p>
    <w:p w:rsidR="00E82411" w:rsidRDefault="00656F2E">
      <w:pPr>
        <w:numPr>
          <w:ilvl w:val="0"/>
          <w:numId w:val="88"/>
        </w:numPr>
        <w:spacing w:after="0" w:line="240" w:lineRule="auto"/>
        <w:jc w:val="both"/>
        <w:rPr>
          <w:lang w:val="hu-HU" w:eastAsia="hu-HU" w:bidi="ar-SA"/>
        </w:rPr>
      </w:pPr>
      <w:r>
        <w:rPr>
          <w:lang w:val="hu-HU" w:eastAsia="hu-HU" w:bidi="ar-SA"/>
        </w:rPr>
        <w:t>Az éves munkatervben megfogalmazott célkitűzések megvalósításáé</w:t>
      </w:r>
      <w:r>
        <w:rPr>
          <w:lang w:val="hu-HU" w:eastAsia="hu-HU" w:bidi="ar-SA"/>
        </w:rPr>
        <w:t xml:space="preserve">rt. </w:t>
      </w:r>
    </w:p>
    <w:p w:rsidR="00E82411" w:rsidRDefault="00656F2E">
      <w:pPr>
        <w:numPr>
          <w:ilvl w:val="0"/>
          <w:numId w:val="76"/>
        </w:numPr>
        <w:spacing w:after="0" w:line="240" w:lineRule="auto"/>
        <w:jc w:val="both"/>
        <w:rPr>
          <w:lang w:val="hu-HU" w:eastAsia="hu-HU" w:bidi="ar-SA"/>
        </w:rPr>
      </w:pPr>
      <w:r>
        <w:rPr>
          <w:lang w:val="hu-HU" w:eastAsia="hu-HU" w:bidi="ar-SA"/>
        </w:rPr>
        <w:t>Az iskolai körlevelek, tájékoztatások aláírásáért</w:t>
      </w:r>
    </w:p>
    <w:p w:rsidR="00E82411" w:rsidRDefault="00656F2E">
      <w:pPr>
        <w:numPr>
          <w:ilvl w:val="0"/>
          <w:numId w:val="76"/>
        </w:numPr>
        <w:spacing w:after="0" w:line="240" w:lineRule="auto"/>
        <w:jc w:val="both"/>
        <w:rPr>
          <w:lang w:val="hu-HU" w:eastAsia="hu-HU" w:bidi="ar-SA"/>
        </w:rPr>
      </w:pPr>
      <w:r>
        <w:rPr>
          <w:lang w:val="hu-HU" w:eastAsia="hu-HU" w:bidi="ar-SA"/>
        </w:rPr>
        <w:t>Az átvett - az oktatást segítő – eszközökért.</w:t>
      </w:r>
    </w:p>
    <w:p w:rsidR="00E82411" w:rsidRDefault="00656F2E">
      <w:pPr>
        <w:numPr>
          <w:ilvl w:val="0"/>
          <w:numId w:val="76"/>
        </w:numPr>
        <w:spacing w:after="0" w:line="240" w:lineRule="auto"/>
        <w:jc w:val="both"/>
        <w:rPr>
          <w:lang w:val="hu-HU" w:eastAsia="hu-HU" w:bidi="ar-SA"/>
        </w:rPr>
      </w:pPr>
      <w:r>
        <w:rPr>
          <w:lang w:val="hu-HU" w:eastAsia="hu-HU" w:bidi="ar-SA"/>
        </w:rPr>
        <w:t>Az ügyelet és a helyettesítés pontos ellátásáért.</w:t>
      </w:r>
    </w:p>
    <w:p w:rsidR="00E82411" w:rsidRDefault="00656F2E">
      <w:pPr>
        <w:numPr>
          <w:ilvl w:val="0"/>
          <w:numId w:val="76"/>
        </w:numPr>
        <w:spacing w:after="0" w:line="240" w:lineRule="auto"/>
        <w:jc w:val="both"/>
        <w:rPr>
          <w:lang w:val="hu-HU" w:eastAsia="hu-HU" w:bidi="ar-SA"/>
        </w:rPr>
      </w:pPr>
      <w:r>
        <w:rPr>
          <w:lang w:val="hu-HU" w:eastAsia="hu-HU" w:bidi="ar-SA"/>
        </w:rPr>
        <w:t>A személyi adataiban történő változás bejelentéséért.</w:t>
      </w:r>
    </w:p>
    <w:p w:rsidR="00E82411" w:rsidRDefault="00E82411">
      <w:pPr>
        <w:spacing w:after="0" w:line="240" w:lineRule="auto"/>
        <w:rPr>
          <w:b/>
          <w:bCs/>
          <w:lang w:val="hu-HU" w:eastAsia="hu-HU" w:bidi="ar-SA"/>
        </w:rPr>
      </w:pPr>
    </w:p>
    <w:p w:rsidR="00E82411" w:rsidRDefault="00656F2E">
      <w:pPr>
        <w:spacing w:after="0" w:line="240" w:lineRule="auto"/>
        <w:ind w:left="1440" w:hanging="1440"/>
        <w:rPr>
          <w:b/>
          <w:bCs/>
          <w:lang w:val="hu-HU" w:eastAsia="hu-HU" w:bidi="ar-SA"/>
        </w:rPr>
      </w:pPr>
      <w:r>
        <w:rPr>
          <w:b/>
          <w:bCs/>
          <w:lang w:val="hu-HU" w:eastAsia="hu-HU" w:bidi="ar-SA"/>
        </w:rPr>
        <w:t xml:space="preserve">Helyettesítés: </w:t>
      </w:r>
      <w:r>
        <w:rPr>
          <w:lang w:val="hu-HU" w:eastAsia="hu-HU" w:bidi="ar-SA"/>
        </w:rPr>
        <w:t>Betegség, szabadság esetén a szakos</w:t>
      </w:r>
      <w:r>
        <w:rPr>
          <w:lang w:val="hu-HU" w:eastAsia="hu-HU" w:bidi="ar-SA"/>
        </w:rPr>
        <w:t xml:space="preserve"> ellátottság figyelembe vételével helyettesíti az intézmény pedagógus alkalmazottait, illetve azok helyettesítik őt.</w:t>
      </w:r>
    </w:p>
    <w:p w:rsidR="00E82411" w:rsidRDefault="00E82411">
      <w:pPr>
        <w:spacing w:after="0" w:line="240" w:lineRule="auto"/>
        <w:rPr>
          <w:lang w:val="hu-HU" w:eastAsia="hu-HU" w:bidi="ar-SA"/>
        </w:rPr>
      </w:pPr>
    </w:p>
    <w:p w:rsidR="00E82411" w:rsidRDefault="00656F2E">
      <w:pPr>
        <w:spacing w:after="0" w:line="240" w:lineRule="auto"/>
        <w:rPr>
          <w:lang w:val="hu-HU" w:eastAsia="hu-HU" w:bidi="ar-SA"/>
        </w:rPr>
      </w:pPr>
      <w:r>
        <w:rPr>
          <w:lang w:val="hu-HU" w:eastAsia="hu-HU" w:bidi="ar-SA"/>
        </w:rPr>
        <w:t>A munkaköri leírást kiadta:</w:t>
      </w:r>
    </w:p>
    <w:p w:rsidR="00E82411" w:rsidRDefault="00656F2E">
      <w:pPr>
        <w:tabs>
          <w:tab w:val="left" w:pos="5670"/>
          <w:tab w:val="left" w:leader="dot" w:pos="9072"/>
        </w:tabs>
        <w:spacing w:after="0" w:line="240" w:lineRule="auto"/>
        <w:rPr>
          <w:lang w:val="hu-HU" w:eastAsia="hu-HU" w:bidi="ar-SA"/>
        </w:rPr>
      </w:pPr>
      <w:r>
        <w:rPr>
          <w:lang w:val="hu-HU" w:eastAsia="hu-HU" w:bidi="ar-SA"/>
        </w:rPr>
        <w:tab/>
      </w:r>
      <w:r>
        <w:rPr>
          <w:lang w:val="hu-HU" w:eastAsia="hu-HU" w:bidi="ar-SA"/>
        </w:rPr>
        <w:tab/>
      </w:r>
    </w:p>
    <w:p w:rsidR="00E82411" w:rsidRDefault="00656F2E">
      <w:pPr>
        <w:tabs>
          <w:tab w:val="center" w:pos="7371"/>
        </w:tabs>
        <w:spacing w:after="0" w:line="240" w:lineRule="auto"/>
        <w:rPr>
          <w:lang w:val="hu-HU" w:eastAsia="hu-HU" w:bidi="ar-SA"/>
        </w:rPr>
      </w:pPr>
      <w:r>
        <w:rPr>
          <w:lang w:val="hu-HU" w:eastAsia="hu-HU" w:bidi="ar-SA"/>
        </w:rPr>
        <w:tab/>
        <w:t>munkáltató</w:t>
      </w:r>
    </w:p>
    <w:p w:rsidR="00E82411" w:rsidRDefault="00E82411">
      <w:pPr>
        <w:spacing w:after="0" w:line="240" w:lineRule="auto"/>
        <w:rPr>
          <w:lang w:val="hu-HU" w:eastAsia="hu-HU" w:bidi="ar-SA"/>
        </w:rPr>
      </w:pPr>
    </w:p>
    <w:p w:rsidR="00E82411" w:rsidRDefault="00656F2E">
      <w:pPr>
        <w:spacing w:after="0" w:line="240" w:lineRule="auto"/>
        <w:rPr>
          <w:lang w:val="hu-HU" w:eastAsia="hu-HU" w:bidi="ar-SA"/>
        </w:rPr>
      </w:pPr>
      <w:r>
        <w:rPr>
          <w:lang w:val="hu-HU" w:eastAsia="hu-HU" w:bidi="ar-SA"/>
        </w:rPr>
        <w:t>A munkaköri leírásban foglaltakat tudomásul vettem és megtartásáért felelősséget vállalok.</w:t>
      </w:r>
    </w:p>
    <w:p w:rsidR="00E82411" w:rsidRDefault="00E82411">
      <w:pPr>
        <w:tabs>
          <w:tab w:val="left" w:pos="5670"/>
          <w:tab w:val="left" w:leader="dot" w:pos="9072"/>
        </w:tabs>
        <w:spacing w:after="0" w:line="240" w:lineRule="auto"/>
        <w:rPr>
          <w:lang w:val="hu-HU" w:eastAsia="hu-HU" w:bidi="ar-SA"/>
        </w:rPr>
      </w:pPr>
    </w:p>
    <w:p w:rsidR="00E82411" w:rsidRDefault="00656F2E">
      <w:pPr>
        <w:tabs>
          <w:tab w:val="left" w:pos="5670"/>
          <w:tab w:val="left" w:leader="dot" w:pos="9072"/>
        </w:tabs>
        <w:spacing w:after="0" w:line="240" w:lineRule="auto"/>
        <w:rPr>
          <w:lang w:val="hu-HU" w:eastAsia="hu-HU" w:bidi="ar-SA"/>
        </w:rPr>
      </w:pPr>
      <w:r>
        <w:rPr>
          <w:lang w:val="hu-HU" w:eastAsia="hu-HU" w:bidi="ar-SA"/>
        </w:rPr>
        <w:tab/>
      </w:r>
      <w:r>
        <w:rPr>
          <w:lang w:val="hu-HU" w:eastAsia="hu-HU" w:bidi="ar-SA"/>
        </w:rPr>
        <w:tab/>
      </w:r>
    </w:p>
    <w:p w:rsidR="00E82411" w:rsidRDefault="00656F2E">
      <w:pPr>
        <w:tabs>
          <w:tab w:val="center" w:pos="7371"/>
        </w:tabs>
        <w:spacing w:after="0" w:line="240" w:lineRule="auto"/>
        <w:rPr>
          <w:lang w:val="hu-HU" w:eastAsia="hu-HU" w:bidi="ar-SA"/>
        </w:rPr>
      </w:pPr>
      <w:r>
        <w:rPr>
          <w:lang w:val="hu-HU" w:eastAsia="hu-HU" w:bidi="ar-SA"/>
        </w:rPr>
        <w:tab/>
        <w:t>munkavállaló</w:t>
      </w:r>
    </w:p>
    <w:p w:rsidR="00E82411" w:rsidRDefault="00656F2E">
      <w:pPr>
        <w:spacing w:after="0" w:line="240" w:lineRule="auto"/>
        <w:rPr>
          <w:lang w:val="hu-HU" w:eastAsia="hu-HU" w:bidi="ar-SA"/>
        </w:rPr>
      </w:pPr>
      <w:r>
        <w:rPr>
          <w:lang w:val="hu-HU" w:eastAsia="hu-HU" w:bidi="ar-SA"/>
        </w:rPr>
        <w:t xml:space="preserve">Dabas, </w:t>
      </w:r>
    </w:p>
    <w:p w:rsidR="00E82411" w:rsidRDefault="00E82411">
      <w:pPr>
        <w:spacing w:after="0" w:line="240" w:lineRule="auto"/>
        <w:rPr>
          <w:b/>
          <w:bCs/>
          <w:lang w:val="hu-HU"/>
        </w:rPr>
      </w:pPr>
    </w:p>
    <w:p w:rsidR="00E82411" w:rsidRDefault="00E82411">
      <w:pPr>
        <w:spacing w:after="0" w:line="240" w:lineRule="auto"/>
        <w:rPr>
          <w:b/>
          <w:bCs/>
          <w:lang w:val="hu-HU"/>
        </w:rPr>
      </w:pPr>
    </w:p>
    <w:p w:rsidR="00E82411" w:rsidRDefault="00656F2E">
      <w:pPr>
        <w:spacing w:after="0" w:line="240" w:lineRule="auto"/>
        <w:rPr>
          <w:b/>
          <w:bCs/>
          <w:lang w:val="hu-HU"/>
        </w:rPr>
      </w:pPr>
      <w:r>
        <w:rPr>
          <w:b/>
          <w:bCs/>
          <w:lang w:val="hu-HU"/>
        </w:rPr>
        <w:t>Iskolatitkár munkaköri leírása</w:t>
      </w:r>
    </w:p>
    <w:p w:rsidR="00E82411" w:rsidRDefault="00656F2E">
      <w:pPr>
        <w:spacing w:after="0" w:line="259" w:lineRule="auto"/>
        <w:jc w:val="both"/>
        <w:rPr>
          <w:rFonts w:eastAsia="Calibri"/>
          <w:lang w:val="hu-HU" w:bidi="ar-SA"/>
        </w:rPr>
      </w:pPr>
      <w:r>
        <w:rPr>
          <w:rFonts w:eastAsia="Calibri"/>
          <w:lang w:val="hu-HU" w:bidi="ar-SA"/>
        </w:rPr>
        <w:t xml:space="preserve">A munkavállaló neve: </w:t>
      </w:r>
    </w:p>
    <w:p w:rsidR="00E82411" w:rsidRDefault="00656F2E">
      <w:pPr>
        <w:spacing w:after="0" w:line="259" w:lineRule="auto"/>
        <w:jc w:val="both"/>
        <w:rPr>
          <w:rFonts w:eastAsia="Calibri"/>
          <w:lang w:val="hu-HU" w:bidi="ar-SA"/>
        </w:rPr>
      </w:pPr>
      <w:r>
        <w:rPr>
          <w:rFonts w:eastAsia="Calibri"/>
          <w:lang w:val="hu-HU" w:bidi="ar-SA"/>
        </w:rPr>
        <w:t>A munkakör: iskolatitkár</w:t>
      </w:r>
    </w:p>
    <w:p w:rsidR="00E82411" w:rsidRDefault="00656F2E">
      <w:pPr>
        <w:spacing w:after="0" w:line="259" w:lineRule="auto"/>
        <w:jc w:val="both"/>
        <w:rPr>
          <w:rFonts w:eastAsia="Calibri"/>
          <w:lang w:val="hu-HU" w:bidi="ar-SA"/>
        </w:rPr>
      </w:pPr>
      <w:r>
        <w:rPr>
          <w:rFonts w:eastAsia="Calibri"/>
          <w:lang w:val="hu-HU" w:bidi="ar-SA"/>
        </w:rPr>
        <w:t xml:space="preserve">Munkajogi jogviszony típusa: köznevelési foglalkoztatotti jogviszony </w:t>
      </w:r>
    </w:p>
    <w:p w:rsidR="00E82411" w:rsidRDefault="00656F2E">
      <w:pPr>
        <w:spacing w:after="0" w:line="259" w:lineRule="auto"/>
        <w:jc w:val="both"/>
        <w:rPr>
          <w:rFonts w:eastAsia="Calibri"/>
          <w:lang w:val="hu-HU" w:bidi="ar-SA"/>
        </w:rPr>
      </w:pPr>
      <w:r>
        <w:rPr>
          <w:rFonts w:eastAsia="Calibri"/>
          <w:lang w:val="hu-HU" w:bidi="ar-SA"/>
        </w:rPr>
        <w:t>Munkahely, szervezeti egység megnevezése: Gyóni Géza Általános Iskola</w:t>
      </w:r>
    </w:p>
    <w:p w:rsidR="00E82411" w:rsidRDefault="00656F2E">
      <w:pPr>
        <w:spacing w:after="0" w:line="259" w:lineRule="auto"/>
        <w:jc w:val="both"/>
        <w:rPr>
          <w:rFonts w:eastAsia="Calibri"/>
          <w:lang w:val="hu-HU" w:bidi="ar-SA"/>
        </w:rPr>
      </w:pPr>
      <w:r>
        <w:rPr>
          <w:rFonts w:eastAsia="Calibri"/>
          <w:lang w:val="hu-HU" w:bidi="ar-SA"/>
        </w:rPr>
        <w:t>Közvetlen fel</w:t>
      </w:r>
      <w:r>
        <w:rPr>
          <w:rFonts w:eastAsia="Calibri"/>
          <w:lang w:val="hu-HU" w:bidi="ar-SA"/>
        </w:rPr>
        <w:t xml:space="preserve">ettese: </w:t>
      </w:r>
      <w:r>
        <w:rPr>
          <w:lang w:val="hu-HU"/>
        </w:rPr>
        <w:t>igazgató</w:t>
      </w:r>
    </w:p>
    <w:p w:rsidR="00E82411" w:rsidRDefault="00656F2E">
      <w:pPr>
        <w:spacing w:after="0" w:line="240" w:lineRule="auto"/>
        <w:jc w:val="both"/>
        <w:rPr>
          <w:rFonts w:eastAsia="Calibri"/>
          <w:lang w:val="hu-HU" w:bidi="ar-SA"/>
        </w:rPr>
      </w:pPr>
      <w:r>
        <w:rPr>
          <w:rFonts w:eastAsia="Calibri"/>
          <w:lang w:val="hu-HU" w:bidi="ar-SA"/>
        </w:rPr>
        <w:t>Munkaidő és benntartózkodás:</w:t>
      </w:r>
      <w:r>
        <w:rPr>
          <w:rFonts w:eastAsia="Calibri"/>
          <w:b/>
          <w:bCs/>
          <w:lang w:val="hu-HU" w:bidi="ar-SA"/>
        </w:rPr>
        <w:t xml:space="preserve"> </w:t>
      </w:r>
      <w:r>
        <w:rPr>
          <w:rFonts w:eastAsia="Calibri"/>
          <w:lang w:val="hu-HU" w:bidi="ar-SA"/>
        </w:rPr>
        <w:t>napi 8 óra. H-Cs: 7.30 – 16.00-ig, P: 7.30 – 13.30 óráig</w:t>
      </w:r>
    </w:p>
    <w:p w:rsidR="00E82411" w:rsidRDefault="00656F2E">
      <w:pPr>
        <w:spacing w:after="0" w:line="240" w:lineRule="auto"/>
        <w:jc w:val="both"/>
        <w:rPr>
          <w:rFonts w:eastAsia="Calibri"/>
          <w:lang w:val="hu-HU" w:bidi="ar-SA"/>
        </w:rPr>
      </w:pPr>
      <w:r>
        <w:rPr>
          <w:rFonts w:eastAsia="Calibri"/>
          <w:lang w:val="hu-HU" w:bidi="ar-SA"/>
        </w:rPr>
        <w:t>A munkavégzés helye: Gyóni Géza Általános Iskola, Dabas Szőlő utca 2.</w:t>
      </w:r>
    </w:p>
    <w:p w:rsidR="00E82411" w:rsidRDefault="00656F2E">
      <w:pPr>
        <w:spacing w:after="0" w:line="240" w:lineRule="auto"/>
        <w:jc w:val="both"/>
        <w:rPr>
          <w:lang w:val="hu-HU" w:eastAsia="hu-HU" w:bidi="ar-SA"/>
        </w:rPr>
      </w:pPr>
      <w:r>
        <w:rPr>
          <w:lang w:val="hu-HU" w:eastAsia="hu-HU" w:bidi="ar-SA"/>
        </w:rPr>
        <w:t>A munkáltatói jogkör gyakorlója: Monori tankerületi Központ Igazgatója</w:t>
      </w:r>
    </w:p>
    <w:p w:rsidR="00E82411" w:rsidRDefault="00E82411">
      <w:pPr>
        <w:spacing w:after="160"/>
        <w:jc w:val="both"/>
        <w:rPr>
          <w:rFonts w:eastAsia="Calibri"/>
          <w:b/>
          <w:bCs/>
          <w:lang w:val="hu-HU" w:bidi="ar-SA"/>
        </w:rPr>
      </w:pPr>
    </w:p>
    <w:p w:rsidR="00E82411" w:rsidRDefault="00656F2E">
      <w:pPr>
        <w:spacing w:after="160"/>
        <w:jc w:val="both"/>
        <w:rPr>
          <w:rFonts w:eastAsia="Calibri"/>
          <w:u w:val="single"/>
          <w:lang w:val="hu-HU" w:bidi="ar-SA"/>
        </w:rPr>
      </w:pPr>
      <w:r>
        <w:rPr>
          <w:rFonts w:eastAsia="Calibri"/>
          <w:u w:val="single"/>
          <w:lang w:val="hu-HU" w:bidi="ar-SA"/>
        </w:rPr>
        <w:t xml:space="preserve">A munkakör </w:t>
      </w:r>
      <w:r>
        <w:rPr>
          <w:rFonts w:eastAsia="Calibri"/>
          <w:u w:val="single"/>
          <w:lang w:val="hu-HU" w:bidi="ar-SA"/>
        </w:rPr>
        <w:t>célja</w:t>
      </w:r>
    </w:p>
    <w:p w:rsidR="00E82411" w:rsidRDefault="00656F2E">
      <w:pPr>
        <w:spacing w:after="160" w:line="259" w:lineRule="auto"/>
        <w:jc w:val="both"/>
        <w:rPr>
          <w:rFonts w:eastAsia="Calibri"/>
          <w:lang w:val="hu-HU" w:bidi="ar-SA"/>
        </w:rPr>
      </w:pPr>
      <w:r>
        <w:rPr>
          <w:rFonts w:eastAsia="Calibri"/>
          <w:lang w:val="hu-HU" w:bidi="ar-SA"/>
        </w:rPr>
        <w:t xml:space="preserve">Az intézmény adminisztrációs és tanügyi nyilvántartásainak teljes körű vezetése. Az igazgató titkárság hivatali teendőinek teljes körű ellátása.  </w:t>
      </w:r>
    </w:p>
    <w:p w:rsidR="00E82411" w:rsidRDefault="00656F2E">
      <w:pPr>
        <w:spacing w:after="160" w:line="259" w:lineRule="auto"/>
        <w:jc w:val="both"/>
        <w:rPr>
          <w:rFonts w:eastAsia="Calibri"/>
          <w:u w:val="single"/>
          <w:lang w:val="hu-HU" w:bidi="ar-SA"/>
        </w:rPr>
      </w:pPr>
      <w:r>
        <w:rPr>
          <w:rFonts w:eastAsia="Calibri"/>
          <w:u w:val="single"/>
          <w:lang w:val="hu-HU" w:bidi="ar-SA"/>
        </w:rPr>
        <w:t>Főbb felelősségek és tevékenységek összefoglalása</w:t>
      </w:r>
    </w:p>
    <w:p w:rsidR="00E82411" w:rsidRDefault="00656F2E">
      <w:pPr>
        <w:numPr>
          <w:ilvl w:val="0"/>
          <w:numId w:val="89"/>
        </w:numPr>
        <w:spacing w:after="0" w:line="240" w:lineRule="auto"/>
        <w:jc w:val="both"/>
        <w:rPr>
          <w:rFonts w:eastAsia="Calibri"/>
          <w:lang w:val="hu-HU" w:bidi="ar-SA"/>
        </w:rPr>
      </w:pPr>
      <w:r>
        <w:rPr>
          <w:rFonts w:eastAsia="Calibri"/>
          <w:lang w:val="hu-HU" w:bidi="ar-SA"/>
        </w:rPr>
        <w:t xml:space="preserve">Munkáját az adatvédelmi szabályzatban leírtakat </w:t>
      </w:r>
      <w:r>
        <w:rPr>
          <w:rFonts w:eastAsia="Calibri"/>
          <w:lang w:val="hu-HU" w:bidi="ar-SA"/>
        </w:rPr>
        <w:t>figyelembe véve látja el.</w:t>
      </w:r>
    </w:p>
    <w:p w:rsidR="00E82411" w:rsidRDefault="00656F2E">
      <w:pPr>
        <w:numPr>
          <w:ilvl w:val="0"/>
          <w:numId w:val="90"/>
        </w:numPr>
        <w:spacing w:after="0" w:line="240" w:lineRule="auto"/>
        <w:ind w:left="714" w:hanging="357"/>
        <w:jc w:val="both"/>
        <w:rPr>
          <w:rFonts w:eastAsia="Calibri"/>
          <w:b/>
          <w:bCs/>
          <w:lang w:val="hu-HU" w:bidi="ar-SA"/>
        </w:rPr>
      </w:pPr>
      <w:r>
        <w:rPr>
          <w:rFonts w:eastAsia="Calibri"/>
          <w:lang w:val="hu-HU" w:bidi="ar-SA"/>
        </w:rPr>
        <w:t>Összeállítja a napi postát, a küldeményeket bevezeti a postakönyvbe, vezeti a bélyegelszámolást.</w:t>
      </w:r>
    </w:p>
    <w:p w:rsidR="00E82411" w:rsidRDefault="00656F2E">
      <w:pPr>
        <w:numPr>
          <w:ilvl w:val="0"/>
          <w:numId w:val="90"/>
        </w:numPr>
        <w:spacing w:after="0" w:line="240" w:lineRule="auto"/>
        <w:ind w:left="714" w:hanging="357"/>
        <w:jc w:val="both"/>
        <w:rPr>
          <w:rFonts w:eastAsia="Calibri"/>
          <w:b/>
          <w:bCs/>
          <w:lang w:val="hu-HU" w:bidi="ar-SA"/>
        </w:rPr>
      </w:pPr>
      <w:r>
        <w:rPr>
          <w:rFonts w:eastAsia="Calibri"/>
          <w:lang w:val="hu-HU" w:bidi="ar-SA"/>
        </w:rPr>
        <w:t>Fogadja a hivatalos küldeményeket, azokat iktatja, iktatja az érkező és kimenő leveleket, naprakészen vezeti az iktatókönyvet és a tá</w:t>
      </w:r>
      <w:r>
        <w:rPr>
          <w:rFonts w:eastAsia="Calibri"/>
          <w:lang w:val="hu-HU" w:bidi="ar-SA"/>
        </w:rPr>
        <w:t xml:space="preserve">rgymutatót, kezeli az iskola irattárát. Előállítja, kezeli és irattározza az igazgatói határozatokat. </w:t>
      </w:r>
    </w:p>
    <w:p w:rsidR="00E82411" w:rsidRDefault="00656F2E">
      <w:pPr>
        <w:numPr>
          <w:ilvl w:val="0"/>
          <w:numId w:val="90"/>
        </w:numPr>
        <w:spacing w:after="0" w:line="240" w:lineRule="auto"/>
        <w:ind w:left="714" w:hanging="357"/>
        <w:jc w:val="both"/>
        <w:rPr>
          <w:rFonts w:eastAsia="Calibri"/>
          <w:b/>
          <w:bCs/>
          <w:lang w:val="hu-HU" w:bidi="ar-SA"/>
        </w:rPr>
      </w:pPr>
      <w:r>
        <w:rPr>
          <w:rFonts w:eastAsia="Calibri"/>
          <w:lang w:val="hu-HU" w:bidi="ar-SA"/>
        </w:rPr>
        <w:t>Vezeti a beírási naplót, a tanulók osztályonkénti nyilvántartását, feladata a változások naprakész nyilvántartása. Naprakészen vezeti és javítja a tanuló</w:t>
      </w:r>
      <w:r>
        <w:rPr>
          <w:rFonts w:eastAsia="Calibri"/>
          <w:lang w:val="hu-HU" w:bidi="ar-SA"/>
        </w:rPr>
        <w:t xml:space="preserve">-nyilvántartást. </w:t>
      </w:r>
    </w:p>
    <w:p w:rsidR="00E82411" w:rsidRDefault="00656F2E">
      <w:pPr>
        <w:numPr>
          <w:ilvl w:val="0"/>
          <w:numId w:val="90"/>
        </w:numPr>
        <w:spacing w:after="0" w:line="240" w:lineRule="auto"/>
        <w:ind w:left="714" w:hanging="357"/>
        <w:jc w:val="both"/>
        <w:rPr>
          <w:rFonts w:eastAsia="Calibri"/>
          <w:b/>
          <w:bCs/>
          <w:lang w:val="hu-HU" w:bidi="ar-SA"/>
        </w:rPr>
      </w:pPr>
      <w:r>
        <w:rPr>
          <w:rFonts w:eastAsia="Calibri"/>
          <w:lang w:val="hu-HU" w:bidi="ar-SA"/>
        </w:rPr>
        <w:t>A dokumentumok szabályszerű vezetése, a jogszabályban előírt őrzési idő (irattári terv) betartásával.</w:t>
      </w:r>
    </w:p>
    <w:p w:rsidR="00E82411" w:rsidRDefault="00656F2E">
      <w:pPr>
        <w:numPr>
          <w:ilvl w:val="0"/>
          <w:numId w:val="90"/>
        </w:numPr>
        <w:spacing w:after="0" w:line="240" w:lineRule="auto"/>
        <w:ind w:left="714" w:hanging="357"/>
        <w:jc w:val="both"/>
        <w:rPr>
          <w:rFonts w:eastAsia="Calibri"/>
          <w:b/>
          <w:bCs/>
          <w:lang w:val="hu-HU" w:bidi="ar-SA"/>
        </w:rPr>
      </w:pPr>
      <w:r>
        <w:rPr>
          <w:rFonts w:eastAsia="Calibri"/>
          <w:lang w:val="hu-HU" w:bidi="ar-SA"/>
        </w:rPr>
        <w:t>Felelős a tanulói és munkavállalói adatok adatkezelési szabályzatban lefektetett szabályok szerinti kezeléséért és továbbításáért.</w:t>
      </w:r>
    </w:p>
    <w:p w:rsidR="00E82411" w:rsidRDefault="00656F2E">
      <w:pPr>
        <w:numPr>
          <w:ilvl w:val="0"/>
          <w:numId w:val="90"/>
        </w:numPr>
        <w:spacing w:after="0" w:line="240" w:lineRule="auto"/>
        <w:jc w:val="both"/>
        <w:rPr>
          <w:rFonts w:eastAsia="Calibri"/>
          <w:lang w:val="hu-HU" w:bidi="ar-SA"/>
        </w:rPr>
      </w:pPr>
      <w:r>
        <w:rPr>
          <w:rFonts w:eastAsia="Calibri"/>
          <w:lang w:val="hu-HU" w:bidi="ar-SA"/>
        </w:rPr>
        <w:t>A tan</w:t>
      </w:r>
      <w:r>
        <w:rPr>
          <w:rFonts w:eastAsia="Calibri"/>
          <w:lang w:val="hu-HU" w:bidi="ar-SA"/>
        </w:rPr>
        <w:t>ulók iskolába jelentkezésekor és távozáskor elvégzi a szükséges dokumentumok kiállítását, gondoskodik a bizonyítvány és egyéb dokumentumok kiadásáról, illetve beszerzéséről.</w:t>
      </w:r>
    </w:p>
    <w:p w:rsidR="00E82411" w:rsidRDefault="00656F2E">
      <w:pPr>
        <w:numPr>
          <w:ilvl w:val="0"/>
          <w:numId w:val="90"/>
        </w:numPr>
        <w:spacing w:after="0" w:line="240" w:lineRule="auto"/>
        <w:ind w:left="714" w:hanging="357"/>
        <w:jc w:val="both"/>
        <w:rPr>
          <w:rFonts w:eastAsia="Calibri"/>
          <w:b/>
          <w:bCs/>
          <w:lang w:val="hu-HU" w:bidi="ar-SA"/>
        </w:rPr>
      </w:pPr>
      <w:r>
        <w:rPr>
          <w:rFonts w:eastAsia="Calibri"/>
          <w:lang w:val="hu-HU" w:bidi="ar-SA"/>
        </w:rPr>
        <w:t>Elvégzi a diákigazolványokkal kapcsolatos adminisztrációt, vezeti a nyilvántartáso</w:t>
      </w:r>
      <w:r>
        <w:rPr>
          <w:rFonts w:eastAsia="Calibri"/>
          <w:lang w:val="hu-HU" w:bidi="ar-SA"/>
        </w:rPr>
        <w:t>kat.</w:t>
      </w:r>
    </w:p>
    <w:p w:rsidR="00E82411" w:rsidRDefault="00656F2E">
      <w:pPr>
        <w:numPr>
          <w:ilvl w:val="0"/>
          <w:numId w:val="89"/>
        </w:numPr>
        <w:spacing w:after="0" w:line="240" w:lineRule="auto"/>
        <w:jc w:val="both"/>
        <w:rPr>
          <w:rFonts w:eastAsia="Calibri"/>
          <w:lang w:val="hu-HU" w:bidi="ar-SA"/>
        </w:rPr>
      </w:pPr>
      <w:r>
        <w:rPr>
          <w:rFonts w:eastAsia="Calibri"/>
          <w:lang w:val="hu-HU" w:bidi="ar-SA"/>
        </w:rPr>
        <w:t xml:space="preserve">Közreműködik a tanügyi nyilvántartások vezetésében. </w:t>
      </w:r>
    </w:p>
    <w:p w:rsidR="00E82411" w:rsidRDefault="00656F2E">
      <w:pPr>
        <w:numPr>
          <w:ilvl w:val="0"/>
          <w:numId w:val="89"/>
        </w:numPr>
        <w:spacing w:after="0" w:line="240" w:lineRule="auto"/>
        <w:jc w:val="both"/>
        <w:rPr>
          <w:rFonts w:eastAsia="Calibri"/>
          <w:lang w:val="hu-HU" w:bidi="ar-SA"/>
        </w:rPr>
      </w:pPr>
      <w:r>
        <w:rPr>
          <w:rFonts w:eastAsia="Calibri"/>
          <w:lang w:val="hu-HU" w:bidi="ar-SA"/>
        </w:rPr>
        <w:t>Körözvények eljuttatását, láttamozását számon tartja.</w:t>
      </w:r>
    </w:p>
    <w:p w:rsidR="00E82411" w:rsidRDefault="00656F2E">
      <w:pPr>
        <w:numPr>
          <w:ilvl w:val="0"/>
          <w:numId w:val="90"/>
        </w:numPr>
        <w:spacing w:after="0" w:line="240" w:lineRule="auto"/>
        <w:ind w:left="714" w:hanging="357"/>
        <w:jc w:val="both"/>
        <w:rPr>
          <w:rFonts w:eastAsia="Calibri"/>
          <w:b/>
          <w:bCs/>
          <w:lang w:val="hu-HU" w:bidi="ar-SA"/>
        </w:rPr>
      </w:pPr>
      <w:r>
        <w:rPr>
          <w:rFonts w:eastAsia="Calibri"/>
          <w:lang w:val="hu-HU" w:bidi="ar-SA"/>
        </w:rPr>
        <w:t>Kezeli a bizonyítványokat és más szigorú számadású nyomtatványokat.</w:t>
      </w:r>
    </w:p>
    <w:p w:rsidR="00E82411" w:rsidRDefault="00656F2E">
      <w:pPr>
        <w:numPr>
          <w:ilvl w:val="0"/>
          <w:numId w:val="90"/>
        </w:numPr>
        <w:spacing w:after="0" w:line="259" w:lineRule="auto"/>
        <w:jc w:val="both"/>
        <w:rPr>
          <w:rFonts w:eastAsia="Calibri"/>
          <w:lang w:val="hu-HU" w:bidi="ar-SA"/>
        </w:rPr>
      </w:pPr>
      <w:r>
        <w:rPr>
          <w:rFonts w:eastAsia="Calibri"/>
          <w:lang w:val="hu-HU" w:bidi="ar-SA"/>
        </w:rPr>
        <w:t>Kiállítja és érvényesíti a pedagógus igazolványokat, vezeti a szükséges nyil</w:t>
      </w:r>
      <w:r>
        <w:rPr>
          <w:rFonts w:eastAsia="Calibri"/>
          <w:lang w:val="hu-HU" w:bidi="ar-SA"/>
        </w:rPr>
        <w:t>vántartást.</w:t>
      </w:r>
    </w:p>
    <w:p w:rsidR="00E82411" w:rsidRDefault="00656F2E">
      <w:pPr>
        <w:numPr>
          <w:ilvl w:val="0"/>
          <w:numId w:val="90"/>
        </w:numPr>
        <w:spacing w:after="0" w:line="240" w:lineRule="auto"/>
        <w:ind w:left="714" w:hanging="357"/>
        <w:jc w:val="both"/>
        <w:rPr>
          <w:rFonts w:eastAsia="Calibri"/>
          <w:lang w:val="hu-HU" w:bidi="ar-SA"/>
        </w:rPr>
      </w:pPr>
      <w:r>
        <w:rPr>
          <w:rFonts w:eastAsia="Calibri"/>
          <w:lang w:val="hu-HU" w:bidi="ar-SA"/>
        </w:rPr>
        <w:t>Részt vesz az iskola vagyonának leltározásának, selejtezésének, a hulladék hasznosításának lebonyolításában.</w:t>
      </w:r>
    </w:p>
    <w:p w:rsidR="00E82411" w:rsidRDefault="00656F2E">
      <w:pPr>
        <w:numPr>
          <w:ilvl w:val="0"/>
          <w:numId w:val="89"/>
        </w:numPr>
        <w:spacing w:after="0" w:line="240" w:lineRule="auto"/>
        <w:jc w:val="both"/>
        <w:rPr>
          <w:rFonts w:eastAsia="Calibri"/>
          <w:lang w:val="hu-HU" w:bidi="ar-SA"/>
        </w:rPr>
      </w:pPr>
      <w:r>
        <w:rPr>
          <w:rFonts w:eastAsia="Calibri"/>
          <w:lang w:val="hu-HU" w:bidi="ar-SA"/>
        </w:rPr>
        <w:t>Elvégzi az intézményi és alapítványi pályázati projektekkel kapcsolatos adminisztrációs teendőket, részt vesz a projektek lebonyolításá</w:t>
      </w:r>
      <w:r>
        <w:rPr>
          <w:rFonts w:eastAsia="Calibri"/>
          <w:lang w:val="hu-HU" w:bidi="ar-SA"/>
        </w:rPr>
        <w:t xml:space="preserve">ban és az utómunkálatokban. </w:t>
      </w:r>
    </w:p>
    <w:p w:rsidR="00E82411" w:rsidRDefault="00656F2E">
      <w:pPr>
        <w:numPr>
          <w:ilvl w:val="0"/>
          <w:numId w:val="89"/>
        </w:numPr>
        <w:spacing w:after="0" w:line="240" w:lineRule="auto"/>
        <w:jc w:val="both"/>
        <w:rPr>
          <w:rFonts w:eastAsia="Calibri"/>
          <w:lang w:val="hu-HU" w:bidi="ar-SA"/>
        </w:rPr>
      </w:pPr>
      <w:r>
        <w:rPr>
          <w:rFonts w:eastAsia="Calibri"/>
          <w:lang w:val="hu-HU" w:bidi="ar-SA"/>
        </w:rPr>
        <w:t xml:space="preserve">Ellátja a telefonügyeletet. </w:t>
      </w:r>
    </w:p>
    <w:p w:rsidR="00E82411" w:rsidRDefault="00656F2E">
      <w:pPr>
        <w:numPr>
          <w:ilvl w:val="0"/>
          <w:numId w:val="89"/>
        </w:numPr>
        <w:spacing w:after="0" w:line="240" w:lineRule="auto"/>
        <w:jc w:val="both"/>
        <w:rPr>
          <w:rFonts w:eastAsia="Calibri"/>
          <w:lang w:val="hu-HU" w:bidi="ar-SA"/>
        </w:rPr>
      </w:pPr>
      <w:r>
        <w:rPr>
          <w:rFonts w:eastAsia="Calibri"/>
          <w:lang w:val="hu-HU" w:bidi="ar-SA"/>
        </w:rPr>
        <w:t>Ellátja a gépelési feladatokat.</w:t>
      </w:r>
    </w:p>
    <w:p w:rsidR="00E82411" w:rsidRDefault="00656F2E">
      <w:pPr>
        <w:numPr>
          <w:ilvl w:val="0"/>
          <w:numId w:val="90"/>
        </w:numPr>
        <w:spacing w:after="0" w:line="240" w:lineRule="auto"/>
        <w:ind w:left="714" w:hanging="357"/>
        <w:jc w:val="both"/>
        <w:rPr>
          <w:rFonts w:eastAsia="Calibri"/>
          <w:lang w:val="hu-HU" w:bidi="ar-SA"/>
        </w:rPr>
      </w:pPr>
      <w:r>
        <w:rPr>
          <w:rFonts w:eastAsia="Calibri"/>
          <w:lang w:val="hu-HU" w:bidi="ar-SA"/>
        </w:rPr>
        <w:t>Közreműködik az anyag és eszközbeszerzések lebonyolításában.</w:t>
      </w:r>
    </w:p>
    <w:p w:rsidR="00E82411" w:rsidRDefault="00656F2E">
      <w:pPr>
        <w:numPr>
          <w:ilvl w:val="0"/>
          <w:numId w:val="90"/>
        </w:numPr>
        <w:spacing w:after="0" w:line="240" w:lineRule="auto"/>
        <w:ind w:left="714" w:hanging="357"/>
        <w:jc w:val="both"/>
        <w:rPr>
          <w:rFonts w:eastAsia="Calibri"/>
          <w:b/>
          <w:bCs/>
          <w:lang w:val="hu-HU" w:bidi="ar-SA"/>
        </w:rPr>
      </w:pPr>
      <w:r>
        <w:rPr>
          <w:rFonts w:eastAsia="Calibri"/>
          <w:lang w:val="hu-HU" w:bidi="ar-SA"/>
        </w:rPr>
        <w:t>Részt vesz a digitális napló feltöltésében és kezelésében.</w:t>
      </w:r>
    </w:p>
    <w:p w:rsidR="00E82411" w:rsidRDefault="00656F2E">
      <w:pPr>
        <w:numPr>
          <w:ilvl w:val="0"/>
          <w:numId w:val="90"/>
        </w:numPr>
        <w:spacing w:after="0" w:line="240" w:lineRule="auto"/>
        <w:jc w:val="both"/>
        <w:rPr>
          <w:rFonts w:eastAsia="Calibri"/>
          <w:lang w:val="hu-HU" w:bidi="ar-SA"/>
        </w:rPr>
      </w:pPr>
      <w:r>
        <w:rPr>
          <w:rFonts w:eastAsia="Calibri"/>
          <w:lang w:val="hu-HU" w:bidi="ar-SA"/>
        </w:rPr>
        <w:t>Elvégzi az elektronikusan előállított papírala</w:t>
      </w:r>
      <w:r>
        <w:rPr>
          <w:rFonts w:eastAsia="Calibri"/>
          <w:lang w:val="hu-HU" w:bidi="ar-SA"/>
        </w:rPr>
        <w:t xml:space="preserve">pú dokumentumok és az elektronikus okiratok kezelésével kapcsolatos feladatait.  </w:t>
      </w:r>
    </w:p>
    <w:p w:rsidR="00E82411" w:rsidRDefault="00656F2E">
      <w:pPr>
        <w:numPr>
          <w:ilvl w:val="0"/>
          <w:numId w:val="90"/>
        </w:numPr>
        <w:spacing w:after="0" w:line="240" w:lineRule="auto"/>
        <w:jc w:val="both"/>
        <w:rPr>
          <w:rFonts w:eastAsia="Calibri"/>
          <w:lang w:val="hu-HU" w:bidi="ar-SA"/>
        </w:rPr>
      </w:pPr>
      <w:r>
        <w:rPr>
          <w:rFonts w:eastAsia="Calibri"/>
          <w:lang w:val="hu-HU" w:bidi="ar-SA"/>
        </w:rPr>
        <w:t>Vezeti és összesíti a szabadság nyilvántartást, valamint a dolgozók hiányzásairól és távolléteiről szóló adminisztrációt, közreműködik a többletóra-elszámolás technikai lebon</w:t>
      </w:r>
      <w:r>
        <w:rPr>
          <w:rFonts w:eastAsia="Calibri"/>
          <w:lang w:val="hu-HU" w:bidi="ar-SA"/>
        </w:rPr>
        <w:t>yolításában.</w:t>
      </w:r>
    </w:p>
    <w:p w:rsidR="00E82411" w:rsidRDefault="00656F2E">
      <w:pPr>
        <w:numPr>
          <w:ilvl w:val="0"/>
          <w:numId w:val="90"/>
        </w:numPr>
        <w:spacing w:after="0" w:line="240" w:lineRule="auto"/>
        <w:jc w:val="both"/>
        <w:rPr>
          <w:rFonts w:eastAsia="Calibri"/>
          <w:lang w:val="hu-HU" w:bidi="ar-SA"/>
        </w:rPr>
      </w:pPr>
      <w:r>
        <w:rPr>
          <w:rFonts w:eastAsia="Calibri"/>
          <w:lang w:val="hu-HU" w:bidi="ar-SA"/>
        </w:rPr>
        <w:t>Informatikai rendszerekben a pedagógusok, tanulók adatait naprakészen vezeti.</w:t>
      </w:r>
    </w:p>
    <w:p w:rsidR="00E82411" w:rsidRDefault="00656F2E">
      <w:pPr>
        <w:numPr>
          <w:ilvl w:val="0"/>
          <w:numId w:val="90"/>
        </w:numPr>
        <w:spacing w:after="0" w:line="240" w:lineRule="auto"/>
        <w:jc w:val="both"/>
        <w:rPr>
          <w:rFonts w:eastAsia="Calibri"/>
          <w:lang w:val="hu-HU" w:bidi="ar-SA"/>
        </w:rPr>
      </w:pPr>
      <w:r>
        <w:rPr>
          <w:rFonts w:eastAsia="Calibri"/>
          <w:lang w:val="hu-HU" w:bidi="ar-SA"/>
        </w:rPr>
        <w:t>Közreműködik a tanulóbiztosítással kapcsolatos igények begyűjtésében.</w:t>
      </w:r>
    </w:p>
    <w:p w:rsidR="00E82411" w:rsidRDefault="00656F2E">
      <w:pPr>
        <w:numPr>
          <w:ilvl w:val="0"/>
          <w:numId w:val="90"/>
        </w:numPr>
        <w:spacing w:after="0" w:line="240" w:lineRule="auto"/>
        <w:jc w:val="both"/>
        <w:rPr>
          <w:rFonts w:eastAsia="Calibri"/>
          <w:lang w:val="hu-HU" w:bidi="ar-SA"/>
        </w:rPr>
      </w:pPr>
      <w:r>
        <w:rPr>
          <w:rFonts w:eastAsia="Calibri"/>
          <w:lang w:val="hu-HU" w:bidi="ar-SA"/>
        </w:rPr>
        <w:t>Gondoskodik a szükséges formanyomtatványok beszerzéséről.</w:t>
      </w:r>
    </w:p>
    <w:p w:rsidR="00E82411" w:rsidRDefault="00656F2E">
      <w:pPr>
        <w:numPr>
          <w:ilvl w:val="0"/>
          <w:numId w:val="90"/>
        </w:numPr>
        <w:spacing w:after="0" w:line="240" w:lineRule="auto"/>
        <w:jc w:val="both"/>
        <w:rPr>
          <w:rFonts w:eastAsia="Calibri"/>
          <w:lang w:val="hu-HU" w:bidi="ar-SA"/>
        </w:rPr>
      </w:pPr>
      <w:r>
        <w:rPr>
          <w:rFonts w:eastAsia="Calibri"/>
          <w:lang w:val="hu-HU" w:bidi="ar-SA"/>
        </w:rPr>
        <w:t xml:space="preserve">Pedagógiai és adminisztrációs írásos </w:t>
      </w:r>
      <w:r>
        <w:rPr>
          <w:rFonts w:eastAsia="Calibri"/>
          <w:lang w:val="hu-HU" w:bidi="ar-SA"/>
        </w:rPr>
        <w:t>anyagot sokszorosít.</w:t>
      </w:r>
    </w:p>
    <w:p w:rsidR="00E82411" w:rsidRDefault="00656F2E">
      <w:pPr>
        <w:numPr>
          <w:ilvl w:val="0"/>
          <w:numId w:val="90"/>
        </w:numPr>
        <w:spacing w:after="0" w:line="240" w:lineRule="auto"/>
        <w:jc w:val="both"/>
        <w:rPr>
          <w:rFonts w:eastAsia="Calibri"/>
          <w:lang w:val="hu-HU" w:bidi="ar-SA"/>
        </w:rPr>
      </w:pPr>
      <w:r>
        <w:rPr>
          <w:rFonts w:eastAsia="Calibri"/>
          <w:lang w:val="hu-HU" w:bidi="ar-SA"/>
        </w:rPr>
        <w:t>Rendszeresen vezeti a nevelőtestületi értekezletek jegyzőkönyveit, és azok tárolásáról gondoskodik.</w:t>
      </w:r>
    </w:p>
    <w:p w:rsidR="00E82411" w:rsidRDefault="00656F2E">
      <w:pPr>
        <w:numPr>
          <w:ilvl w:val="0"/>
          <w:numId w:val="89"/>
        </w:numPr>
        <w:spacing w:after="0" w:line="240" w:lineRule="auto"/>
        <w:jc w:val="both"/>
        <w:rPr>
          <w:rFonts w:eastAsia="Calibri"/>
          <w:lang w:val="hu-HU" w:bidi="ar-SA"/>
        </w:rPr>
      </w:pPr>
      <w:r>
        <w:rPr>
          <w:rFonts w:eastAsia="Calibri"/>
          <w:lang w:val="hu-HU" w:bidi="ar-SA"/>
        </w:rPr>
        <w:t xml:space="preserve">Az írásos anyagok, elemzések, tervek, szerződések, utasítások témakörök szerinti, idő- és betűrendes feldolgozása és tárolása. </w:t>
      </w:r>
    </w:p>
    <w:p w:rsidR="00E82411" w:rsidRDefault="00656F2E">
      <w:pPr>
        <w:numPr>
          <w:ilvl w:val="0"/>
          <w:numId w:val="89"/>
        </w:numPr>
        <w:spacing w:after="0" w:line="240" w:lineRule="auto"/>
        <w:jc w:val="both"/>
        <w:rPr>
          <w:rFonts w:eastAsia="Calibri"/>
          <w:lang w:val="hu-HU" w:bidi="ar-SA"/>
        </w:rPr>
      </w:pPr>
      <w:r>
        <w:rPr>
          <w:rFonts w:eastAsia="Calibri"/>
          <w:lang w:val="hu-HU" w:bidi="ar-SA"/>
        </w:rPr>
        <w:t>Gondosk</w:t>
      </w:r>
      <w:r>
        <w:rPr>
          <w:rFonts w:eastAsia="Calibri"/>
          <w:lang w:val="hu-HU" w:bidi="ar-SA"/>
        </w:rPr>
        <w:t>odik arról, hogy a hatáskörébe utalt dokumentumok rendezett és bármikor ellenőrizhető állapotban legyenek, és az ügyviteli rendnek megfeleljenek.</w:t>
      </w:r>
    </w:p>
    <w:p w:rsidR="00E82411" w:rsidRDefault="00656F2E">
      <w:pPr>
        <w:numPr>
          <w:ilvl w:val="0"/>
          <w:numId w:val="90"/>
        </w:numPr>
        <w:spacing w:after="0" w:line="240" w:lineRule="auto"/>
        <w:jc w:val="both"/>
        <w:rPr>
          <w:rFonts w:eastAsia="Calibri"/>
          <w:lang w:val="hu-HU" w:bidi="ar-SA"/>
        </w:rPr>
      </w:pPr>
      <w:r>
        <w:rPr>
          <w:rFonts w:eastAsia="Calibri"/>
          <w:lang w:val="hu-HU" w:bidi="ar-SA"/>
        </w:rPr>
        <w:t xml:space="preserve">Vezeti a tanulói étkezésekkel kapcsolatos elszámolásokat. </w:t>
      </w:r>
    </w:p>
    <w:p w:rsidR="00E82411" w:rsidRDefault="00656F2E">
      <w:pPr>
        <w:numPr>
          <w:ilvl w:val="0"/>
          <w:numId w:val="90"/>
        </w:numPr>
        <w:spacing w:after="0" w:line="240" w:lineRule="auto"/>
        <w:jc w:val="both"/>
        <w:rPr>
          <w:rFonts w:eastAsia="Calibri"/>
          <w:lang w:val="hu-HU" w:bidi="ar-SA"/>
        </w:rPr>
      </w:pPr>
      <w:r>
        <w:rPr>
          <w:rFonts w:eastAsia="Calibri"/>
          <w:lang w:val="hu-HU" w:bidi="ar-SA"/>
        </w:rPr>
        <w:t>Részt vesz a szabadidős tevékenységek és kirándulás</w:t>
      </w:r>
      <w:r>
        <w:rPr>
          <w:rFonts w:eastAsia="Calibri"/>
          <w:lang w:val="hu-HU" w:bidi="ar-SA"/>
        </w:rPr>
        <w:t>ok szervezésében és lebonyolításában,</w:t>
      </w:r>
    </w:p>
    <w:p w:rsidR="00E82411" w:rsidRDefault="00656F2E">
      <w:pPr>
        <w:numPr>
          <w:ilvl w:val="0"/>
          <w:numId w:val="90"/>
        </w:numPr>
        <w:spacing w:after="0" w:line="240" w:lineRule="auto"/>
        <w:jc w:val="both"/>
        <w:rPr>
          <w:rFonts w:eastAsia="Calibri"/>
          <w:lang w:val="hu-HU" w:bidi="ar-SA"/>
        </w:rPr>
      </w:pPr>
      <w:r>
        <w:rPr>
          <w:rFonts w:eastAsia="Calibri"/>
          <w:lang w:val="hu-HU" w:bidi="ar-SA"/>
        </w:rPr>
        <w:t xml:space="preserve">Részt vesz az iskolai rendezvények megszervezésében, lebonyolításában. </w:t>
      </w:r>
    </w:p>
    <w:p w:rsidR="00E82411" w:rsidRDefault="00656F2E">
      <w:pPr>
        <w:numPr>
          <w:ilvl w:val="0"/>
          <w:numId w:val="90"/>
        </w:numPr>
        <w:spacing w:after="0" w:line="240" w:lineRule="auto"/>
        <w:jc w:val="both"/>
        <w:rPr>
          <w:rFonts w:eastAsia="Calibri"/>
          <w:lang w:val="hu-HU" w:bidi="ar-SA"/>
        </w:rPr>
      </w:pPr>
      <w:r>
        <w:rPr>
          <w:rFonts w:eastAsia="Calibri"/>
          <w:lang w:val="hu-HU" w:bidi="ar-SA"/>
        </w:rPr>
        <w:t>Kapcsolatot tart az iskola tanulóival, dolgozóival, szülőkkel, külső intézményekkel és a Tankerületi központtal.</w:t>
      </w:r>
    </w:p>
    <w:p w:rsidR="00E82411" w:rsidRDefault="00656F2E">
      <w:pPr>
        <w:numPr>
          <w:ilvl w:val="0"/>
          <w:numId w:val="90"/>
        </w:numPr>
        <w:spacing w:after="0" w:line="240" w:lineRule="auto"/>
        <w:jc w:val="both"/>
        <w:rPr>
          <w:rFonts w:eastAsia="Calibri"/>
          <w:lang w:val="hu-HU" w:bidi="ar-SA"/>
        </w:rPr>
      </w:pPr>
      <w:r>
        <w:rPr>
          <w:rFonts w:eastAsia="Calibri"/>
          <w:lang w:val="hu-HU" w:bidi="ar-SA"/>
        </w:rPr>
        <w:t>Folyamatosan támogatja az igazgat</w:t>
      </w:r>
      <w:r>
        <w:rPr>
          <w:rFonts w:eastAsia="Calibri"/>
          <w:lang w:val="hu-HU" w:bidi="ar-SA"/>
        </w:rPr>
        <w:t>ó, az igazgatóhelyettesek munkáját.</w:t>
      </w:r>
    </w:p>
    <w:p w:rsidR="00E82411" w:rsidRDefault="00E82411">
      <w:pPr>
        <w:spacing w:after="160" w:line="259" w:lineRule="auto"/>
        <w:rPr>
          <w:rFonts w:eastAsia="Calibri"/>
          <w:lang w:val="hu-HU" w:bidi="ar-SA"/>
        </w:rPr>
      </w:pPr>
    </w:p>
    <w:p w:rsidR="00E82411" w:rsidRDefault="00656F2E">
      <w:pPr>
        <w:spacing w:after="160" w:line="259" w:lineRule="auto"/>
        <w:jc w:val="both"/>
        <w:rPr>
          <w:rFonts w:eastAsia="Calibri"/>
          <w:lang w:val="hu-HU" w:bidi="ar-SA"/>
        </w:rPr>
      </w:pPr>
      <w:r>
        <w:rPr>
          <w:rFonts w:eastAsia="Calibri"/>
          <w:lang w:val="hu-HU" w:bidi="ar-SA"/>
        </w:rPr>
        <w:t>Köteles elvégezni mindazon a munkakörén kívül eső, végzettségének megfelelő eseti, egyszeri feladatokat, amelyekkel az igazgató, illetve az általa kijelölt vezető megbízza.</w:t>
      </w:r>
    </w:p>
    <w:p w:rsidR="00E82411" w:rsidRDefault="00656F2E">
      <w:pPr>
        <w:spacing w:after="160" w:line="259" w:lineRule="auto"/>
        <w:rPr>
          <w:rFonts w:eastAsia="Calibri"/>
          <w:lang w:val="hu-HU" w:bidi="ar-SA"/>
        </w:rPr>
      </w:pPr>
      <w:r>
        <w:rPr>
          <w:rFonts w:eastAsia="Calibri"/>
          <w:lang w:val="hu-HU" w:bidi="ar-SA"/>
        </w:rPr>
        <w:t>Köteles a rábízott intézményi ügyek titkosságá</w:t>
      </w:r>
      <w:r>
        <w:rPr>
          <w:rFonts w:eastAsia="Calibri"/>
          <w:lang w:val="hu-HU" w:bidi="ar-SA"/>
        </w:rPr>
        <w:t>t megőrizni. Az adatok kezelése, továbbítása csak az igazgató felhatalmazása alapján, az iratkezelési szabályzat keretei között történhet.</w:t>
      </w:r>
    </w:p>
    <w:p w:rsidR="00E82411" w:rsidRDefault="00E82411">
      <w:pPr>
        <w:spacing w:after="160" w:line="259" w:lineRule="auto"/>
        <w:jc w:val="both"/>
        <w:rPr>
          <w:rFonts w:eastAsia="Calibri"/>
          <w:lang w:val="hu-HU" w:bidi="ar-SA"/>
        </w:rPr>
      </w:pPr>
    </w:p>
    <w:p w:rsidR="00E82411" w:rsidRDefault="00656F2E">
      <w:pPr>
        <w:spacing w:after="160" w:line="259" w:lineRule="auto"/>
        <w:jc w:val="both"/>
        <w:rPr>
          <w:rFonts w:eastAsia="Calibri"/>
          <w:lang w:val="hu-HU" w:bidi="ar-SA"/>
        </w:rPr>
      </w:pPr>
      <w:r>
        <w:rPr>
          <w:rFonts w:eastAsia="Calibri"/>
          <w:lang w:val="hu-HU" w:bidi="ar-SA"/>
        </w:rPr>
        <w:t xml:space="preserve">Jelen munkaköri leírás ………………………. lép életbe, és módosításig illetve a munkajogi jogviszony megszűnéséig érvényes.  </w:t>
      </w:r>
      <w:r>
        <w:rPr>
          <w:rFonts w:eastAsia="Calibri"/>
          <w:lang w:val="hu-HU" w:bidi="ar-SA"/>
        </w:rPr>
        <w:t xml:space="preserve"> </w:t>
      </w:r>
    </w:p>
    <w:p w:rsidR="00E82411" w:rsidRDefault="00656F2E">
      <w:pPr>
        <w:spacing w:after="160" w:line="259" w:lineRule="auto"/>
        <w:jc w:val="both"/>
        <w:rPr>
          <w:rFonts w:eastAsia="Calibri"/>
          <w:lang w:val="hu-HU" w:bidi="ar-SA"/>
        </w:rPr>
      </w:pPr>
      <w:r>
        <w:rPr>
          <w:rFonts w:eastAsia="Calibri"/>
          <w:lang w:val="hu-HU" w:bidi="ar-SA"/>
        </w:rPr>
        <w:t xml:space="preserve">Dabas,                                                                                </w:t>
      </w:r>
    </w:p>
    <w:p w:rsidR="00E82411" w:rsidRDefault="00656F2E">
      <w:pPr>
        <w:tabs>
          <w:tab w:val="center" w:pos="7371"/>
        </w:tabs>
        <w:spacing w:after="160" w:line="259" w:lineRule="auto"/>
        <w:jc w:val="both"/>
        <w:rPr>
          <w:rFonts w:eastAsia="Calibri"/>
          <w:lang w:val="hu-HU" w:bidi="ar-SA"/>
        </w:rPr>
      </w:pPr>
      <w:r>
        <w:rPr>
          <w:rFonts w:eastAsia="Calibri"/>
          <w:lang w:val="hu-HU" w:bidi="ar-SA"/>
        </w:rPr>
        <w:t xml:space="preserve">                                                              </w:t>
      </w:r>
      <w:r>
        <w:rPr>
          <w:rFonts w:eastAsia="Calibri"/>
          <w:lang w:val="hu-HU" w:bidi="ar-SA"/>
        </w:rPr>
        <w:tab/>
        <w:t xml:space="preserve"> munkáltató</w:t>
      </w:r>
    </w:p>
    <w:p w:rsidR="00E82411" w:rsidRDefault="00656F2E">
      <w:pPr>
        <w:spacing w:after="160" w:line="259" w:lineRule="auto"/>
        <w:jc w:val="both"/>
        <w:rPr>
          <w:rFonts w:eastAsia="Calibri"/>
          <w:lang w:val="hu-HU" w:bidi="ar-SA"/>
        </w:rPr>
      </w:pPr>
      <w:r>
        <w:rPr>
          <w:rFonts w:eastAsia="Calibri"/>
          <w:lang w:val="hu-HU" w:bidi="ar-SA"/>
        </w:rPr>
        <w:t>A munkaköri leírásban foglaltak teljes körű elvégzését magamra nézve kötelezően elismerem. A</w:t>
      </w:r>
      <w:r>
        <w:rPr>
          <w:rFonts w:eastAsia="Calibri"/>
          <w:lang w:val="hu-HU" w:bidi="ar-SA"/>
        </w:rPr>
        <w:t xml:space="preserve"> munkaköri leírás egy példányát átvettem.</w:t>
      </w:r>
    </w:p>
    <w:p w:rsidR="00E82411" w:rsidRDefault="00656F2E">
      <w:pPr>
        <w:spacing w:after="160" w:line="259" w:lineRule="auto"/>
        <w:jc w:val="both"/>
        <w:rPr>
          <w:rFonts w:eastAsia="Calibri"/>
          <w:lang w:val="hu-HU" w:bidi="ar-SA"/>
        </w:rPr>
      </w:pPr>
      <w:r>
        <w:rPr>
          <w:rFonts w:eastAsia="Calibri"/>
          <w:lang w:val="hu-HU" w:bidi="ar-SA"/>
        </w:rPr>
        <w:t xml:space="preserve">Dabas, </w:t>
      </w:r>
    </w:p>
    <w:p w:rsidR="00E82411" w:rsidRDefault="00656F2E">
      <w:pPr>
        <w:tabs>
          <w:tab w:val="center" w:pos="7371"/>
        </w:tabs>
        <w:spacing w:after="160"/>
        <w:jc w:val="both"/>
        <w:rPr>
          <w:rFonts w:eastAsia="Calibri"/>
          <w:lang w:val="hu-HU" w:bidi="ar-SA"/>
        </w:rPr>
      </w:pPr>
      <w:r>
        <w:rPr>
          <w:rFonts w:eastAsia="Calibri"/>
          <w:lang w:val="hu-HU" w:bidi="ar-SA"/>
        </w:rPr>
        <w:tab/>
        <w:t>munkavállaló</w:t>
      </w:r>
    </w:p>
    <w:p w:rsidR="00E82411" w:rsidRDefault="00E82411">
      <w:pPr>
        <w:tabs>
          <w:tab w:val="center" w:pos="7371"/>
        </w:tabs>
        <w:spacing w:after="160"/>
        <w:jc w:val="both"/>
        <w:rPr>
          <w:rFonts w:eastAsia="Calibri"/>
          <w:lang w:val="hu-HU" w:bidi="ar-SA"/>
        </w:rPr>
      </w:pPr>
    </w:p>
    <w:p w:rsidR="00E82411" w:rsidRDefault="00E82411">
      <w:pPr>
        <w:spacing w:after="0" w:line="240" w:lineRule="auto"/>
        <w:rPr>
          <w:b/>
          <w:bCs/>
          <w:lang w:val="hu-HU"/>
        </w:rPr>
      </w:pPr>
    </w:p>
    <w:p w:rsidR="00E82411" w:rsidRDefault="00656F2E">
      <w:pPr>
        <w:spacing w:after="0" w:line="240" w:lineRule="auto"/>
        <w:rPr>
          <w:b/>
          <w:bCs/>
          <w:lang w:val="hu-HU"/>
        </w:rPr>
      </w:pPr>
      <w:r>
        <w:rPr>
          <w:b/>
          <w:bCs/>
          <w:lang w:val="hu-HU"/>
        </w:rPr>
        <w:t>Pedagógiai asszisztens munkaköri leírása</w:t>
      </w:r>
    </w:p>
    <w:p w:rsidR="00E82411" w:rsidRDefault="00E82411">
      <w:pPr>
        <w:spacing w:after="0" w:line="240" w:lineRule="auto"/>
        <w:rPr>
          <w:b/>
          <w:bCs/>
          <w:lang w:val="hu-HU"/>
        </w:rPr>
      </w:pPr>
    </w:p>
    <w:p w:rsidR="00E82411" w:rsidRDefault="00E82411">
      <w:pPr>
        <w:spacing w:after="0" w:line="240" w:lineRule="auto"/>
        <w:rPr>
          <w:b/>
          <w:bCs/>
          <w:lang w:val="hu-HU"/>
        </w:rPr>
      </w:pPr>
    </w:p>
    <w:p w:rsidR="00E82411" w:rsidRDefault="00656F2E">
      <w:pPr>
        <w:spacing w:after="0" w:line="240" w:lineRule="auto"/>
        <w:rPr>
          <w:lang w:val="hu-HU"/>
        </w:rPr>
      </w:pPr>
      <w:r>
        <w:rPr>
          <w:lang w:val="hu-HU"/>
        </w:rPr>
        <w:t xml:space="preserve">Név: </w:t>
      </w:r>
    </w:p>
    <w:p w:rsidR="00E82411" w:rsidRDefault="00656F2E">
      <w:pPr>
        <w:spacing w:after="0" w:line="240" w:lineRule="auto"/>
        <w:rPr>
          <w:lang w:val="hu-HU"/>
        </w:rPr>
      </w:pPr>
      <w:r>
        <w:rPr>
          <w:lang w:val="hu-HU"/>
        </w:rPr>
        <w:t>Heti munkaidő: 40 óra</w:t>
      </w:r>
    </w:p>
    <w:p w:rsidR="00E82411" w:rsidRDefault="00656F2E">
      <w:pPr>
        <w:spacing w:after="0" w:line="240" w:lineRule="auto"/>
        <w:rPr>
          <w:lang w:val="hu-HU"/>
        </w:rPr>
      </w:pPr>
      <w:r>
        <w:rPr>
          <w:lang w:val="hu-HU"/>
        </w:rPr>
        <w:t>Munkavégzés helyszíne: Gyóni Géza Általános Iskola, Dabas Szőlő u. 1.</w:t>
      </w:r>
    </w:p>
    <w:p w:rsidR="00E82411" w:rsidRDefault="00656F2E">
      <w:pPr>
        <w:spacing w:after="0" w:line="240" w:lineRule="auto"/>
        <w:rPr>
          <w:lang w:val="hu-HU"/>
        </w:rPr>
      </w:pPr>
      <w:r>
        <w:rPr>
          <w:lang w:val="hu-HU"/>
        </w:rPr>
        <w:t xml:space="preserve">Munkáltatói jogkör gyakorlója: </w:t>
      </w:r>
    </w:p>
    <w:p w:rsidR="00E82411" w:rsidRDefault="00656F2E">
      <w:pPr>
        <w:spacing w:after="0" w:line="240" w:lineRule="auto"/>
        <w:rPr>
          <w:lang w:val="hu-HU"/>
        </w:rPr>
      </w:pPr>
      <w:r>
        <w:rPr>
          <w:lang w:val="hu-HU"/>
        </w:rPr>
        <w:t xml:space="preserve">Közvetlen felettese: </w:t>
      </w:r>
    </w:p>
    <w:p w:rsidR="00E82411" w:rsidRDefault="00656F2E">
      <w:pPr>
        <w:spacing w:after="0" w:line="240" w:lineRule="auto"/>
        <w:rPr>
          <w:lang w:val="hu-HU"/>
        </w:rPr>
      </w:pPr>
      <w:r>
        <w:rPr>
          <w:lang w:val="hu-HU"/>
        </w:rPr>
        <w:t>Beosztás (munkakör megnevezése): pedagógiai asszisztens</w:t>
      </w:r>
    </w:p>
    <w:p w:rsidR="00E82411" w:rsidRDefault="00656F2E">
      <w:pPr>
        <w:spacing w:after="0" w:line="240" w:lineRule="auto"/>
        <w:rPr>
          <w:lang w:val="hu-HU"/>
        </w:rPr>
      </w:pPr>
      <w:r>
        <w:rPr>
          <w:lang w:val="hu-HU"/>
        </w:rPr>
        <w:t xml:space="preserve">Munkaideje: </w:t>
      </w:r>
    </w:p>
    <w:p w:rsidR="00E82411" w:rsidRDefault="00656F2E">
      <w:pPr>
        <w:spacing w:after="0" w:line="240" w:lineRule="auto"/>
        <w:rPr>
          <w:lang w:val="hu-HU"/>
        </w:rPr>
      </w:pPr>
      <w:r>
        <w:rPr>
          <w:lang w:val="hu-HU"/>
        </w:rPr>
        <w:tab/>
      </w:r>
      <w:r>
        <w:rPr>
          <w:lang w:val="hu-HU"/>
        </w:rPr>
        <w:tab/>
      </w:r>
    </w:p>
    <w:p w:rsidR="00E82411" w:rsidRDefault="00656F2E">
      <w:pPr>
        <w:spacing w:after="0" w:line="240" w:lineRule="auto"/>
        <w:rPr>
          <w:lang w:val="hu-HU"/>
        </w:rPr>
      </w:pPr>
      <w:r>
        <w:rPr>
          <w:lang w:val="hu-HU"/>
        </w:rPr>
        <w:t>Feladatai:</w:t>
      </w:r>
    </w:p>
    <w:p w:rsidR="00E82411" w:rsidRDefault="00656F2E">
      <w:pPr>
        <w:spacing w:after="0" w:line="240" w:lineRule="auto"/>
        <w:rPr>
          <w:u w:val="single"/>
          <w:lang w:val="hu-HU"/>
        </w:rPr>
      </w:pPr>
      <w:r>
        <w:rPr>
          <w:u w:val="single"/>
          <w:lang w:val="hu-HU"/>
        </w:rPr>
        <w:t>Pedagógiai jellegű feladatok:</w:t>
      </w:r>
    </w:p>
    <w:p w:rsidR="00E82411" w:rsidRDefault="00E82411">
      <w:pPr>
        <w:spacing w:after="0" w:line="240" w:lineRule="auto"/>
        <w:rPr>
          <w:lang w:val="hu-HU"/>
        </w:rPr>
      </w:pPr>
    </w:p>
    <w:p w:rsidR="00E82411" w:rsidRDefault="00656F2E">
      <w:pPr>
        <w:numPr>
          <w:ilvl w:val="0"/>
          <w:numId w:val="91"/>
        </w:numPr>
        <w:spacing w:after="0" w:line="240" w:lineRule="auto"/>
        <w:rPr>
          <w:lang w:val="hu-HU"/>
        </w:rPr>
      </w:pPr>
      <w:r>
        <w:rPr>
          <w:lang w:val="hu-HU"/>
        </w:rPr>
        <w:t xml:space="preserve">Elősegíti a gyermekek iskolai szocializációját. </w:t>
      </w:r>
    </w:p>
    <w:p w:rsidR="00E82411" w:rsidRDefault="00656F2E">
      <w:pPr>
        <w:numPr>
          <w:ilvl w:val="0"/>
          <w:numId w:val="91"/>
        </w:numPr>
        <w:spacing w:after="0" w:line="240" w:lineRule="auto"/>
        <w:rPr>
          <w:lang w:val="hu-HU"/>
        </w:rPr>
      </w:pPr>
      <w:r>
        <w:rPr>
          <w:lang w:val="hu-HU"/>
        </w:rPr>
        <w:t xml:space="preserve">Biztosítja az egyéni és különleges bánásmódot. </w:t>
      </w:r>
    </w:p>
    <w:p w:rsidR="00E82411" w:rsidRDefault="00656F2E">
      <w:pPr>
        <w:numPr>
          <w:ilvl w:val="0"/>
          <w:numId w:val="91"/>
        </w:numPr>
        <w:spacing w:after="0" w:line="240" w:lineRule="auto"/>
        <w:rPr>
          <w:lang w:val="hu-HU"/>
        </w:rPr>
      </w:pPr>
      <w:r>
        <w:rPr>
          <w:lang w:val="hu-HU"/>
        </w:rPr>
        <w:t>Viselkedésében, magatar</w:t>
      </w:r>
      <w:r>
        <w:rPr>
          <w:lang w:val="hu-HU"/>
        </w:rPr>
        <w:t xml:space="preserve">tásában, megjelenésében pozitív modellszerepet tölt be. </w:t>
      </w:r>
    </w:p>
    <w:p w:rsidR="00E82411" w:rsidRDefault="00656F2E">
      <w:pPr>
        <w:numPr>
          <w:ilvl w:val="0"/>
          <w:numId w:val="91"/>
        </w:numPr>
        <w:spacing w:after="0" w:line="240" w:lineRule="auto"/>
        <w:rPr>
          <w:lang w:val="hu-HU"/>
        </w:rPr>
      </w:pPr>
      <w:r>
        <w:rPr>
          <w:lang w:val="hu-HU"/>
        </w:rPr>
        <w:t xml:space="preserve">Közreműködik a korrepetálásokon, egyéni foglalkozásokon. </w:t>
      </w:r>
    </w:p>
    <w:p w:rsidR="00E82411" w:rsidRDefault="00656F2E">
      <w:pPr>
        <w:numPr>
          <w:ilvl w:val="0"/>
          <w:numId w:val="91"/>
        </w:numPr>
        <w:spacing w:after="0" w:line="240" w:lineRule="auto"/>
        <w:rPr>
          <w:lang w:val="hu-HU"/>
        </w:rPr>
      </w:pPr>
      <w:r>
        <w:rPr>
          <w:lang w:val="hu-HU"/>
        </w:rPr>
        <w:t xml:space="preserve">Közvetlenül segíti a pedagógust a tanítási-tanulási segédanyagok készítésében, alkalmazásában. </w:t>
      </w:r>
    </w:p>
    <w:p w:rsidR="00E82411" w:rsidRDefault="00656F2E">
      <w:pPr>
        <w:numPr>
          <w:ilvl w:val="0"/>
          <w:numId w:val="91"/>
        </w:numPr>
        <w:spacing w:after="0" w:line="240" w:lineRule="auto"/>
        <w:rPr>
          <w:lang w:val="hu-HU"/>
        </w:rPr>
      </w:pPr>
      <w:r>
        <w:rPr>
          <w:lang w:val="hu-HU"/>
        </w:rPr>
        <w:t>Részt vesz az osztályokat érintő események re</w:t>
      </w:r>
      <w:r>
        <w:rPr>
          <w:lang w:val="hu-HU"/>
        </w:rPr>
        <w:t xml:space="preserve">ndezésében, levezetésében. </w:t>
      </w:r>
    </w:p>
    <w:p w:rsidR="00E82411" w:rsidRDefault="00656F2E">
      <w:pPr>
        <w:numPr>
          <w:ilvl w:val="0"/>
          <w:numId w:val="91"/>
        </w:numPr>
        <w:spacing w:after="0" w:line="240" w:lineRule="auto"/>
        <w:rPr>
          <w:lang w:val="hu-HU"/>
        </w:rPr>
      </w:pPr>
      <w:r>
        <w:rPr>
          <w:lang w:val="hu-HU"/>
        </w:rPr>
        <w:t xml:space="preserve">Segíti, bátorítja a tanulót általános jellegű feladatai megoldásában. </w:t>
      </w:r>
    </w:p>
    <w:p w:rsidR="00E82411" w:rsidRDefault="00656F2E">
      <w:pPr>
        <w:numPr>
          <w:ilvl w:val="0"/>
          <w:numId w:val="91"/>
        </w:numPr>
        <w:spacing w:after="0" w:line="240" w:lineRule="auto"/>
        <w:rPr>
          <w:lang w:val="hu-HU"/>
        </w:rPr>
      </w:pPr>
      <w:r>
        <w:rPr>
          <w:lang w:val="hu-HU"/>
        </w:rPr>
        <w:t xml:space="preserve">Közreműködik a tanulót fejlesztő, korrekciós tevékenységben. Egyénileg segít a tanulónak a tanórai és tanórán kívüli foglalkozásokon. </w:t>
      </w:r>
    </w:p>
    <w:p w:rsidR="00E82411" w:rsidRDefault="00656F2E">
      <w:pPr>
        <w:numPr>
          <w:ilvl w:val="0"/>
          <w:numId w:val="91"/>
        </w:numPr>
        <w:spacing w:after="0" w:line="240" w:lineRule="auto"/>
        <w:rPr>
          <w:lang w:val="hu-HU"/>
        </w:rPr>
      </w:pPr>
      <w:r>
        <w:rPr>
          <w:lang w:val="hu-HU"/>
        </w:rPr>
        <w:t>Közreműködik a tanórák</w:t>
      </w:r>
      <w:r>
        <w:rPr>
          <w:lang w:val="hu-HU"/>
        </w:rPr>
        <w:t xml:space="preserve"> és a napközis foglalkozások rendjének biztosításában, a tanórai foglalkozásokon az általános jellegű oktatási és technikai eszközök kezelésében. </w:t>
      </w:r>
    </w:p>
    <w:p w:rsidR="00E82411" w:rsidRDefault="00656F2E">
      <w:pPr>
        <w:numPr>
          <w:ilvl w:val="0"/>
          <w:numId w:val="91"/>
        </w:numPr>
        <w:spacing w:after="0" w:line="240" w:lineRule="auto"/>
        <w:rPr>
          <w:lang w:val="hu-HU"/>
        </w:rPr>
      </w:pPr>
      <w:r>
        <w:rPr>
          <w:lang w:val="hu-HU"/>
        </w:rPr>
        <w:t xml:space="preserve">A tantárgyfelosztásban meghatározottak szerint tart szakkört; csoportos, vagy egyéni felzárkóztató, </w:t>
      </w:r>
      <w:r>
        <w:rPr>
          <w:lang w:val="hu-HU"/>
        </w:rPr>
        <w:t>fejlesztő, tehetségfejlesztő, diákönkormányzati foglalkozást;</w:t>
      </w:r>
    </w:p>
    <w:p w:rsidR="00E82411" w:rsidRDefault="00E82411">
      <w:pPr>
        <w:spacing w:after="0" w:line="240" w:lineRule="auto"/>
        <w:rPr>
          <w:lang w:val="hu-HU"/>
        </w:rPr>
      </w:pPr>
    </w:p>
    <w:p w:rsidR="00E82411" w:rsidRDefault="00E82411">
      <w:pPr>
        <w:spacing w:after="0" w:line="240" w:lineRule="auto"/>
        <w:rPr>
          <w:u w:val="single"/>
          <w:lang w:val="hu-HU"/>
        </w:rPr>
      </w:pPr>
    </w:p>
    <w:p w:rsidR="00E82411" w:rsidRDefault="00656F2E">
      <w:pPr>
        <w:spacing w:after="0" w:line="240" w:lineRule="auto"/>
        <w:rPr>
          <w:u w:val="single"/>
          <w:lang w:val="hu-HU"/>
        </w:rPr>
      </w:pPr>
      <w:r>
        <w:rPr>
          <w:u w:val="single"/>
          <w:lang w:val="hu-HU"/>
        </w:rPr>
        <w:t>Gondozás, mentálhigiéniai, higiéniai szempontú tevékenységek:</w:t>
      </w:r>
    </w:p>
    <w:p w:rsidR="00E82411" w:rsidRDefault="00E82411">
      <w:pPr>
        <w:spacing w:after="0" w:line="240" w:lineRule="auto"/>
        <w:rPr>
          <w:lang w:val="hu-HU"/>
        </w:rPr>
      </w:pPr>
    </w:p>
    <w:p w:rsidR="00E82411" w:rsidRDefault="00656F2E">
      <w:pPr>
        <w:numPr>
          <w:ilvl w:val="0"/>
          <w:numId w:val="92"/>
        </w:numPr>
        <w:spacing w:after="0" w:line="240" w:lineRule="auto"/>
        <w:rPr>
          <w:lang w:val="hu-HU"/>
        </w:rPr>
      </w:pPr>
      <w:r>
        <w:rPr>
          <w:lang w:val="hu-HU"/>
        </w:rPr>
        <w:t xml:space="preserve">A gyermek testi és mentális egészségét megóvja. </w:t>
      </w:r>
    </w:p>
    <w:p w:rsidR="00E82411" w:rsidRDefault="00656F2E">
      <w:pPr>
        <w:numPr>
          <w:ilvl w:val="0"/>
          <w:numId w:val="92"/>
        </w:numPr>
        <w:spacing w:after="0" w:line="240" w:lineRule="auto"/>
        <w:rPr>
          <w:lang w:val="hu-HU"/>
        </w:rPr>
      </w:pPr>
      <w:r>
        <w:rPr>
          <w:lang w:val="hu-HU"/>
        </w:rPr>
        <w:t xml:space="preserve">Felismeri a gyermekek egyéni problémáit, segíti őket azok megoldásában. </w:t>
      </w:r>
    </w:p>
    <w:p w:rsidR="00E82411" w:rsidRDefault="00656F2E">
      <w:pPr>
        <w:numPr>
          <w:ilvl w:val="0"/>
          <w:numId w:val="92"/>
        </w:numPr>
        <w:spacing w:after="0" w:line="240" w:lineRule="auto"/>
        <w:rPr>
          <w:lang w:val="hu-HU"/>
        </w:rPr>
      </w:pPr>
      <w:r>
        <w:rPr>
          <w:lang w:val="hu-HU"/>
        </w:rPr>
        <w:t>Gyakoro</w:t>
      </w:r>
      <w:r>
        <w:rPr>
          <w:lang w:val="hu-HU"/>
        </w:rPr>
        <w:t xml:space="preserve">ltatja a tanulóval a mindennapi élethelyzetekben szükséges tevékenységeit. Ellenőrzi a tanuló higiénés és önkiszolgálási tevékenységét. Szükség szerint korrigálja azokat. </w:t>
      </w:r>
    </w:p>
    <w:p w:rsidR="00E82411" w:rsidRDefault="00656F2E">
      <w:pPr>
        <w:numPr>
          <w:ilvl w:val="0"/>
          <w:numId w:val="92"/>
        </w:numPr>
        <w:spacing w:after="0" w:line="240" w:lineRule="auto"/>
        <w:rPr>
          <w:lang w:val="hu-HU"/>
        </w:rPr>
      </w:pPr>
      <w:r>
        <w:rPr>
          <w:lang w:val="hu-HU"/>
        </w:rPr>
        <w:t>Felismeri az alapvető elsősegélynyújtást és az orvosi segítséget igénylő helyzeteket</w:t>
      </w:r>
      <w:r>
        <w:rPr>
          <w:lang w:val="hu-HU"/>
        </w:rPr>
        <w:t xml:space="preserve">. Jelzi az intézkedés szükségességét. </w:t>
      </w:r>
    </w:p>
    <w:p w:rsidR="00E82411" w:rsidRDefault="00656F2E">
      <w:pPr>
        <w:numPr>
          <w:ilvl w:val="0"/>
          <w:numId w:val="92"/>
        </w:numPr>
        <w:spacing w:after="0" w:line="240" w:lineRule="auto"/>
        <w:rPr>
          <w:lang w:val="hu-HU"/>
        </w:rPr>
      </w:pPr>
      <w:r>
        <w:rPr>
          <w:lang w:val="hu-HU"/>
        </w:rPr>
        <w:t>Tevékenyen részt vesz a tanuló öltözködési, étkezési szokásainak kialakításában.</w:t>
      </w:r>
    </w:p>
    <w:p w:rsidR="00E82411" w:rsidRDefault="00656F2E">
      <w:pPr>
        <w:numPr>
          <w:ilvl w:val="0"/>
          <w:numId w:val="92"/>
        </w:numPr>
        <w:spacing w:after="0" w:line="240" w:lineRule="auto"/>
        <w:rPr>
          <w:lang w:val="hu-HU"/>
        </w:rPr>
      </w:pPr>
      <w:r>
        <w:rPr>
          <w:lang w:val="hu-HU"/>
        </w:rPr>
        <w:t xml:space="preserve">Ellenőrzi a tanulók által használt helyiségek rendjét, tisztaságát. </w:t>
      </w:r>
    </w:p>
    <w:p w:rsidR="00E82411" w:rsidRDefault="00656F2E">
      <w:pPr>
        <w:numPr>
          <w:ilvl w:val="0"/>
          <w:numId w:val="92"/>
        </w:numPr>
        <w:spacing w:after="0" w:line="240" w:lineRule="auto"/>
        <w:rPr>
          <w:lang w:val="hu-HU"/>
        </w:rPr>
      </w:pPr>
      <w:r>
        <w:rPr>
          <w:lang w:val="hu-HU"/>
        </w:rPr>
        <w:t xml:space="preserve">Lázat mér, felügyeli a beteget, sérültet. </w:t>
      </w:r>
      <w:bookmarkStart w:id="339" w:name="page22"/>
      <w:bookmarkEnd w:id="339"/>
    </w:p>
    <w:p w:rsidR="00E82411" w:rsidRDefault="00656F2E">
      <w:pPr>
        <w:numPr>
          <w:ilvl w:val="0"/>
          <w:numId w:val="92"/>
        </w:numPr>
        <w:spacing w:after="0" w:line="240" w:lineRule="auto"/>
        <w:rPr>
          <w:lang w:val="hu-HU"/>
        </w:rPr>
      </w:pPr>
      <w:r>
        <w:rPr>
          <w:lang w:val="hu-HU"/>
        </w:rPr>
        <w:t>Szervezi, felügyeli a cs</w:t>
      </w:r>
      <w:r>
        <w:rPr>
          <w:lang w:val="hu-HU"/>
        </w:rPr>
        <w:t xml:space="preserve">oportos étkezéseket. </w:t>
      </w:r>
    </w:p>
    <w:p w:rsidR="00E82411" w:rsidRDefault="00E82411">
      <w:pPr>
        <w:spacing w:after="0" w:line="240" w:lineRule="auto"/>
        <w:rPr>
          <w:u w:val="single"/>
          <w:lang w:val="hu-HU"/>
        </w:rPr>
      </w:pPr>
    </w:p>
    <w:p w:rsidR="00E82411" w:rsidRDefault="00656F2E">
      <w:pPr>
        <w:spacing w:after="0" w:line="240" w:lineRule="auto"/>
        <w:rPr>
          <w:u w:val="single"/>
          <w:lang w:val="hu-HU"/>
        </w:rPr>
      </w:pPr>
      <w:r>
        <w:rPr>
          <w:u w:val="single"/>
          <w:lang w:val="hu-HU"/>
        </w:rPr>
        <w:t>Szabadidős tevékenységek szervezése, levezetése</w:t>
      </w:r>
    </w:p>
    <w:p w:rsidR="00E82411" w:rsidRDefault="00E82411">
      <w:pPr>
        <w:spacing w:after="0" w:line="240" w:lineRule="auto"/>
        <w:rPr>
          <w:lang w:val="hu-HU"/>
        </w:rPr>
      </w:pPr>
    </w:p>
    <w:p w:rsidR="00E82411" w:rsidRDefault="00656F2E">
      <w:pPr>
        <w:numPr>
          <w:ilvl w:val="0"/>
          <w:numId w:val="93"/>
        </w:numPr>
        <w:tabs>
          <w:tab w:val="num" w:pos="840"/>
        </w:tabs>
        <w:spacing w:after="0" w:line="240" w:lineRule="auto"/>
        <w:rPr>
          <w:lang w:val="hu-HU"/>
        </w:rPr>
      </w:pPr>
      <w:r>
        <w:rPr>
          <w:lang w:val="hu-HU"/>
        </w:rPr>
        <w:t xml:space="preserve">Esetenként (pl. ügyeleti időben, szünidőben) foglalkozást szervez, tart (sport, játék, kézműves foglalkozás), beszámol a pedagógusnak a tanulók tevékenységéről. </w:t>
      </w:r>
    </w:p>
    <w:p w:rsidR="00E82411" w:rsidRDefault="00656F2E">
      <w:pPr>
        <w:numPr>
          <w:ilvl w:val="0"/>
          <w:numId w:val="93"/>
        </w:numPr>
        <w:tabs>
          <w:tab w:val="num" w:pos="840"/>
        </w:tabs>
        <w:spacing w:after="0" w:line="240" w:lineRule="auto"/>
        <w:rPr>
          <w:lang w:val="hu-HU"/>
        </w:rPr>
      </w:pPr>
      <w:r>
        <w:rPr>
          <w:lang w:val="hu-HU"/>
        </w:rPr>
        <w:t>Közreműködik az intézm</w:t>
      </w:r>
      <w:r>
        <w:rPr>
          <w:lang w:val="hu-HU"/>
        </w:rPr>
        <w:t xml:space="preserve">ény rendezvényeinek szervezésében, előkészítésében lebonyolításában, felügyeli a rábízott tanulókat, vigyáz a tanulók testi épségére. </w:t>
      </w:r>
    </w:p>
    <w:p w:rsidR="00E82411" w:rsidRDefault="00E82411">
      <w:pPr>
        <w:spacing w:after="0" w:line="240" w:lineRule="auto"/>
        <w:rPr>
          <w:lang w:val="hu-HU"/>
        </w:rPr>
      </w:pPr>
    </w:p>
    <w:p w:rsidR="00E82411" w:rsidRDefault="00656F2E">
      <w:pPr>
        <w:numPr>
          <w:ilvl w:val="0"/>
          <w:numId w:val="93"/>
        </w:numPr>
        <w:tabs>
          <w:tab w:val="num" w:pos="840"/>
        </w:tabs>
        <w:spacing w:after="0" w:line="240" w:lineRule="auto"/>
        <w:rPr>
          <w:lang w:val="hu-HU"/>
        </w:rPr>
      </w:pPr>
      <w:r>
        <w:rPr>
          <w:lang w:val="hu-HU"/>
        </w:rPr>
        <w:t xml:space="preserve">Felügyeli, segíti a tanulót a szabadidős tevékenységben, egyezteti a pedagógussal a tanórai foglalkozásokhoz szükséges teendőket, előkészíti a tanórai foglalkozások során szükséges eszközöket. </w:t>
      </w:r>
    </w:p>
    <w:p w:rsidR="00E82411" w:rsidRDefault="00E82411">
      <w:pPr>
        <w:spacing w:after="0" w:line="240" w:lineRule="auto"/>
        <w:rPr>
          <w:u w:val="single"/>
          <w:lang w:val="hu-HU"/>
        </w:rPr>
      </w:pPr>
    </w:p>
    <w:p w:rsidR="00E82411" w:rsidRDefault="00656F2E">
      <w:pPr>
        <w:spacing w:after="0" w:line="240" w:lineRule="auto"/>
        <w:rPr>
          <w:u w:val="single"/>
          <w:lang w:val="hu-HU"/>
        </w:rPr>
      </w:pPr>
      <w:r>
        <w:rPr>
          <w:u w:val="single"/>
          <w:lang w:val="hu-HU"/>
        </w:rPr>
        <w:t>Részvétel a gyermekmunkák irányításában</w:t>
      </w:r>
    </w:p>
    <w:p w:rsidR="00E82411" w:rsidRDefault="00656F2E">
      <w:pPr>
        <w:numPr>
          <w:ilvl w:val="0"/>
          <w:numId w:val="94"/>
        </w:numPr>
        <w:spacing w:after="0" w:line="240" w:lineRule="auto"/>
        <w:rPr>
          <w:lang w:val="hu-HU"/>
        </w:rPr>
      </w:pPr>
      <w:r>
        <w:rPr>
          <w:lang w:val="hu-HU"/>
        </w:rPr>
        <w:t>Részt vesz a gyermeke</w:t>
      </w:r>
      <w:r>
        <w:rPr>
          <w:lang w:val="hu-HU"/>
        </w:rPr>
        <w:t xml:space="preserve">k önkiszolgáló munkájának irányításában, a környezetvédelmi és környezetgondozási munkákban. </w:t>
      </w:r>
    </w:p>
    <w:p w:rsidR="00E82411" w:rsidRDefault="00656F2E">
      <w:pPr>
        <w:numPr>
          <w:ilvl w:val="0"/>
          <w:numId w:val="94"/>
        </w:numPr>
        <w:spacing w:after="0" w:line="240" w:lineRule="auto"/>
        <w:rPr>
          <w:lang w:val="hu-HU"/>
        </w:rPr>
      </w:pPr>
      <w:r>
        <w:rPr>
          <w:lang w:val="hu-HU"/>
        </w:rPr>
        <w:t xml:space="preserve">Segíti a tanulók étkeztetését. </w:t>
      </w:r>
    </w:p>
    <w:p w:rsidR="00E82411" w:rsidRDefault="00656F2E">
      <w:pPr>
        <w:numPr>
          <w:ilvl w:val="0"/>
          <w:numId w:val="94"/>
        </w:numPr>
        <w:spacing w:after="0" w:line="240" w:lineRule="auto"/>
        <w:rPr>
          <w:lang w:val="hu-HU"/>
        </w:rPr>
      </w:pPr>
      <w:r>
        <w:rPr>
          <w:lang w:val="hu-HU"/>
        </w:rPr>
        <w:t xml:space="preserve">Berendezi a termet a tanórai foglalkozások igényeinek megfelelően, együttműködik a pedagógussal a tanórákon az általános jellegű oktató-nevelő munkában. </w:t>
      </w:r>
    </w:p>
    <w:p w:rsidR="00E82411" w:rsidRDefault="00656F2E">
      <w:pPr>
        <w:spacing w:after="0" w:line="240" w:lineRule="auto"/>
        <w:rPr>
          <w:u w:val="single"/>
          <w:lang w:val="hu-HU"/>
        </w:rPr>
      </w:pPr>
      <w:r>
        <w:rPr>
          <w:u w:val="single"/>
          <w:lang w:val="hu-HU"/>
        </w:rPr>
        <w:t>Egyéni és csoportos formában gyermekkíséret</w:t>
      </w:r>
    </w:p>
    <w:p w:rsidR="00E82411" w:rsidRDefault="00656F2E">
      <w:pPr>
        <w:numPr>
          <w:ilvl w:val="0"/>
          <w:numId w:val="95"/>
        </w:numPr>
        <w:spacing w:after="0" w:line="240" w:lineRule="auto"/>
        <w:rPr>
          <w:lang w:val="hu-HU"/>
        </w:rPr>
      </w:pPr>
      <w:r>
        <w:rPr>
          <w:lang w:val="hu-HU"/>
        </w:rPr>
        <w:t>Segíti a pedagógust a séták, kirándulások, egyéb kulturáli</w:t>
      </w:r>
      <w:r>
        <w:rPr>
          <w:lang w:val="hu-HU"/>
        </w:rPr>
        <w:t xml:space="preserve">s, sport- és egészségügyi események lebonyolításában. </w:t>
      </w:r>
    </w:p>
    <w:p w:rsidR="00E82411" w:rsidRDefault="00656F2E">
      <w:pPr>
        <w:numPr>
          <w:ilvl w:val="0"/>
          <w:numId w:val="96"/>
        </w:numPr>
        <w:spacing w:after="0" w:line="240" w:lineRule="auto"/>
        <w:rPr>
          <w:lang w:val="hu-HU"/>
        </w:rPr>
      </w:pPr>
      <w:r>
        <w:rPr>
          <w:lang w:val="hu-HU"/>
        </w:rPr>
        <w:t xml:space="preserve">Igény szerint egyéni gyermekkíséretet lát el. </w:t>
      </w:r>
    </w:p>
    <w:p w:rsidR="00E82411" w:rsidRDefault="00656F2E">
      <w:pPr>
        <w:numPr>
          <w:ilvl w:val="0"/>
          <w:numId w:val="96"/>
        </w:numPr>
        <w:spacing w:after="0" w:line="240" w:lineRule="auto"/>
        <w:rPr>
          <w:lang w:val="hu-HU"/>
        </w:rPr>
      </w:pPr>
      <w:r>
        <w:rPr>
          <w:lang w:val="hu-HU"/>
        </w:rPr>
        <w:t xml:space="preserve">Szükség szerint kíséri a tanulókat. </w:t>
      </w:r>
    </w:p>
    <w:p w:rsidR="00E82411" w:rsidRDefault="00656F2E">
      <w:pPr>
        <w:numPr>
          <w:ilvl w:val="0"/>
          <w:numId w:val="95"/>
        </w:numPr>
        <w:spacing w:after="0" w:line="240" w:lineRule="auto"/>
        <w:rPr>
          <w:lang w:val="hu-HU"/>
        </w:rPr>
      </w:pPr>
      <w:r>
        <w:rPr>
          <w:lang w:val="hu-HU"/>
        </w:rPr>
        <w:t>Intézményen kívül foglalkozások, programok helyszíneire, kirándulásokra, tanulmányi sétákra, erdei iskolában stb. kís</w:t>
      </w:r>
      <w:r>
        <w:rPr>
          <w:lang w:val="hu-HU"/>
        </w:rPr>
        <w:t xml:space="preserve">éri a tanulókat. Gondoskodik a foglalkozásokon való megjelenésről, tevékenyen részt vesz a tanuló környezeti, személyi higiénés szokásainak kialakításában (személyes élettér, közös élettér tisztasága, rendje stb.). </w:t>
      </w:r>
    </w:p>
    <w:p w:rsidR="00E82411" w:rsidRDefault="00656F2E">
      <w:pPr>
        <w:spacing w:after="0" w:line="240" w:lineRule="auto"/>
        <w:rPr>
          <w:u w:val="single"/>
          <w:lang w:val="hu-HU"/>
        </w:rPr>
      </w:pPr>
      <w:r>
        <w:rPr>
          <w:u w:val="single"/>
          <w:lang w:val="hu-HU"/>
        </w:rPr>
        <w:t>Ügyeleti, gyermekfelügyeleti feladatok</w:t>
      </w:r>
    </w:p>
    <w:p w:rsidR="00E82411" w:rsidRDefault="00656F2E">
      <w:pPr>
        <w:numPr>
          <w:ilvl w:val="0"/>
          <w:numId w:val="96"/>
        </w:numPr>
        <w:spacing w:after="0" w:line="240" w:lineRule="auto"/>
        <w:rPr>
          <w:lang w:val="hu-HU"/>
        </w:rPr>
      </w:pPr>
      <w:r>
        <w:rPr>
          <w:lang w:val="hu-HU"/>
        </w:rPr>
        <w:t>R</w:t>
      </w:r>
      <w:r>
        <w:rPr>
          <w:lang w:val="hu-HU"/>
        </w:rPr>
        <w:t>észt vesz, illetve önállóan is tevékenykedik a gyermekek fogadásában a tanítási idő után, valamint gyülekezési idő alatt.</w:t>
      </w:r>
    </w:p>
    <w:p w:rsidR="00E82411" w:rsidRDefault="00656F2E">
      <w:pPr>
        <w:numPr>
          <w:ilvl w:val="0"/>
          <w:numId w:val="96"/>
        </w:numPr>
        <w:spacing w:after="0" w:line="240" w:lineRule="auto"/>
        <w:rPr>
          <w:lang w:val="hu-HU"/>
        </w:rPr>
      </w:pPr>
      <w:r>
        <w:rPr>
          <w:lang w:val="hu-HU"/>
        </w:rPr>
        <w:t>Tanítási órák szünetében, napközis foglalkozások befejeztével segíti a pedagógust, illetve önállóan látja el az ügyeleti tevékenységet</w:t>
      </w:r>
      <w:r>
        <w:rPr>
          <w:lang w:val="hu-HU"/>
        </w:rPr>
        <w:t xml:space="preserve">. </w:t>
      </w:r>
    </w:p>
    <w:p w:rsidR="00E82411" w:rsidRDefault="00656F2E">
      <w:pPr>
        <w:spacing w:after="0" w:line="240" w:lineRule="auto"/>
        <w:rPr>
          <w:u w:val="single"/>
          <w:lang w:val="hu-HU"/>
        </w:rPr>
      </w:pPr>
      <w:r>
        <w:rPr>
          <w:u w:val="single"/>
          <w:lang w:val="hu-HU"/>
        </w:rPr>
        <w:t>Gyermek- és ifjúságvédelmi feladatok</w:t>
      </w:r>
    </w:p>
    <w:p w:rsidR="00E82411" w:rsidRDefault="00656F2E">
      <w:pPr>
        <w:numPr>
          <w:ilvl w:val="0"/>
          <w:numId w:val="97"/>
        </w:numPr>
        <w:spacing w:after="0" w:line="240" w:lineRule="auto"/>
        <w:rPr>
          <w:lang w:val="hu-HU"/>
        </w:rPr>
      </w:pPr>
      <w:r>
        <w:rPr>
          <w:lang w:val="hu-HU"/>
        </w:rPr>
        <w:t xml:space="preserve">Közreműködik - igény szerint - a gyermekvédelmi feladatokat ellátó pedagógus munkájában. </w:t>
      </w:r>
    </w:p>
    <w:p w:rsidR="00E82411" w:rsidRDefault="00656F2E">
      <w:pPr>
        <w:numPr>
          <w:ilvl w:val="0"/>
          <w:numId w:val="97"/>
        </w:numPr>
        <w:spacing w:after="0" w:line="240" w:lineRule="auto"/>
        <w:rPr>
          <w:lang w:val="hu-HU"/>
        </w:rPr>
      </w:pPr>
      <w:r>
        <w:rPr>
          <w:lang w:val="hu-HU"/>
        </w:rPr>
        <w:t xml:space="preserve">Segít a kapcsolattartásban (szülők, nevelőszülők, nevelőotthonok, gyámügy stb.), segít a gyermekvédelmi adatszerzésben. </w:t>
      </w:r>
    </w:p>
    <w:p w:rsidR="00E82411" w:rsidRDefault="00656F2E">
      <w:pPr>
        <w:spacing w:after="0" w:line="240" w:lineRule="auto"/>
        <w:rPr>
          <w:u w:val="single"/>
          <w:lang w:val="hu-HU"/>
        </w:rPr>
      </w:pPr>
      <w:r>
        <w:rPr>
          <w:u w:val="single"/>
          <w:lang w:val="hu-HU"/>
        </w:rPr>
        <w:t>Admin</w:t>
      </w:r>
      <w:r>
        <w:rPr>
          <w:u w:val="single"/>
          <w:lang w:val="hu-HU"/>
        </w:rPr>
        <w:t>isztrációs munkák</w:t>
      </w:r>
    </w:p>
    <w:p w:rsidR="00E82411" w:rsidRDefault="00656F2E">
      <w:pPr>
        <w:numPr>
          <w:ilvl w:val="0"/>
          <w:numId w:val="98"/>
        </w:numPr>
        <w:spacing w:after="0" w:line="240" w:lineRule="auto"/>
        <w:rPr>
          <w:lang w:val="hu-HU"/>
        </w:rPr>
      </w:pPr>
      <w:r>
        <w:rPr>
          <w:lang w:val="hu-HU"/>
        </w:rPr>
        <w:t xml:space="preserve">Segít az adminisztrációs munkák elvégzésében az iskolatitkárok útmutatása alapján. </w:t>
      </w:r>
    </w:p>
    <w:p w:rsidR="00E82411" w:rsidRDefault="00656F2E">
      <w:pPr>
        <w:numPr>
          <w:ilvl w:val="0"/>
          <w:numId w:val="98"/>
        </w:numPr>
        <w:spacing w:after="0" w:line="240" w:lineRule="auto"/>
        <w:rPr>
          <w:lang w:val="hu-HU"/>
        </w:rPr>
      </w:pPr>
      <w:r>
        <w:rPr>
          <w:lang w:val="hu-HU"/>
        </w:rPr>
        <w:t>Vezeti a tanulókra vonatkozó általános jellegű nyilvántartásokat (pl. hiányzás).</w:t>
      </w:r>
    </w:p>
    <w:p w:rsidR="00E82411" w:rsidRDefault="00E82411">
      <w:pPr>
        <w:spacing w:after="0" w:line="240" w:lineRule="auto"/>
        <w:rPr>
          <w:lang w:val="hu-HU"/>
        </w:rPr>
      </w:pPr>
      <w:bookmarkStart w:id="340" w:name="page23"/>
      <w:bookmarkEnd w:id="340"/>
    </w:p>
    <w:p w:rsidR="00E82411" w:rsidRDefault="00656F2E">
      <w:pPr>
        <w:spacing w:after="0" w:line="240" w:lineRule="auto"/>
        <w:rPr>
          <w:lang w:val="hu-HU"/>
        </w:rPr>
      </w:pPr>
      <w:r>
        <w:rPr>
          <w:lang w:val="hu-HU"/>
        </w:rPr>
        <w:t>A munkaköri leírás módosításának jogát a munkáltató fenntartja.</w:t>
      </w:r>
    </w:p>
    <w:p w:rsidR="00E82411" w:rsidRDefault="00E82411">
      <w:pPr>
        <w:spacing w:after="0" w:line="240" w:lineRule="auto"/>
        <w:rPr>
          <w:lang w:val="hu-HU"/>
        </w:rPr>
      </w:pPr>
    </w:p>
    <w:p w:rsidR="00E82411" w:rsidRDefault="00656F2E">
      <w:pPr>
        <w:spacing w:after="0" w:line="240" w:lineRule="auto"/>
        <w:rPr>
          <w:lang w:val="hu-HU"/>
        </w:rPr>
      </w:pPr>
      <w:r>
        <w:rPr>
          <w:lang w:val="hu-HU"/>
        </w:rPr>
        <w:t>Köteles</w:t>
      </w:r>
      <w:r>
        <w:rPr>
          <w:lang w:val="hu-HU"/>
        </w:rPr>
        <w:t xml:space="preserve"> elvégezni mindazon a munkakörén kívül eső, végzettségének megfelelő eseti, egyszeri feladatokat, amelyekkel az igazgató, illetve az általa kijelölt vezető megbízza.</w:t>
      </w:r>
    </w:p>
    <w:p w:rsidR="00E82411" w:rsidRDefault="00656F2E">
      <w:pPr>
        <w:spacing w:after="0" w:line="240" w:lineRule="auto"/>
        <w:rPr>
          <w:lang w:val="hu-HU"/>
        </w:rPr>
      </w:pPr>
      <w:r>
        <w:rPr>
          <w:lang w:val="hu-HU"/>
        </w:rPr>
        <w:t>Dabas-Gyón</w:t>
      </w:r>
    </w:p>
    <w:p w:rsidR="00E82411" w:rsidRDefault="00656F2E">
      <w:pPr>
        <w:spacing w:after="0" w:line="240" w:lineRule="auto"/>
        <w:rPr>
          <w:lang w:val="hu-HU"/>
        </w:rPr>
      </w:pPr>
      <w:r>
        <w:rPr>
          <w:lang w:val="hu-HU"/>
        </w:rPr>
        <w:tab/>
      </w:r>
      <w:r>
        <w:rPr>
          <w:lang w:val="hu-HU"/>
        </w:rPr>
        <w:tab/>
      </w:r>
    </w:p>
    <w:p w:rsidR="00E82411" w:rsidRDefault="00656F2E">
      <w:pPr>
        <w:spacing w:after="0" w:line="240" w:lineRule="auto"/>
        <w:rPr>
          <w:lang w:val="hu-HU"/>
        </w:rPr>
      </w:pPr>
      <w:r>
        <w:rPr>
          <w:lang w:val="hu-HU"/>
        </w:rPr>
        <w:tab/>
        <w:t>igazgató</w:t>
      </w:r>
    </w:p>
    <w:p w:rsidR="00E82411" w:rsidRDefault="00E82411">
      <w:pPr>
        <w:spacing w:after="0" w:line="240" w:lineRule="auto"/>
        <w:rPr>
          <w:lang w:val="hu-HU"/>
        </w:rPr>
      </w:pPr>
    </w:p>
    <w:p w:rsidR="00E82411" w:rsidRDefault="00656F2E">
      <w:pPr>
        <w:spacing w:after="0" w:line="240" w:lineRule="auto"/>
        <w:rPr>
          <w:lang w:val="hu-HU"/>
        </w:rPr>
      </w:pPr>
      <w:r>
        <w:rPr>
          <w:lang w:val="hu-HU"/>
        </w:rPr>
        <w:t xml:space="preserve">A munkarendet tudomásul veszem az abban foglaltakat fegyelmi </w:t>
      </w:r>
      <w:r>
        <w:rPr>
          <w:lang w:val="hu-HU"/>
        </w:rPr>
        <w:t>felelősség terhe mellett tartozom megvalósítani.</w:t>
      </w:r>
    </w:p>
    <w:p w:rsidR="00E82411" w:rsidRDefault="00656F2E">
      <w:pPr>
        <w:spacing w:after="0" w:line="240" w:lineRule="auto"/>
        <w:rPr>
          <w:lang w:val="hu-HU"/>
        </w:rPr>
      </w:pPr>
      <w:r>
        <w:rPr>
          <w:lang w:val="hu-HU"/>
        </w:rPr>
        <w:tab/>
      </w:r>
      <w:r>
        <w:rPr>
          <w:lang w:val="hu-HU"/>
        </w:rPr>
        <w:tab/>
      </w:r>
    </w:p>
    <w:p w:rsidR="00E82411" w:rsidRDefault="00656F2E">
      <w:pPr>
        <w:spacing w:after="0" w:line="240" w:lineRule="auto"/>
        <w:rPr>
          <w:lang w:val="hu-HU"/>
        </w:rPr>
      </w:pPr>
      <w:r>
        <w:rPr>
          <w:lang w:val="hu-HU"/>
        </w:rPr>
        <w:tab/>
        <w:t>dolgozó</w:t>
      </w:r>
    </w:p>
    <w:p w:rsidR="00E82411" w:rsidRDefault="00E82411">
      <w:pPr>
        <w:spacing w:after="0" w:line="240" w:lineRule="auto"/>
        <w:rPr>
          <w:b/>
          <w:bCs/>
          <w:lang w:val="hu-HU"/>
        </w:rPr>
      </w:pPr>
    </w:p>
    <w:p w:rsidR="00E82411" w:rsidRDefault="00E82411">
      <w:pPr>
        <w:spacing w:after="0" w:line="240" w:lineRule="auto"/>
        <w:rPr>
          <w:b/>
          <w:bCs/>
          <w:lang w:val="hu-HU"/>
        </w:rPr>
      </w:pPr>
    </w:p>
    <w:p w:rsidR="00E82411" w:rsidRDefault="00656F2E">
      <w:pPr>
        <w:spacing w:after="0" w:line="240" w:lineRule="auto"/>
        <w:rPr>
          <w:b/>
          <w:bCs/>
          <w:lang w:val="hu-HU"/>
        </w:rPr>
      </w:pPr>
      <w:r>
        <w:rPr>
          <w:b/>
          <w:bCs/>
          <w:lang w:val="hu-HU"/>
        </w:rPr>
        <w:t>Kisegítő dolgozó munkaköri leírása – Takarító</w:t>
      </w:r>
    </w:p>
    <w:p w:rsidR="00E82411" w:rsidRDefault="00E82411">
      <w:pPr>
        <w:spacing w:after="0" w:line="240" w:lineRule="auto"/>
        <w:rPr>
          <w:lang w:val="hu-HU"/>
        </w:rPr>
      </w:pPr>
    </w:p>
    <w:p w:rsidR="00E82411" w:rsidRDefault="00656F2E">
      <w:pPr>
        <w:spacing w:after="0" w:line="240" w:lineRule="auto"/>
        <w:rPr>
          <w:lang w:val="hu-HU"/>
        </w:rPr>
      </w:pPr>
      <w:r>
        <w:rPr>
          <w:u w:val="single"/>
          <w:lang w:val="hu-HU"/>
        </w:rPr>
        <w:t>Érvényes</w:t>
      </w:r>
      <w:r>
        <w:rPr>
          <w:lang w:val="hu-HU"/>
        </w:rPr>
        <w:t xml:space="preserve">: </w:t>
      </w:r>
    </w:p>
    <w:p w:rsidR="00E82411" w:rsidRDefault="00656F2E">
      <w:pPr>
        <w:spacing w:after="0" w:line="240" w:lineRule="auto"/>
        <w:rPr>
          <w:lang w:val="hu-HU"/>
        </w:rPr>
      </w:pPr>
      <w:r>
        <w:rPr>
          <w:u w:val="single"/>
          <w:lang w:val="hu-HU"/>
        </w:rPr>
        <w:t>Munkaideje:</w:t>
      </w:r>
      <w:r>
        <w:rPr>
          <w:lang w:val="hu-HU"/>
        </w:rPr>
        <w:t xml:space="preserve"> napi 8 óra</w:t>
      </w:r>
    </w:p>
    <w:p w:rsidR="00E82411" w:rsidRDefault="00656F2E">
      <w:pPr>
        <w:spacing w:after="0" w:line="240" w:lineRule="auto"/>
        <w:rPr>
          <w:lang w:val="hu-HU"/>
        </w:rPr>
      </w:pPr>
      <w:r>
        <w:rPr>
          <w:lang w:val="hu-HU"/>
        </w:rPr>
        <w:t xml:space="preserve">12.30 – 20.30 óráig, </w:t>
      </w:r>
    </w:p>
    <w:p w:rsidR="00E82411" w:rsidRDefault="00656F2E">
      <w:pPr>
        <w:spacing w:after="0" w:line="240" w:lineRule="auto"/>
        <w:rPr>
          <w:lang w:val="hu-HU"/>
        </w:rPr>
      </w:pPr>
      <w:r>
        <w:rPr>
          <w:lang w:val="hu-HU"/>
        </w:rPr>
        <w:t>Munkaidőben a Szőlő u. 2. sz. alatti épületben, illetve a számára alább kijelölt területen</w:t>
      </w:r>
      <w:r>
        <w:rPr>
          <w:lang w:val="hu-HU"/>
        </w:rPr>
        <w:t xml:space="preserve"> köteles tartózkodni.</w:t>
      </w:r>
    </w:p>
    <w:p w:rsidR="00E82411" w:rsidRDefault="00656F2E">
      <w:pPr>
        <w:spacing w:after="0" w:line="240" w:lineRule="auto"/>
        <w:rPr>
          <w:lang w:val="hu-HU"/>
        </w:rPr>
      </w:pPr>
      <w:r>
        <w:rPr>
          <w:lang w:val="hu-HU"/>
        </w:rPr>
        <w:t xml:space="preserve">Illetménye a Kinevezése szerint. </w:t>
      </w:r>
    </w:p>
    <w:p w:rsidR="00E82411" w:rsidRDefault="00E82411">
      <w:pPr>
        <w:spacing w:after="0" w:line="240" w:lineRule="auto"/>
        <w:rPr>
          <w:i/>
          <w:lang w:val="hu-HU"/>
        </w:rPr>
      </w:pPr>
    </w:p>
    <w:p w:rsidR="00E82411" w:rsidRDefault="00656F2E">
      <w:pPr>
        <w:spacing w:after="0" w:line="240" w:lineRule="auto"/>
        <w:rPr>
          <w:i/>
          <w:lang w:val="hu-HU"/>
        </w:rPr>
      </w:pPr>
      <w:r>
        <w:rPr>
          <w:u w:val="single"/>
          <w:lang w:val="hu-HU"/>
        </w:rPr>
        <w:t>Munkaterület</w:t>
      </w:r>
      <w:r>
        <w:rPr>
          <w:i/>
          <w:lang w:val="hu-HU"/>
        </w:rPr>
        <w:t xml:space="preserve">: </w:t>
      </w:r>
    </w:p>
    <w:p w:rsidR="00E82411" w:rsidRDefault="00E82411">
      <w:pPr>
        <w:spacing w:after="0" w:line="240" w:lineRule="auto"/>
        <w:rPr>
          <w:i/>
          <w:lang w:val="hu-HU"/>
        </w:rPr>
      </w:pPr>
    </w:p>
    <w:p w:rsidR="00E82411" w:rsidRDefault="00656F2E">
      <w:pPr>
        <w:spacing w:after="0" w:line="240" w:lineRule="auto"/>
        <w:rPr>
          <w:u w:val="single"/>
          <w:lang w:val="hu-HU"/>
        </w:rPr>
      </w:pPr>
      <w:r>
        <w:rPr>
          <w:u w:val="single"/>
          <w:lang w:val="hu-HU"/>
        </w:rPr>
        <w:t>Naponta végzendő feladatok, teendők:</w:t>
      </w:r>
    </w:p>
    <w:p w:rsidR="00E82411" w:rsidRDefault="00656F2E">
      <w:pPr>
        <w:numPr>
          <w:ilvl w:val="0"/>
          <w:numId w:val="99"/>
        </w:numPr>
        <w:spacing w:after="0" w:line="240" w:lineRule="auto"/>
        <w:rPr>
          <w:lang w:val="hu-HU"/>
        </w:rPr>
      </w:pPr>
      <w:r>
        <w:rPr>
          <w:lang w:val="hu-HU"/>
        </w:rPr>
        <w:t>a helyiségek felsöprése, tisztítószeres vízzel történő felmosása, szárazra törlése, por letörlése a bútorokról, ablakpárkányról,</w:t>
      </w:r>
    </w:p>
    <w:p w:rsidR="00E82411" w:rsidRDefault="00656F2E">
      <w:pPr>
        <w:numPr>
          <w:ilvl w:val="0"/>
          <w:numId w:val="99"/>
        </w:numPr>
        <w:spacing w:after="0" w:line="240" w:lineRule="auto"/>
        <w:rPr>
          <w:lang w:val="hu-HU"/>
        </w:rPr>
      </w:pPr>
      <w:r>
        <w:rPr>
          <w:lang w:val="hu-HU"/>
        </w:rPr>
        <w:t>asztalok és padok</w:t>
      </w:r>
      <w:r>
        <w:rPr>
          <w:lang w:val="hu-HU"/>
        </w:rPr>
        <w:t xml:space="preserve"> fiókjainak szeméttől való megtisztítása,</w:t>
      </w:r>
    </w:p>
    <w:p w:rsidR="00E82411" w:rsidRDefault="00656F2E">
      <w:pPr>
        <w:numPr>
          <w:ilvl w:val="0"/>
          <w:numId w:val="99"/>
        </w:numPr>
        <w:spacing w:after="0" w:line="240" w:lineRule="auto"/>
        <w:rPr>
          <w:lang w:val="hu-HU"/>
        </w:rPr>
      </w:pPr>
      <w:r>
        <w:rPr>
          <w:lang w:val="hu-HU"/>
        </w:rPr>
        <w:t>a berendezési tárgyak lemosása, letörlése, ill. a szükséges fertőtlenítés elvégzése,</w:t>
      </w:r>
    </w:p>
    <w:p w:rsidR="00E82411" w:rsidRDefault="00656F2E">
      <w:pPr>
        <w:numPr>
          <w:ilvl w:val="0"/>
          <w:numId w:val="99"/>
        </w:numPr>
        <w:spacing w:after="0" w:line="240" w:lineRule="auto"/>
        <w:rPr>
          <w:lang w:val="hu-HU"/>
        </w:rPr>
      </w:pPr>
      <w:r>
        <w:rPr>
          <w:lang w:val="hu-HU"/>
        </w:rPr>
        <w:t>a WC-t, ajtókat és kézmosó csapokat naponta köteles lemosni, és a szükséges fertőtlenítést elvégezni.</w:t>
      </w:r>
    </w:p>
    <w:p w:rsidR="00E82411" w:rsidRDefault="00656F2E">
      <w:pPr>
        <w:spacing w:after="0" w:line="240" w:lineRule="auto"/>
        <w:rPr>
          <w:u w:val="single"/>
          <w:lang w:val="hu-HU"/>
        </w:rPr>
      </w:pPr>
      <w:r>
        <w:rPr>
          <w:u w:val="single"/>
          <w:lang w:val="hu-HU"/>
        </w:rPr>
        <w:t>Időszakonkénti teendők:</w:t>
      </w:r>
    </w:p>
    <w:p w:rsidR="00E82411" w:rsidRDefault="00656F2E">
      <w:pPr>
        <w:numPr>
          <w:ilvl w:val="0"/>
          <w:numId w:val="100"/>
        </w:numPr>
        <w:spacing w:after="0" w:line="240" w:lineRule="auto"/>
        <w:rPr>
          <w:lang w:val="hu-HU"/>
        </w:rPr>
      </w:pPr>
      <w:r>
        <w:rPr>
          <w:lang w:val="hu-HU"/>
        </w:rPr>
        <w:t>évente három alkalommal (nyári, téli, tavaszi szünet) köteles nagytakarítást végezni,</w:t>
      </w:r>
    </w:p>
    <w:p w:rsidR="00E82411" w:rsidRDefault="00656F2E">
      <w:pPr>
        <w:numPr>
          <w:ilvl w:val="0"/>
          <w:numId w:val="100"/>
        </w:numPr>
        <w:spacing w:after="0" w:line="240" w:lineRule="auto"/>
        <w:rPr>
          <w:lang w:val="hu-HU"/>
        </w:rPr>
      </w:pPr>
      <w:r>
        <w:rPr>
          <w:lang w:val="hu-HU"/>
        </w:rPr>
        <w:t xml:space="preserve">az épület ablakait félévente egyszer, ill. szükség szerint köteles áttisztítani, függönyöket az iskola mosógépével kimosni. </w:t>
      </w:r>
    </w:p>
    <w:p w:rsidR="00E82411" w:rsidRDefault="00656F2E">
      <w:pPr>
        <w:numPr>
          <w:ilvl w:val="0"/>
          <w:numId w:val="100"/>
        </w:numPr>
        <w:spacing w:after="0" w:line="240" w:lineRule="auto"/>
        <w:rPr>
          <w:lang w:val="hu-HU"/>
        </w:rPr>
      </w:pPr>
      <w:r>
        <w:rPr>
          <w:lang w:val="hu-HU"/>
        </w:rPr>
        <w:t>köteles a területén lévő virágokat gondozni (</w:t>
      </w:r>
      <w:r>
        <w:rPr>
          <w:lang w:val="hu-HU"/>
        </w:rPr>
        <w:t>locsolni, portalanítani).</w:t>
      </w:r>
    </w:p>
    <w:p w:rsidR="00E82411" w:rsidRDefault="00656F2E">
      <w:pPr>
        <w:numPr>
          <w:ilvl w:val="0"/>
          <w:numId w:val="100"/>
        </w:numPr>
        <w:spacing w:after="0" w:line="240" w:lineRule="auto"/>
        <w:rPr>
          <w:lang w:val="hu-HU"/>
        </w:rPr>
      </w:pPr>
      <w:r>
        <w:rPr>
          <w:lang w:val="hu-HU"/>
        </w:rPr>
        <w:t>a törölközőcseréket hetente –hétfői napon- kell végrehajtani.</w:t>
      </w:r>
    </w:p>
    <w:p w:rsidR="00E82411" w:rsidRDefault="00656F2E">
      <w:pPr>
        <w:spacing w:after="0" w:line="240" w:lineRule="auto"/>
        <w:rPr>
          <w:u w:val="single"/>
          <w:lang w:val="hu-HU"/>
        </w:rPr>
      </w:pPr>
      <w:r>
        <w:rPr>
          <w:u w:val="single"/>
          <w:lang w:val="hu-HU"/>
        </w:rPr>
        <w:t>Alkalmanként:</w:t>
      </w:r>
    </w:p>
    <w:p w:rsidR="00E82411" w:rsidRDefault="00656F2E">
      <w:pPr>
        <w:numPr>
          <w:ilvl w:val="0"/>
          <w:numId w:val="101"/>
        </w:numPr>
        <w:spacing w:after="0" w:line="240" w:lineRule="auto"/>
        <w:rPr>
          <w:lang w:val="hu-HU"/>
        </w:rPr>
      </w:pPr>
      <w:r>
        <w:rPr>
          <w:lang w:val="hu-HU"/>
        </w:rPr>
        <w:t>rendezvények után takarítás, a tantermek eredeti rendjének visszaállítása.</w:t>
      </w:r>
    </w:p>
    <w:p w:rsidR="00E82411" w:rsidRDefault="00656F2E">
      <w:pPr>
        <w:spacing w:after="0" w:line="240" w:lineRule="auto"/>
        <w:rPr>
          <w:u w:val="single"/>
          <w:lang w:val="hu-HU"/>
        </w:rPr>
      </w:pPr>
      <w:r>
        <w:rPr>
          <w:u w:val="single"/>
          <w:lang w:val="hu-HU"/>
        </w:rPr>
        <w:t>A takarításon kívül felelős:</w:t>
      </w:r>
    </w:p>
    <w:p w:rsidR="00E82411" w:rsidRDefault="00656F2E">
      <w:pPr>
        <w:numPr>
          <w:ilvl w:val="0"/>
          <w:numId w:val="100"/>
        </w:numPr>
        <w:spacing w:after="0" w:line="240" w:lineRule="auto"/>
        <w:rPr>
          <w:lang w:val="hu-HU"/>
        </w:rPr>
      </w:pPr>
      <w:r>
        <w:rPr>
          <w:lang w:val="hu-HU"/>
        </w:rPr>
        <w:t xml:space="preserve">nevelők, ill. tanulók iskolában felejtett </w:t>
      </w:r>
      <w:r>
        <w:rPr>
          <w:lang w:val="hu-HU"/>
        </w:rPr>
        <w:t>tárgyiért, valamint az iskola berendezéseiért és felszereléseiért is anyagilag felelős;</w:t>
      </w:r>
    </w:p>
    <w:p w:rsidR="00E82411" w:rsidRDefault="00656F2E">
      <w:pPr>
        <w:numPr>
          <w:ilvl w:val="0"/>
          <w:numId w:val="100"/>
        </w:numPr>
        <w:spacing w:after="0" w:line="240" w:lineRule="auto"/>
        <w:rPr>
          <w:lang w:val="hu-HU"/>
        </w:rPr>
      </w:pPr>
      <w:r>
        <w:rPr>
          <w:lang w:val="hu-HU"/>
        </w:rPr>
        <w:t>bármilyen észlelt kárt azonnal köteles a vezetőségnek bejelenteni, ennek elmulasztásából eredő újabb kárt köteles megtéríteni;</w:t>
      </w:r>
    </w:p>
    <w:p w:rsidR="00E82411" w:rsidRDefault="00656F2E">
      <w:pPr>
        <w:numPr>
          <w:ilvl w:val="0"/>
          <w:numId w:val="100"/>
        </w:numPr>
        <w:spacing w:after="0" w:line="240" w:lineRule="auto"/>
        <w:rPr>
          <w:lang w:val="hu-HU"/>
        </w:rPr>
      </w:pPr>
      <w:r>
        <w:rPr>
          <w:lang w:val="hu-HU"/>
        </w:rPr>
        <w:t>a tantermek biztonságos zárásáért (ajtók,</w:t>
      </w:r>
      <w:r>
        <w:rPr>
          <w:lang w:val="hu-HU"/>
        </w:rPr>
        <w:t xml:space="preserve"> ablakok);</w:t>
      </w:r>
    </w:p>
    <w:p w:rsidR="00E82411" w:rsidRDefault="00656F2E">
      <w:pPr>
        <w:numPr>
          <w:ilvl w:val="0"/>
          <w:numId w:val="100"/>
        </w:numPr>
        <w:spacing w:after="0" w:line="240" w:lineRule="auto"/>
        <w:rPr>
          <w:lang w:val="hu-HU"/>
        </w:rPr>
      </w:pPr>
      <w:r>
        <w:rPr>
          <w:lang w:val="hu-HU"/>
        </w:rPr>
        <w:t>a balesetmentes munkavégzésért;</w:t>
      </w:r>
    </w:p>
    <w:p w:rsidR="00E82411" w:rsidRDefault="00656F2E">
      <w:pPr>
        <w:numPr>
          <w:ilvl w:val="0"/>
          <w:numId w:val="100"/>
        </w:numPr>
        <w:spacing w:after="0" w:line="240" w:lineRule="auto"/>
        <w:rPr>
          <w:lang w:val="hu-HU"/>
        </w:rPr>
      </w:pPr>
      <w:r>
        <w:rPr>
          <w:lang w:val="hu-HU"/>
        </w:rPr>
        <w:t>az elektromos árammal való takarékosságért;</w:t>
      </w:r>
    </w:p>
    <w:p w:rsidR="00E82411" w:rsidRDefault="00656F2E">
      <w:pPr>
        <w:numPr>
          <w:ilvl w:val="0"/>
          <w:numId w:val="100"/>
        </w:numPr>
        <w:spacing w:after="0" w:line="240" w:lineRule="auto"/>
        <w:rPr>
          <w:lang w:val="hu-HU"/>
        </w:rPr>
      </w:pPr>
      <w:r>
        <w:rPr>
          <w:lang w:val="hu-HU"/>
        </w:rPr>
        <w:t>az iskola épületének zárásáért;</w:t>
      </w:r>
    </w:p>
    <w:p w:rsidR="00E82411" w:rsidRDefault="00656F2E">
      <w:pPr>
        <w:numPr>
          <w:ilvl w:val="0"/>
          <w:numId w:val="100"/>
        </w:numPr>
        <w:spacing w:after="0" w:line="240" w:lineRule="auto"/>
        <w:rPr>
          <w:lang w:val="hu-HU"/>
        </w:rPr>
      </w:pPr>
      <w:r>
        <w:rPr>
          <w:lang w:val="hu-HU"/>
        </w:rPr>
        <w:t xml:space="preserve">törekedniük kell a beosztásukban - feladataik végrehajtása során - a színvonalas munkavégzésre, s mindent meg kell tenniük az eredményes </w:t>
      </w:r>
      <w:r>
        <w:rPr>
          <w:lang w:val="hu-HU"/>
        </w:rPr>
        <w:t>munka végzésére;</w:t>
      </w:r>
    </w:p>
    <w:p w:rsidR="00E82411" w:rsidRDefault="00656F2E">
      <w:pPr>
        <w:numPr>
          <w:ilvl w:val="0"/>
          <w:numId w:val="100"/>
        </w:numPr>
        <w:spacing w:after="0" w:line="240" w:lineRule="auto"/>
        <w:rPr>
          <w:lang w:val="hu-HU"/>
        </w:rPr>
      </w:pPr>
      <w:r>
        <w:rPr>
          <w:lang w:val="hu-HU"/>
        </w:rPr>
        <w:t xml:space="preserve">munkájuk során harmonikus, korrekt együttműködésre kell törekedniük az intézmény más dolgozóival; </w:t>
      </w:r>
    </w:p>
    <w:p w:rsidR="00E82411" w:rsidRDefault="00656F2E">
      <w:pPr>
        <w:numPr>
          <w:ilvl w:val="0"/>
          <w:numId w:val="100"/>
        </w:numPr>
        <w:spacing w:after="0" w:line="240" w:lineRule="auto"/>
        <w:rPr>
          <w:lang w:val="hu-HU"/>
        </w:rPr>
      </w:pPr>
      <w:r>
        <w:rPr>
          <w:lang w:val="hu-HU"/>
        </w:rPr>
        <w:t>kötelesek megőrizni, illetéktelen szervnek, személynek ki nem szolgáltatni a hivatalosnak minősített titkot;</w:t>
      </w:r>
    </w:p>
    <w:p w:rsidR="00E82411" w:rsidRDefault="00656F2E">
      <w:pPr>
        <w:spacing w:after="0" w:line="240" w:lineRule="auto"/>
        <w:rPr>
          <w:lang w:val="hu-HU"/>
        </w:rPr>
      </w:pPr>
      <w:r>
        <w:rPr>
          <w:lang w:val="hu-HU"/>
        </w:rPr>
        <w:t>Köteles elvégezni mindazon a mu</w:t>
      </w:r>
      <w:r>
        <w:rPr>
          <w:lang w:val="hu-HU"/>
        </w:rPr>
        <w:t xml:space="preserve">nkakörén kívül eső, végzettségének, szakképzettségének megfelelő eseti, szakfeladatokat, amellyel az igazgató, illetve az általa kijelölt vezető megbízza. </w:t>
      </w:r>
    </w:p>
    <w:p w:rsidR="00E82411" w:rsidRDefault="00656F2E">
      <w:pPr>
        <w:spacing w:after="0" w:line="240" w:lineRule="auto"/>
        <w:rPr>
          <w:lang w:val="hu-HU"/>
        </w:rPr>
      </w:pPr>
      <w:r>
        <w:rPr>
          <w:lang w:val="hu-HU"/>
        </w:rPr>
        <w:t>A munkaköri leírás módosításának jogát a munkáltató fenntartja.</w:t>
      </w:r>
    </w:p>
    <w:p w:rsidR="00E82411" w:rsidRDefault="00656F2E">
      <w:pPr>
        <w:spacing w:after="0" w:line="240" w:lineRule="auto"/>
        <w:rPr>
          <w:lang w:val="hu-HU"/>
        </w:rPr>
      </w:pPr>
      <w:r>
        <w:rPr>
          <w:lang w:val="hu-HU"/>
        </w:rPr>
        <w:t>Munkájának elvégzését az igazgató el</w:t>
      </w:r>
      <w:r>
        <w:rPr>
          <w:lang w:val="hu-HU"/>
        </w:rPr>
        <w:t>lenőrzi.</w:t>
      </w:r>
    </w:p>
    <w:p w:rsidR="00E82411" w:rsidRDefault="00E82411">
      <w:pPr>
        <w:spacing w:after="0" w:line="240" w:lineRule="auto"/>
        <w:rPr>
          <w:lang w:val="hu-HU"/>
        </w:rPr>
      </w:pPr>
    </w:p>
    <w:p w:rsidR="00E82411" w:rsidRDefault="00656F2E">
      <w:pPr>
        <w:spacing w:after="0" w:line="240" w:lineRule="auto"/>
        <w:rPr>
          <w:lang w:val="hu-HU"/>
        </w:rPr>
      </w:pPr>
      <w:r>
        <w:rPr>
          <w:lang w:val="hu-HU"/>
        </w:rPr>
        <w:t xml:space="preserve">Dabas-Gyón, </w:t>
      </w:r>
    </w:p>
    <w:p w:rsidR="00E82411" w:rsidRDefault="00656F2E">
      <w:pPr>
        <w:spacing w:after="0" w:line="240" w:lineRule="auto"/>
        <w:rPr>
          <w:lang w:val="hu-HU"/>
        </w:rPr>
      </w:pPr>
      <w:r>
        <w:rPr>
          <w:lang w:val="hu-HU"/>
        </w:rPr>
        <w:tab/>
      </w:r>
    </w:p>
    <w:p w:rsidR="00E82411" w:rsidRDefault="00656F2E">
      <w:pPr>
        <w:spacing w:after="0" w:line="240" w:lineRule="auto"/>
        <w:rPr>
          <w:lang w:val="hu-HU"/>
        </w:rPr>
      </w:pPr>
      <w:r>
        <w:rPr>
          <w:lang w:val="hu-HU"/>
        </w:rPr>
        <w:tab/>
      </w:r>
      <w:r>
        <w:rPr>
          <w:lang w:val="hu-HU"/>
        </w:rPr>
        <w:tab/>
        <w:t>Igazgató</w:t>
      </w:r>
    </w:p>
    <w:p w:rsidR="00E82411" w:rsidRDefault="00E82411">
      <w:pPr>
        <w:spacing w:after="0" w:line="240" w:lineRule="auto"/>
        <w:rPr>
          <w:lang w:val="hu-HU"/>
        </w:rPr>
      </w:pPr>
    </w:p>
    <w:p w:rsidR="00E82411" w:rsidRDefault="00656F2E">
      <w:pPr>
        <w:spacing w:after="0" w:line="240" w:lineRule="auto"/>
        <w:rPr>
          <w:lang w:val="hu-HU"/>
        </w:rPr>
      </w:pPr>
      <w:r>
        <w:rPr>
          <w:lang w:val="hu-HU"/>
        </w:rPr>
        <w:t>A munkarendet tudomásul veszem, az abban foglaltakat fegyelmi felelősség terhe mellett tartozom megvalósítani.</w:t>
      </w:r>
    </w:p>
    <w:p w:rsidR="00E82411" w:rsidRDefault="00E82411">
      <w:pPr>
        <w:spacing w:after="0" w:line="240" w:lineRule="auto"/>
        <w:rPr>
          <w:lang w:val="hu-HU"/>
        </w:rPr>
      </w:pPr>
    </w:p>
    <w:p w:rsidR="00E82411" w:rsidRDefault="00656F2E">
      <w:pPr>
        <w:spacing w:after="0" w:line="240" w:lineRule="auto"/>
        <w:rPr>
          <w:lang w:val="hu-HU"/>
        </w:rPr>
      </w:pPr>
      <w:r>
        <w:rPr>
          <w:lang w:val="hu-HU"/>
        </w:rPr>
        <w:tab/>
      </w:r>
      <w:r>
        <w:rPr>
          <w:lang w:val="hu-HU"/>
        </w:rPr>
        <w:tab/>
        <w:t>Dolgozó</w:t>
      </w:r>
    </w:p>
    <w:p w:rsidR="00E82411" w:rsidRDefault="00E82411">
      <w:pPr>
        <w:spacing w:after="0" w:line="240" w:lineRule="auto"/>
        <w:rPr>
          <w:lang w:val="hu-HU"/>
        </w:rPr>
      </w:pPr>
    </w:p>
    <w:p w:rsidR="00E82411" w:rsidRDefault="00E82411">
      <w:pPr>
        <w:spacing w:after="0" w:line="240" w:lineRule="auto"/>
        <w:rPr>
          <w:b/>
          <w:bCs/>
          <w:lang w:val="hu-HU"/>
        </w:rPr>
      </w:pPr>
    </w:p>
    <w:p w:rsidR="00E82411" w:rsidRDefault="00656F2E">
      <w:pPr>
        <w:spacing w:after="0" w:line="240" w:lineRule="auto"/>
        <w:rPr>
          <w:b/>
          <w:bCs/>
          <w:lang w:val="hu-HU"/>
        </w:rPr>
      </w:pPr>
      <w:r>
        <w:rPr>
          <w:b/>
          <w:bCs/>
          <w:lang w:val="hu-HU"/>
        </w:rPr>
        <w:t>Kisegítő dolgozó munkaköri leírása - Portás</w:t>
      </w:r>
    </w:p>
    <w:p w:rsidR="00E82411" w:rsidRDefault="00E82411">
      <w:pPr>
        <w:spacing w:after="0" w:line="240" w:lineRule="auto"/>
        <w:rPr>
          <w:b/>
          <w:bCs/>
          <w:lang w:val="hu-HU"/>
        </w:rPr>
      </w:pPr>
    </w:p>
    <w:p w:rsidR="00E82411" w:rsidRDefault="00656F2E">
      <w:pPr>
        <w:spacing w:after="0" w:line="240" w:lineRule="auto"/>
        <w:rPr>
          <w:lang w:val="hu-HU"/>
        </w:rPr>
      </w:pPr>
      <w:r>
        <w:rPr>
          <w:u w:val="single"/>
          <w:lang w:val="hu-HU"/>
        </w:rPr>
        <w:t>Érvényes</w:t>
      </w:r>
      <w:r>
        <w:rPr>
          <w:lang w:val="hu-HU"/>
        </w:rPr>
        <w:t xml:space="preserve">: </w:t>
      </w:r>
    </w:p>
    <w:p w:rsidR="00E82411" w:rsidRDefault="00656F2E">
      <w:pPr>
        <w:spacing w:after="0" w:line="240" w:lineRule="auto"/>
        <w:rPr>
          <w:lang w:val="hu-HU"/>
        </w:rPr>
      </w:pPr>
      <w:r>
        <w:rPr>
          <w:u w:val="single"/>
          <w:lang w:val="hu-HU"/>
        </w:rPr>
        <w:t>Munkaideje:</w:t>
      </w:r>
      <w:r>
        <w:rPr>
          <w:lang w:val="hu-HU"/>
        </w:rPr>
        <w:t xml:space="preserve"> napi 8 óra</w:t>
      </w:r>
    </w:p>
    <w:p w:rsidR="00E82411" w:rsidRDefault="00656F2E">
      <w:pPr>
        <w:spacing w:after="0" w:line="240" w:lineRule="auto"/>
        <w:rPr>
          <w:lang w:val="hu-HU"/>
        </w:rPr>
      </w:pPr>
      <w:r>
        <w:rPr>
          <w:lang w:val="hu-HU"/>
        </w:rPr>
        <w:t xml:space="preserve">7.30 – 15.30 </w:t>
      </w:r>
      <w:r>
        <w:rPr>
          <w:lang w:val="hu-HU"/>
        </w:rPr>
        <w:t>óráig</w:t>
      </w:r>
    </w:p>
    <w:p w:rsidR="00E82411" w:rsidRDefault="00656F2E">
      <w:pPr>
        <w:spacing w:after="0" w:line="240" w:lineRule="auto"/>
        <w:rPr>
          <w:lang w:val="hu-HU"/>
        </w:rPr>
      </w:pPr>
      <w:r>
        <w:rPr>
          <w:lang w:val="hu-HU"/>
        </w:rPr>
        <w:t>Munkaidőben a Szőlő u. 2. sz. alatti épületben köteles tartózkodni.</w:t>
      </w:r>
    </w:p>
    <w:p w:rsidR="00E82411" w:rsidRDefault="00656F2E">
      <w:pPr>
        <w:spacing w:after="0" w:line="240" w:lineRule="auto"/>
        <w:rPr>
          <w:i/>
          <w:lang w:val="hu-HU"/>
        </w:rPr>
      </w:pPr>
      <w:r>
        <w:rPr>
          <w:lang w:val="hu-HU"/>
        </w:rPr>
        <w:t>Illetménye a Kinevezése szerint.</w:t>
      </w:r>
    </w:p>
    <w:p w:rsidR="00E82411" w:rsidRDefault="00656F2E">
      <w:pPr>
        <w:spacing w:after="0" w:line="240" w:lineRule="auto"/>
        <w:rPr>
          <w:i/>
          <w:lang w:val="hu-HU"/>
        </w:rPr>
      </w:pPr>
      <w:r>
        <w:rPr>
          <w:u w:val="single"/>
          <w:lang w:val="hu-HU"/>
        </w:rPr>
        <w:t>Munkaterülete</w:t>
      </w:r>
      <w:r>
        <w:rPr>
          <w:lang w:val="hu-HU"/>
        </w:rPr>
        <w:t>: Az iskola egész területe</w:t>
      </w:r>
    </w:p>
    <w:p w:rsidR="00E82411" w:rsidRDefault="00656F2E">
      <w:pPr>
        <w:spacing w:after="0" w:line="240" w:lineRule="auto"/>
        <w:rPr>
          <w:u w:val="single"/>
          <w:lang w:val="hu-HU"/>
        </w:rPr>
      </w:pPr>
      <w:r>
        <w:rPr>
          <w:u w:val="single"/>
          <w:lang w:val="hu-HU"/>
        </w:rPr>
        <w:t>Feladatai:</w:t>
      </w:r>
    </w:p>
    <w:p w:rsidR="00E82411" w:rsidRDefault="00656F2E">
      <w:pPr>
        <w:spacing w:after="0" w:line="240" w:lineRule="auto"/>
        <w:rPr>
          <w:lang w:val="hu-HU"/>
        </w:rPr>
      </w:pPr>
      <w:r>
        <w:rPr>
          <w:lang w:val="hu-HU"/>
        </w:rPr>
        <w:t>Portai feladatok ellátása</w:t>
      </w:r>
    </w:p>
    <w:p w:rsidR="00E82411" w:rsidRDefault="00656F2E">
      <w:pPr>
        <w:numPr>
          <w:ilvl w:val="0"/>
          <w:numId w:val="102"/>
        </w:numPr>
        <w:spacing w:after="0" w:line="240" w:lineRule="auto"/>
        <w:ind w:left="1276"/>
        <w:jc w:val="both"/>
        <w:rPr>
          <w:lang w:val="hu-HU"/>
        </w:rPr>
      </w:pPr>
      <w:r>
        <w:rPr>
          <w:lang w:val="hu-HU"/>
        </w:rPr>
        <w:t>Idegeneket intézmény területére csak bejelentkezés alapján, vagy a vezet</w:t>
      </w:r>
      <w:r>
        <w:rPr>
          <w:lang w:val="hu-HU"/>
        </w:rPr>
        <w:t>őség, illetve a keresett személy hozzájárulásával engedhet be.</w:t>
      </w:r>
    </w:p>
    <w:p w:rsidR="00E82411" w:rsidRDefault="00656F2E">
      <w:pPr>
        <w:numPr>
          <w:ilvl w:val="0"/>
          <w:numId w:val="102"/>
        </w:numPr>
        <w:spacing w:after="0" w:line="240" w:lineRule="auto"/>
        <w:ind w:left="1276"/>
        <w:jc w:val="both"/>
        <w:rPr>
          <w:lang w:val="hu-HU"/>
        </w:rPr>
      </w:pPr>
      <w:r>
        <w:rPr>
          <w:lang w:val="hu-HU"/>
        </w:rPr>
        <w:t>Tanítási idő után adó-vevőn keresztül jelzi a napközis nevelőknek, ha a tanulóért megérkezett a szülő, gondviselő.</w:t>
      </w:r>
    </w:p>
    <w:p w:rsidR="00E82411" w:rsidRDefault="00656F2E">
      <w:pPr>
        <w:numPr>
          <w:ilvl w:val="0"/>
          <w:numId w:val="102"/>
        </w:numPr>
        <w:spacing w:after="0" w:line="240" w:lineRule="auto"/>
        <w:ind w:left="1276"/>
        <w:jc w:val="both"/>
        <w:rPr>
          <w:lang w:val="hu-HU"/>
        </w:rPr>
      </w:pPr>
      <w:r>
        <w:rPr>
          <w:lang w:val="hu-HU"/>
        </w:rPr>
        <w:t>Ha az iskola portáján, esetleg közvetlen közelében rendbontást észlel, és szób</w:t>
      </w:r>
      <w:r>
        <w:rPr>
          <w:lang w:val="hu-HU"/>
        </w:rPr>
        <w:t>eli felszólítása eredménytelennek bizonyult, hívja a közvetlen vezetőjét.</w:t>
      </w:r>
    </w:p>
    <w:p w:rsidR="00E82411" w:rsidRDefault="00656F2E">
      <w:pPr>
        <w:numPr>
          <w:ilvl w:val="0"/>
          <w:numId w:val="102"/>
        </w:numPr>
        <w:spacing w:after="0" w:line="240" w:lineRule="auto"/>
        <w:ind w:left="1276"/>
        <w:jc w:val="both"/>
        <w:rPr>
          <w:lang w:val="hu-HU"/>
        </w:rPr>
      </w:pPr>
      <w:r>
        <w:rPr>
          <w:lang w:val="hu-HU"/>
        </w:rPr>
        <w:t xml:space="preserve">Segít a tízórai kiosztásában. </w:t>
      </w:r>
    </w:p>
    <w:p w:rsidR="00E82411" w:rsidRDefault="00656F2E">
      <w:pPr>
        <w:numPr>
          <w:ilvl w:val="0"/>
          <w:numId w:val="102"/>
        </w:numPr>
        <w:spacing w:after="0" w:line="240" w:lineRule="auto"/>
        <w:ind w:left="1276"/>
        <w:jc w:val="both"/>
        <w:rPr>
          <w:lang w:val="hu-HU"/>
        </w:rPr>
      </w:pPr>
      <w:r>
        <w:rPr>
          <w:lang w:val="hu-HU"/>
        </w:rPr>
        <w:t xml:space="preserve">Az iskolagyümölcs és az iskolatej programban érkező termékeket átveszi, rendszerezi és kiosztja az osztályoknak. A nyilvántartást egyezteti az </w:t>
      </w:r>
      <w:r>
        <w:rPr>
          <w:lang w:val="hu-HU"/>
        </w:rPr>
        <w:t>osztályfőnökökkel és leadja az iskolatitkárnak.</w:t>
      </w:r>
    </w:p>
    <w:p w:rsidR="00E82411" w:rsidRDefault="00656F2E">
      <w:pPr>
        <w:spacing w:after="0" w:line="240" w:lineRule="auto"/>
        <w:rPr>
          <w:lang w:val="hu-HU"/>
        </w:rPr>
      </w:pPr>
      <w:r>
        <w:rPr>
          <w:lang w:val="hu-HU"/>
        </w:rPr>
        <w:t>Takarítói feladatok ellátása</w:t>
      </w:r>
    </w:p>
    <w:p w:rsidR="00E82411" w:rsidRDefault="00656F2E">
      <w:pPr>
        <w:spacing w:after="0" w:line="240" w:lineRule="auto"/>
        <w:rPr>
          <w:lang w:val="hu-HU"/>
        </w:rPr>
      </w:pPr>
      <w:r>
        <w:rPr>
          <w:lang w:val="hu-HU"/>
        </w:rPr>
        <w:t>A porta, az előtér, az aula és a földszinti mosdók tisztántartása.</w:t>
      </w:r>
    </w:p>
    <w:p w:rsidR="00E82411" w:rsidRDefault="00656F2E">
      <w:pPr>
        <w:numPr>
          <w:ilvl w:val="0"/>
          <w:numId w:val="103"/>
        </w:numPr>
        <w:spacing w:after="0" w:line="240" w:lineRule="auto"/>
        <w:ind w:left="1276"/>
        <w:jc w:val="both"/>
        <w:rPr>
          <w:lang w:val="hu-HU"/>
        </w:rPr>
      </w:pPr>
      <w:r>
        <w:rPr>
          <w:lang w:val="hu-HU"/>
        </w:rPr>
        <w:t xml:space="preserve">a helyiségek felsöprése, tisztítószeres vízzel történő felmosása, szárazra törlése, por letörlése a bútorokról, </w:t>
      </w:r>
      <w:r>
        <w:rPr>
          <w:lang w:val="hu-HU"/>
        </w:rPr>
        <w:t>ablakpárkányról;</w:t>
      </w:r>
    </w:p>
    <w:p w:rsidR="00E82411" w:rsidRDefault="00656F2E">
      <w:pPr>
        <w:numPr>
          <w:ilvl w:val="0"/>
          <w:numId w:val="103"/>
        </w:numPr>
        <w:spacing w:after="0" w:line="240" w:lineRule="auto"/>
        <w:ind w:left="1276"/>
        <w:jc w:val="both"/>
        <w:rPr>
          <w:lang w:val="hu-HU"/>
        </w:rPr>
      </w:pPr>
      <w:r>
        <w:rPr>
          <w:lang w:val="hu-HU"/>
        </w:rPr>
        <w:t xml:space="preserve">szükség szerint ablakok tisztítása; </w:t>
      </w:r>
    </w:p>
    <w:p w:rsidR="00E82411" w:rsidRDefault="00656F2E">
      <w:pPr>
        <w:numPr>
          <w:ilvl w:val="0"/>
          <w:numId w:val="103"/>
        </w:numPr>
        <w:spacing w:after="0" w:line="240" w:lineRule="auto"/>
        <w:ind w:left="1276"/>
        <w:jc w:val="both"/>
        <w:rPr>
          <w:lang w:val="hu-HU"/>
        </w:rPr>
      </w:pPr>
      <w:r>
        <w:rPr>
          <w:lang w:val="hu-HU"/>
        </w:rPr>
        <w:t>a berendezési tárgyak lemosása, letörlése, ill. a szükséges fertőtlenítés elvégzése.</w:t>
      </w:r>
    </w:p>
    <w:p w:rsidR="00E82411" w:rsidRDefault="00656F2E">
      <w:pPr>
        <w:spacing w:after="0" w:line="240" w:lineRule="auto"/>
        <w:rPr>
          <w:lang w:val="hu-HU"/>
        </w:rPr>
      </w:pPr>
      <w:r>
        <w:rPr>
          <w:lang w:val="hu-HU"/>
        </w:rPr>
        <w:t xml:space="preserve">Becsengetés után: </w:t>
      </w:r>
    </w:p>
    <w:p w:rsidR="00E82411" w:rsidRDefault="00656F2E">
      <w:pPr>
        <w:numPr>
          <w:ilvl w:val="0"/>
          <w:numId w:val="104"/>
        </w:numPr>
        <w:tabs>
          <w:tab w:val="clear" w:pos="2850"/>
          <w:tab w:val="num" w:pos="2552"/>
        </w:tabs>
        <w:spacing w:after="0" w:line="240" w:lineRule="auto"/>
        <w:ind w:left="2835"/>
        <w:rPr>
          <w:lang w:val="hu-HU"/>
        </w:rPr>
      </w:pPr>
      <w:r>
        <w:rPr>
          <w:lang w:val="hu-HU"/>
        </w:rPr>
        <w:t>lekapcsolja az aulai és a folyosói világítást;</w:t>
      </w:r>
    </w:p>
    <w:p w:rsidR="00E82411" w:rsidRDefault="00656F2E">
      <w:pPr>
        <w:numPr>
          <w:ilvl w:val="0"/>
          <w:numId w:val="104"/>
        </w:numPr>
        <w:tabs>
          <w:tab w:val="clear" w:pos="2850"/>
          <w:tab w:val="num" w:pos="2552"/>
        </w:tabs>
        <w:spacing w:after="0" w:line="240" w:lineRule="auto"/>
        <w:ind w:left="2835"/>
        <w:rPr>
          <w:lang w:val="hu-HU"/>
        </w:rPr>
      </w:pPr>
      <w:r>
        <w:rPr>
          <w:lang w:val="hu-HU"/>
        </w:rPr>
        <w:t xml:space="preserve">a központi épület aulájában összeszedi a szemetet, </w:t>
      </w:r>
      <w:r>
        <w:rPr>
          <w:lang w:val="hu-HU"/>
        </w:rPr>
        <w:t>felsöpör, feltöröl;</w:t>
      </w:r>
    </w:p>
    <w:p w:rsidR="00E82411" w:rsidRDefault="00656F2E">
      <w:pPr>
        <w:numPr>
          <w:ilvl w:val="0"/>
          <w:numId w:val="104"/>
        </w:numPr>
        <w:tabs>
          <w:tab w:val="clear" w:pos="2850"/>
          <w:tab w:val="num" w:pos="2552"/>
        </w:tabs>
        <w:spacing w:after="0" w:line="240" w:lineRule="auto"/>
        <w:ind w:left="2835"/>
        <w:rPr>
          <w:lang w:val="hu-HU"/>
        </w:rPr>
      </w:pPr>
      <w:r>
        <w:rPr>
          <w:lang w:val="hu-HU"/>
        </w:rPr>
        <w:t>becsukja az aula és a folyosói ajtókat;</w:t>
      </w:r>
    </w:p>
    <w:p w:rsidR="00E82411" w:rsidRDefault="00656F2E">
      <w:pPr>
        <w:spacing w:after="0" w:line="240" w:lineRule="auto"/>
        <w:rPr>
          <w:lang w:val="hu-HU"/>
        </w:rPr>
      </w:pPr>
      <w:r>
        <w:rPr>
          <w:lang w:val="hu-HU"/>
        </w:rPr>
        <w:t>Becsengetés előtt:</w:t>
      </w:r>
    </w:p>
    <w:p w:rsidR="00E82411" w:rsidRDefault="00656F2E">
      <w:pPr>
        <w:numPr>
          <w:ilvl w:val="0"/>
          <w:numId w:val="105"/>
        </w:numPr>
        <w:spacing w:after="0" w:line="240" w:lineRule="auto"/>
        <w:rPr>
          <w:lang w:val="hu-HU"/>
        </w:rPr>
      </w:pPr>
      <w:r>
        <w:rPr>
          <w:lang w:val="hu-HU"/>
        </w:rPr>
        <w:t>kinyitja a folyosó ajtókat;</w:t>
      </w:r>
    </w:p>
    <w:p w:rsidR="00E82411" w:rsidRDefault="00656F2E">
      <w:pPr>
        <w:numPr>
          <w:ilvl w:val="0"/>
          <w:numId w:val="105"/>
        </w:numPr>
        <w:spacing w:after="0" w:line="240" w:lineRule="auto"/>
        <w:rPr>
          <w:lang w:val="hu-HU"/>
        </w:rPr>
      </w:pPr>
      <w:r>
        <w:rPr>
          <w:lang w:val="hu-HU"/>
        </w:rPr>
        <w:t>szükség szerint világítást kapcsol;</w:t>
      </w:r>
    </w:p>
    <w:p w:rsidR="00E82411" w:rsidRDefault="00656F2E">
      <w:pPr>
        <w:spacing w:after="0" w:line="240" w:lineRule="auto"/>
        <w:rPr>
          <w:u w:val="single"/>
          <w:lang w:val="hu-HU"/>
        </w:rPr>
      </w:pPr>
      <w:r>
        <w:rPr>
          <w:u w:val="single"/>
          <w:lang w:val="hu-HU"/>
        </w:rPr>
        <w:t>Alkalmanként:</w:t>
      </w:r>
    </w:p>
    <w:p w:rsidR="00E82411" w:rsidRDefault="00656F2E">
      <w:pPr>
        <w:numPr>
          <w:ilvl w:val="0"/>
          <w:numId w:val="106"/>
        </w:numPr>
        <w:spacing w:after="0" w:line="240" w:lineRule="auto"/>
        <w:rPr>
          <w:lang w:val="hu-HU"/>
        </w:rPr>
      </w:pPr>
      <w:r>
        <w:rPr>
          <w:lang w:val="hu-HU"/>
        </w:rPr>
        <w:t>rendezvények után takarítás, a tantermek, közösségi terek eredeti rendjének visszaállítása.</w:t>
      </w:r>
    </w:p>
    <w:p w:rsidR="00E82411" w:rsidRDefault="00656F2E">
      <w:pPr>
        <w:numPr>
          <w:ilvl w:val="0"/>
          <w:numId w:val="106"/>
        </w:numPr>
        <w:spacing w:after="0" w:line="240" w:lineRule="auto"/>
        <w:rPr>
          <w:lang w:val="hu-HU"/>
        </w:rPr>
      </w:pPr>
      <w:r>
        <w:rPr>
          <w:lang w:val="hu-HU"/>
        </w:rPr>
        <w:t xml:space="preserve">Évente három alkalommal (nyári, téli, tavaszi szünet) köteles nagytakarítást végezni, </w:t>
      </w:r>
    </w:p>
    <w:p w:rsidR="00E82411" w:rsidRDefault="00656F2E">
      <w:pPr>
        <w:numPr>
          <w:ilvl w:val="0"/>
          <w:numId w:val="106"/>
        </w:numPr>
        <w:spacing w:after="0" w:line="240" w:lineRule="auto"/>
        <w:rPr>
          <w:lang w:val="hu-HU"/>
        </w:rPr>
      </w:pPr>
      <w:r>
        <w:rPr>
          <w:lang w:val="hu-HU"/>
        </w:rPr>
        <w:t>Köteles a területén lévő virágokat gondozni (locsolni, portalanítani).</w:t>
      </w:r>
    </w:p>
    <w:p w:rsidR="00E82411" w:rsidRDefault="00E82411">
      <w:pPr>
        <w:spacing w:after="0" w:line="240" w:lineRule="auto"/>
        <w:rPr>
          <w:u w:val="single"/>
          <w:lang w:val="hu-HU"/>
        </w:rPr>
      </w:pPr>
    </w:p>
    <w:p w:rsidR="00E82411" w:rsidRDefault="00656F2E">
      <w:pPr>
        <w:spacing w:after="0" w:line="240" w:lineRule="auto"/>
        <w:rPr>
          <w:u w:val="single"/>
          <w:lang w:val="hu-HU"/>
        </w:rPr>
      </w:pPr>
      <w:r>
        <w:rPr>
          <w:u w:val="single"/>
          <w:lang w:val="hu-HU"/>
        </w:rPr>
        <w:t>Ezeken kívül felel:</w:t>
      </w:r>
    </w:p>
    <w:p w:rsidR="00E82411" w:rsidRDefault="00656F2E">
      <w:pPr>
        <w:numPr>
          <w:ilvl w:val="0"/>
          <w:numId w:val="106"/>
        </w:numPr>
        <w:spacing w:after="0" w:line="240" w:lineRule="auto"/>
        <w:rPr>
          <w:lang w:val="hu-HU"/>
        </w:rPr>
      </w:pPr>
      <w:r>
        <w:rPr>
          <w:lang w:val="hu-HU"/>
        </w:rPr>
        <w:t>nevelők, ill. tanulók iskolában felejtett tárgyiért, valamint az iskola beren</w:t>
      </w:r>
      <w:r>
        <w:rPr>
          <w:lang w:val="hu-HU"/>
        </w:rPr>
        <w:t>dezéseiért és felszereléseiért is anyagilag felelős;</w:t>
      </w:r>
    </w:p>
    <w:p w:rsidR="00E82411" w:rsidRDefault="00656F2E">
      <w:pPr>
        <w:numPr>
          <w:ilvl w:val="0"/>
          <w:numId w:val="106"/>
        </w:numPr>
        <w:spacing w:after="0" w:line="240" w:lineRule="auto"/>
        <w:rPr>
          <w:lang w:val="hu-HU"/>
        </w:rPr>
      </w:pPr>
      <w:r>
        <w:rPr>
          <w:lang w:val="hu-HU"/>
        </w:rPr>
        <w:t>bármilyen észlelt kárt azonnal köteles a vezetőségnek bejelenteni, ennek elmulasztásából eredő újabb kárt köteles megtéríteni;</w:t>
      </w:r>
    </w:p>
    <w:p w:rsidR="00E82411" w:rsidRDefault="00656F2E">
      <w:pPr>
        <w:numPr>
          <w:ilvl w:val="0"/>
          <w:numId w:val="106"/>
        </w:numPr>
        <w:spacing w:after="0" w:line="240" w:lineRule="auto"/>
        <w:rPr>
          <w:lang w:val="hu-HU"/>
        </w:rPr>
      </w:pPr>
      <w:r>
        <w:rPr>
          <w:lang w:val="hu-HU"/>
        </w:rPr>
        <w:t>a balesetmentes munkavégzésért;</w:t>
      </w:r>
    </w:p>
    <w:p w:rsidR="00E82411" w:rsidRDefault="00656F2E">
      <w:pPr>
        <w:numPr>
          <w:ilvl w:val="0"/>
          <w:numId w:val="106"/>
        </w:numPr>
        <w:spacing w:after="0" w:line="240" w:lineRule="auto"/>
        <w:rPr>
          <w:lang w:val="hu-HU"/>
        </w:rPr>
      </w:pPr>
      <w:r>
        <w:rPr>
          <w:lang w:val="hu-HU"/>
        </w:rPr>
        <w:t>az elektromos árammal való takarékosságért;</w:t>
      </w:r>
    </w:p>
    <w:p w:rsidR="00E82411" w:rsidRDefault="00656F2E">
      <w:pPr>
        <w:numPr>
          <w:ilvl w:val="0"/>
          <w:numId w:val="106"/>
        </w:numPr>
        <w:spacing w:after="0" w:line="240" w:lineRule="auto"/>
        <w:rPr>
          <w:lang w:val="hu-HU"/>
        </w:rPr>
      </w:pPr>
      <w:r>
        <w:rPr>
          <w:lang w:val="hu-HU"/>
        </w:rPr>
        <w:t>törekednie kell a beosztásában - feladataik végrehajtása során - a színvonalas munkavégzésre, s mindent meg kell tennie az eredményes munka végzésére;</w:t>
      </w:r>
    </w:p>
    <w:p w:rsidR="00E82411" w:rsidRDefault="00656F2E">
      <w:pPr>
        <w:numPr>
          <w:ilvl w:val="0"/>
          <w:numId w:val="106"/>
        </w:numPr>
        <w:spacing w:after="0" w:line="240" w:lineRule="auto"/>
        <w:rPr>
          <w:lang w:val="hu-HU"/>
        </w:rPr>
      </w:pPr>
      <w:r>
        <w:rPr>
          <w:lang w:val="hu-HU"/>
        </w:rPr>
        <w:t xml:space="preserve">munkája során harmonikus, korrekt együttműködésre kell törekednie az intézmény más dolgozóival; </w:t>
      </w:r>
    </w:p>
    <w:p w:rsidR="00E82411" w:rsidRDefault="00656F2E">
      <w:pPr>
        <w:numPr>
          <w:ilvl w:val="0"/>
          <w:numId w:val="106"/>
        </w:numPr>
        <w:spacing w:after="0" w:line="240" w:lineRule="auto"/>
        <w:rPr>
          <w:lang w:val="hu-HU"/>
        </w:rPr>
      </w:pPr>
      <w:r>
        <w:rPr>
          <w:lang w:val="hu-HU"/>
        </w:rPr>
        <w:t>kötelese</w:t>
      </w:r>
      <w:r>
        <w:rPr>
          <w:lang w:val="hu-HU"/>
        </w:rPr>
        <w:t>k megőrizni, illetéktelen szervnek, személynek ki nem szolgáltatni a hivatalosnak minősített titkot.</w:t>
      </w:r>
    </w:p>
    <w:p w:rsidR="00E82411" w:rsidRDefault="00E82411">
      <w:pPr>
        <w:spacing w:after="0" w:line="240" w:lineRule="auto"/>
        <w:rPr>
          <w:lang w:val="hu-HU"/>
        </w:rPr>
      </w:pPr>
    </w:p>
    <w:p w:rsidR="00E82411" w:rsidRDefault="00656F2E">
      <w:pPr>
        <w:spacing w:after="0" w:line="240" w:lineRule="auto"/>
        <w:rPr>
          <w:lang w:val="hu-HU"/>
        </w:rPr>
      </w:pPr>
      <w:r>
        <w:rPr>
          <w:lang w:val="hu-HU"/>
        </w:rPr>
        <w:t>Köteles elvégezni mindazon a munkakörén kívül eső, végzettségének, szakképzettségének megfelelő eseti, szakfeladatokat, amellyel az igazgató, illetve az á</w:t>
      </w:r>
      <w:r>
        <w:rPr>
          <w:lang w:val="hu-HU"/>
        </w:rPr>
        <w:t xml:space="preserve">ltala kijelölt vezető megbízza. </w:t>
      </w:r>
    </w:p>
    <w:p w:rsidR="00E82411" w:rsidRDefault="00656F2E">
      <w:pPr>
        <w:spacing w:after="0" w:line="240" w:lineRule="auto"/>
        <w:rPr>
          <w:lang w:val="hu-HU"/>
        </w:rPr>
      </w:pPr>
      <w:r>
        <w:rPr>
          <w:lang w:val="hu-HU"/>
        </w:rPr>
        <w:t>A munkaköri leírás módosításának jogát a munkáltató fenntartja.</w:t>
      </w:r>
    </w:p>
    <w:p w:rsidR="00E82411" w:rsidRDefault="00656F2E">
      <w:pPr>
        <w:spacing w:after="0" w:line="240" w:lineRule="auto"/>
        <w:rPr>
          <w:lang w:val="hu-HU"/>
        </w:rPr>
      </w:pPr>
      <w:r>
        <w:rPr>
          <w:lang w:val="hu-HU"/>
        </w:rPr>
        <w:t>Munkájának elvégzését az igazgató ellenőrzi.</w:t>
      </w:r>
    </w:p>
    <w:p w:rsidR="00E82411" w:rsidRDefault="00E82411">
      <w:pPr>
        <w:spacing w:after="0" w:line="240" w:lineRule="auto"/>
        <w:rPr>
          <w:lang w:val="hu-HU"/>
        </w:rPr>
      </w:pPr>
    </w:p>
    <w:p w:rsidR="00E82411" w:rsidRDefault="00656F2E">
      <w:pPr>
        <w:spacing w:after="0" w:line="240" w:lineRule="auto"/>
        <w:rPr>
          <w:lang w:val="hu-HU"/>
        </w:rPr>
      </w:pPr>
      <w:r>
        <w:rPr>
          <w:lang w:val="hu-HU"/>
        </w:rPr>
        <w:t>Dabas-Gyón,</w:t>
      </w:r>
    </w:p>
    <w:p w:rsidR="00E82411" w:rsidRDefault="00656F2E">
      <w:pPr>
        <w:spacing w:after="0" w:line="240" w:lineRule="auto"/>
        <w:rPr>
          <w:lang w:val="hu-HU"/>
        </w:rPr>
      </w:pPr>
      <w:r>
        <w:rPr>
          <w:lang w:val="hu-HU"/>
        </w:rPr>
        <w:tab/>
      </w:r>
    </w:p>
    <w:p w:rsidR="00E82411" w:rsidRDefault="00656F2E">
      <w:pPr>
        <w:spacing w:after="0" w:line="240" w:lineRule="auto"/>
        <w:rPr>
          <w:lang w:val="hu-HU"/>
        </w:rPr>
      </w:pPr>
      <w:r>
        <w:rPr>
          <w:lang w:val="hu-HU"/>
        </w:rPr>
        <w:tab/>
        <w:t>Igazgató</w:t>
      </w:r>
    </w:p>
    <w:p w:rsidR="00E82411" w:rsidRDefault="00E82411">
      <w:pPr>
        <w:spacing w:after="0" w:line="240" w:lineRule="auto"/>
        <w:rPr>
          <w:lang w:val="hu-HU"/>
        </w:rPr>
      </w:pPr>
    </w:p>
    <w:p w:rsidR="00E82411" w:rsidRDefault="00656F2E">
      <w:pPr>
        <w:spacing w:after="0" w:line="240" w:lineRule="auto"/>
        <w:rPr>
          <w:lang w:val="hu-HU"/>
        </w:rPr>
      </w:pPr>
      <w:r>
        <w:rPr>
          <w:lang w:val="hu-HU"/>
        </w:rPr>
        <w:t xml:space="preserve">A munkarendet tudomásul veszem, az abban foglaltakat fegyelmi felelősség terhe mellett </w:t>
      </w:r>
      <w:r>
        <w:rPr>
          <w:lang w:val="hu-HU"/>
        </w:rPr>
        <w:t>tartozom megvalósítani.</w:t>
      </w:r>
    </w:p>
    <w:p w:rsidR="00E82411" w:rsidRDefault="00E82411">
      <w:pPr>
        <w:spacing w:after="0" w:line="240" w:lineRule="auto"/>
        <w:rPr>
          <w:lang w:val="hu-HU"/>
        </w:rPr>
      </w:pPr>
    </w:p>
    <w:p w:rsidR="00E82411" w:rsidRDefault="00656F2E">
      <w:pPr>
        <w:spacing w:after="0" w:line="240" w:lineRule="auto"/>
        <w:rPr>
          <w:lang w:val="hu-HU"/>
        </w:rPr>
      </w:pPr>
      <w:r>
        <w:rPr>
          <w:lang w:val="hu-HU"/>
        </w:rPr>
        <w:tab/>
        <w:t>Dolgozó</w:t>
      </w:r>
    </w:p>
    <w:p w:rsidR="00E82411" w:rsidRDefault="00E82411">
      <w:pPr>
        <w:spacing w:after="0" w:line="240" w:lineRule="auto"/>
        <w:rPr>
          <w:lang w:val="hu-HU"/>
        </w:rPr>
      </w:pPr>
    </w:p>
    <w:p w:rsidR="00E82411" w:rsidRDefault="00E82411">
      <w:pPr>
        <w:spacing w:after="0" w:line="240" w:lineRule="auto"/>
        <w:rPr>
          <w:lang w:val="hu-HU"/>
        </w:rPr>
      </w:pPr>
    </w:p>
    <w:p w:rsidR="00E82411" w:rsidRDefault="00E82411">
      <w:pPr>
        <w:spacing w:after="0" w:line="240" w:lineRule="auto"/>
        <w:rPr>
          <w:lang w:val="hu-HU"/>
        </w:rPr>
      </w:pPr>
    </w:p>
    <w:p w:rsidR="00E82411" w:rsidRDefault="00E82411">
      <w:pPr>
        <w:spacing w:after="0" w:line="240" w:lineRule="auto"/>
        <w:rPr>
          <w:b/>
          <w:bCs/>
          <w:lang w:val="hu-HU"/>
        </w:rPr>
      </w:pPr>
    </w:p>
    <w:p w:rsidR="00E82411" w:rsidRDefault="00656F2E">
      <w:pPr>
        <w:spacing w:after="0" w:line="240" w:lineRule="auto"/>
        <w:rPr>
          <w:b/>
          <w:bCs/>
          <w:lang w:val="hu-HU"/>
        </w:rPr>
      </w:pPr>
      <w:r>
        <w:rPr>
          <w:b/>
          <w:bCs/>
          <w:lang w:val="hu-HU"/>
        </w:rPr>
        <w:t>Kisegítő dolgozó munkaköri leírása – Karbantartó</w:t>
      </w:r>
    </w:p>
    <w:p w:rsidR="00E82411" w:rsidRDefault="00E82411">
      <w:pPr>
        <w:spacing w:after="0" w:line="240" w:lineRule="auto"/>
        <w:rPr>
          <w:b/>
          <w:bCs/>
          <w:lang w:val="hu-HU"/>
        </w:rPr>
      </w:pPr>
    </w:p>
    <w:p w:rsidR="00E82411" w:rsidRDefault="00656F2E">
      <w:pPr>
        <w:spacing w:after="0" w:line="240" w:lineRule="auto"/>
        <w:rPr>
          <w:lang w:val="hu-HU"/>
        </w:rPr>
      </w:pPr>
      <w:r>
        <w:rPr>
          <w:lang w:val="hu-HU"/>
        </w:rPr>
        <w:t>Munkavállaló neve:</w:t>
      </w:r>
    </w:p>
    <w:p w:rsidR="00E82411" w:rsidRDefault="00656F2E">
      <w:pPr>
        <w:spacing w:after="0" w:line="240" w:lineRule="auto"/>
        <w:rPr>
          <w:lang w:val="hu-HU"/>
        </w:rPr>
      </w:pPr>
      <w:r>
        <w:rPr>
          <w:lang w:val="hu-HU"/>
        </w:rPr>
        <w:t>Munkakör: Karbantartó</w:t>
      </w:r>
    </w:p>
    <w:p w:rsidR="00E82411" w:rsidRDefault="00656F2E">
      <w:pPr>
        <w:spacing w:after="0" w:line="240" w:lineRule="auto"/>
        <w:rPr>
          <w:lang w:val="hu-HU"/>
        </w:rPr>
      </w:pPr>
      <w:r>
        <w:rPr>
          <w:lang w:val="hu-HU"/>
        </w:rPr>
        <w:t xml:space="preserve">Munkahely: Dabas, Szőlő utca 2. </w:t>
      </w:r>
    </w:p>
    <w:p w:rsidR="00E82411" w:rsidRDefault="00656F2E">
      <w:pPr>
        <w:spacing w:after="0" w:line="240" w:lineRule="auto"/>
        <w:rPr>
          <w:lang w:val="hu-HU"/>
        </w:rPr>
      </w:pPr>
      <w:r>
        <w:rPr>
          <w:lang w:val="hu-HU"/>
        </w:rPr>
        <w:t>Heti munkaidő: 40 óra.</w:t>
      </w:r>
    </w:p>
    <w:p w:rsidR="00E82411" w:rsidRDefault="00656F2E">
      <w:pPr>
        <w:spacing w:after="0" w:line="240" w:lineRule="auto"/>
        <w:rPr>
          <w:lang w:val="hu-HU"/>
        </w:rPr>
      </w:pPr>
      <w:r>
        <w:rPr>
          <w:lang w:val="hu-HU"/>
        </w:rPr>
        <w:t>Munkarend: a 6.30 – 14.30</w:t>
      </w:r>
    </w:p>
    <w:p w:rsidR="00E82411" w:rsidRDefault="00656F2E">
      <w:pPr>
        <w:spacing w:after="0" w:line="240" w:lineRule="auto"/>
        <w:rPr>
          <w:lang w:val="hu-HU"/>
        </w:rPr>
      </w:pPr>
      <w:r>
        <w:rPr>
          <w:lang w:val="hu-HU"/>
        </w:rPr>
        <w:t>A munkáltatói jogkör gyakorlója: Monori tanke</w:t>
      </w:r>
      <w:r>
        <w:rPr>
          <w:lang w:val="hu-HU"/>
        </w:rPr>
        <w:t>rületi Központ Igazgatója</w:t>
      </w:r>
    </w:p>
    <w:p w:rsidR="00E82411" w:rsidRDefault="00656F2E">
      <w:pPr>
        <w:spacing w:after="0" w:line="240" w:lineRule="auto"/>
        <w:rPr>
          <w:lang w:val="hu-HU"/>
        </w:rPr>
      </w:pPr>
      <w:r>
        <w:rPr>
          <w:lang w:val="hu-HU"/>
        </w:rPr>
        <w:t>Közvetlen felettese: igazgató</w:t>
      </w:r>
    </w:p>
    <w:p w:rsidR="00E82411" w:rsidRDefault="00E82411">
      <w:pPr>
        <w:spacing w:after="0" w:line="240" w:lineRule="auto"/>
        <w:rPr>
          <w:lang w:val="hu-HU"/>
        </w:rPr>
      </w:pPr>
    </w:p>
    <w:p w:rsidR="00E82411" w:rsidRDefault="00656F2E">
      <w:pPr>
        <w:spacing w:after="0" w:line="240" w:lineRule="auto"/>
        <w:rPr>
          <w:lang w:val="hu-HU"/>
        </w:rPr>
      </w:pPr>
      <w:r>
        <w:rPr>
          <w:lang w:val="hu-HU"/>
        </w:rPr>
        <w:t xml:space="preserve">Munkaköri feladatai: </w:t>
      </w:r>
    </w:p>
    <w:p w:rsidR="00E82411" w:rsidRDefault="00656F2E">
      <w:pPr>
        <w:numPr>
          <w:ilvl w:val="0"/>
          <w:numId w:val="107"/>
        </w:numPr>
        <w:spacing w:after="0" w:line="240" w:lineRule="auto"/>
        <w:rPr>
          <w:lang w:val="hu-HU"/>
        </w:rPr>
      </w:pPr>
      <w:r>
        <w:rPr>
          <w:lang w:val="hu-HU"/>
        </w:rPr>
        <w:t>A tanítás megkezdése előtt bejárja az iskola épületeit, nincs-e szükség valahol hibaelhárításra.</w:t>
      </w:r>
    </w:p>
    <w:p w:rsidR="00E82411" w:rsidRDefault="00656F2E">
      <w:pPr>
        <w:numPr>
          <w:ilvl w:val="0"/>
          <w:numId w:val="107"/>
        </w:numPr>
        <w:spacing w:after="0" w:line="240" w:lineRule="auto"/>
        <w:rPr>
          <w:lang w:val="hu-HU"/>
        </w:rPr>
      </w:pPr>
      <w:r>
        <w:rPr>
          <w:lang w:val="hu-HU"/>
        </w:rPr>
        <w:t>Az iskola épületét, kapuit és a tanterem ajtókat 6.30-kor kinyitja.</w:t>
      </w:r>
    </w:p>
    <w:p w:rsidR="00E82411" w:rsidRDefault="00656F2E">
      <w:pPr>
        <w:numPr>
          <w:ilvl w:val="0"/>
          <w:numId w:val="107"/>
        </w:numPr>
        <w:spacing w:after="0" w:line="240" w:lineRule="auto"/>
        <w:rPr>
          <w:lang w:val="hu-HU"/>
        </w:rPr>
      </w:pPr>
      <w:r>
        <w:rPr>
          <w:lang w:val="hu-HU"/>
        </w:rPr>
        <w:t>Rendszeresen</w:t>
      </w:r>
      <w:r>
        <w:rPr>
          <w:lang w:val="hu-HU"/>
        </w:rPr>
        <w:t xml:space="preserve"> ellenőrzi:</w:t>
      </w:r>
    </w:p>
    <w:p w:rsidR="00E82411" w:rsidRDefault="00656F2E">
      <w:pPr>
        <w:numPr>
          <w:ilvl w:val="2"/>
          <w:numId w:val="108"/>
        </w:numPr>
        <w:spacing w:after="0" w:line="240" w:lineRule="auto"/>
        <w:rPr>
          <w:lang w:val="hu-HU"/>
        </w:rPr>
      </w:pPr>
      <w:r>
        <w:rPr>
          <w:lang w:val="hu-HU"/>
        </w:rPr>
        <w:t>az iskola épületeinek az állapotát;</w:t>
      </w:r>
    </w:p>
    <w:p w:rsidR="00E82411" w:rsidRDefault="00656F2E">
      <w:pPr>
        <w:numPr>
          <w:ilvl w:val="2"/>
          <w:numId w:val="108"/>
        </w:numPr>
        <w:spacing w:after="0" w:line="240" w:lineRule="auto"/>
        <w:rPr>
          <w:lang w:val="hu-HU"/>
        </w:rPr>
      </w:pPr>
      <w:r>
        <w:rPr>
          <w:lang w:val="hu-HU"/>
        </w:rPr>
        <w:t>a lefolyókat és csapokat;</w:t>
      </w:r>
    </w:p>
    <w:p w:rsidR="00E82411" w:rsidRDefault="00656F2E">
      <w:pPr>
        <w:numPr>
          <w:ilvl w:val="2"/>
          <w:numId w:val="108"/>
        </w:numPr>
        <w:spacing w:after="0" w:line="240" w:lineRule="auto"/>
        <w:rPr>
          <w:lang w:val="hu-HU"/>
        </w:rPr>
      </w:pPr>
      <w:r>
        <w:rPr>
          <w:lang w:val="hu-HU"/>
        </w:rPr>
        <w:t>a világítótesteket és azok kapcsolóit;</w:t>
      </w:r>
    </w:p>
    <w:p w:rsidR="00E82411" w:rsidRDefault="00656F2E">
      <w:pPr>
        <w:numPr>
          <w:ilvl w:val="2"/>
          <w:numId w:val="108"/>
        </w:numPr>
        <w:spacing w:after="0" w:line="240" w:lineRule="auto"/>
        <w:rPr>
          <w:lang w:val="hu-HU"/>
        </w:rPr>
      </w:pPr>
      <w:r>
        <w:rPr>
          <w:lang w:val="hu-HU"/>
        </w:rPr>
        <w:t>a nyílászárók állapotát;</w:t>
      </w:r>
    </w:p>
    <w:p w:rsidR="00E82411" w:rsidRDefault="00656F2E">
      <w:pPr>
        <w:numPr>
          <w:ilvl w:val="2"/>
          <w:numId w:val="108"/>
        </w:numPr>
        <w:spacing w:after="0" w:line="240" w:lineRule="auto"/>
        <w:rPr>
          <w:lang w:val="hu-HU"/>
        </w:rPr>
      </w:pPr>
      <w:r>
        <w:rPr>
          <w:lang w:val="hu-HU"/>
        </w:rPr>
        <w:t>a berendezések állapotát (szekrények, fogasok, padok, táblák).</w:t>
      </w:r>
    </w:p>
    <w:p w:rsidR="00E82411" w:rsidRDefault="00656F2E">
      <w:pPr>
        <w:numPr>
          <w:ilvl w:val="0"/>
          <w:numId w:val="107"/>
        </w:numPr>
        <w:spacing w:after="0" w:line="240" w:lineRule="auto"/>
        <w:rPr>
          <w:lang w:val="hu-HU"/>
        </w:rPr>
      </w:pPr>
      <w:r>
        <w:rPr>
          <w:lang w:val="hu-HU"/>
        </w:rPr>
        <w:t>Folyamatosan nyomon követi a fűtési rendszer működését.</w:t>
      </w:r>
      <w:r>
        <w:rPr>
          <w:lang w:val="hu-HU"/>
        </w:rPr>
        <w:t xml:space="preserve"> Esetleges hibát azonnal jelzi az igazgatónak.</w:t>
      </w:r>
    </w:p>
    <w:p w:rsidR="00E82411" w:rsidRDefault="00656F2E">
      <w:pPr>
        <w:numPr>
          <w:ilvl w:val="0"/>
          <w:numId w:val="107"/>
        </w:numPr>
        <w:spacing w:after="0" w:line="240" w:lineRule="auto"/>
        <w:rPr>
          <w:lang w:val="hu-HU"/>
        </w:rPr>
      </w:pPr>
      <w:r>
        <w:rPr>
          <w:lang w:val="hu-HU"/>
        </w:rPr>
        <w:t>Kijavítani a felmerülő szakmunkát nem igénylő hibákat, ill. a szakképzettségi területéhez tartozó hibákat.</w:t>
      </w:r>
    </w:p>
    <w:p w:rsidR="00E82411" w:rsidRDefault="00656F2E">
      <w:pPr>
        <w:numPr>
          <w:ilvl w:val="0"/>
          <w:numId w:val="107"/>
        </w:numPr>
        <w:spacing w:after="0" w:line="240" w:lineRule="auto"/>
        <w:rPr>
          <w:lang w:val="hu-HU"/>
        </w:rPr>
      </w:pPr>
      <w:r>
        <w:rPr>
          <w:lang w:val="hu-HU"/>
        </w:rPr>
        <w:t>A kazánház rendjéről gondoskodik.</w:t>
      </w:r>
    </w:p>
    <w:p w:rsidR="00E82411" w:rsidRDefault="00656F2E">
      <w:pPr>
        <w:numPr>
          <w:ilvl w:val="0"/>
          <w:numId w:val="107"/>
        </w:numPr>
        <w:spacing w:after="0" w:line="240" w:lineRule="auto"/>
        <w:rPr>
          <w:lang w:val="hu-HU"/>
        </w:rPr>
      </w:pPr>
      <w:r>
        <w:rPr>
          <w:lang w:val="hu-HU"/>
        </w:rPr>
        <w:t>Naponta összegyűjti a szemetet és a szeméttárolókat kiüríti.</w:t>
      </w:r>
    </w:p>
    <w:p w:rsidR="00E82411" w:rsidRDefault="00656F2E">
      <w:pPr>
        <w:numPr>
          <w:ilvl w:val="0"/>
          <w:numId w:val="107"/>
        </w:numPr>
        <w:spacing w:after="0" w:line="240" w:lineRule="auto"/>
        <w:rPr>
          <w:lang w:val="hu-HU"/>
        </w:rPr>
      </w:pPr>
      <w:r>
        <w:rPr>
          <w:lang w:val="hu-HU"/>
        </w:rPr>
        <w:t>Nyári i</w:t>
      </w:r>
      <w:r>
        <w:rPr>
          <w:lang w:val="hu-HU"/>
        </w:rPr>
        <w:t>dényben a zöldövezet ápolását, nyírását elvégzi.</w:t>
      </w:r>
    </w:p>
    <w:p w:rsidR="00E82411" w:rsidRDefault="00656F2E">
      <w:pPr>
        <w:numPr>
          <w:ilvl w:val="0"/>
          <w:numId w:val="107"/>
        </w:numPr>
        <w:spacing w:after="0" w:line="240" w:lineRule="auto"/>
        <w:rPr>
          <w:lang w:val="hu-HU"/>
        </w:rPr>
      </w:pPr>
      <w:r>
        <w:rPr>
          <w:lang w:val="hu-HU"/>
        </w:rPr>
        <w:t>Karbantartja a kerti csapokat, kerítést, kapukat.</w:t>
      </w:r>
    </w:p>
    <w:p w:rsidR="00E82411" w:rsidRDefault="00656F2E">
      <w:pPr>
        <w:numPr>
          <w:ilvl w:val="0"/>
          <w:numId w:val="107"/>
        </w:numPr>
        <w:spacing w:after="0" w:line="240" w:lineRule="auto"/>
        <w:rPr>
          <w:lang w:val="hu-HU"/>
        </w:rPr>
      </w:pPr>
      <w:r>
        <w:rPr>
          <w:lang w:val="hu-HU"/>
        </w:rPr>
        <w:t>Szükség esetén megöntözi az iskola virágait, növényeit.</w:t>
      </w:r>
    </w:p>
    <w:p w:rsidR="00E82411" w:rsidRDefault="00656F2E">
      <w:pPr>
        <w:numPr>
          <w:ilvl w:val="0"/>
          <w:numId w:val="107"/>
        </w:numPr>
        <w:spacing w:after="0" w:line="240" w:lineRule="auto"/>
        <w:rPr>
          <w:lang w:val="hu-HU"/>
        </w:rPr>
      </w:pPr>
      <w:r>
        <w:rPr>
          <w:lang w:val="hu-HU"/>
        </w:rPr>
        <w:t>Udvari játékok, sporteszközök, dróthálók, kerítések ellenőrzése, javítása.</w:t>
      </w:r>
    </w:p>
    <w:p w:rsidR="00E82411" w:rsidRDefault="00656F2E">
      <w:pPr>
        <w:numPr>
          <w:ilvl w:val="0"/>
          <w:numId w:val="107"/>
        </w:numPr>
        <w:spacing w:after="0" w:line="240" w:lineRule="auto"/>
        <w:rPr>
          <w:lang w:val="hu-HU"/>
        </w:rPr>
      </w:pPr>
      <w:r>
        <w:rPr>
          <w:lang w:val="hu-HU"/>
        </w:rPr>
        <w:t>Falevelek összegyűjtése.</w:t>
      </w:r>
    </w:p>
    <w:p w:rsidR="00E82411" w:rsidRDefault="00656F2E">
      <w:pPr>
        <w:numPr>
          <w:ilvl w:val="0"/>
          <w:numId w:val="107"/>
        </w:numPr>
        <w:spacing w:after="0" w:line="240" w:lineRule="auto"/>
        <w:rPr>
          <w:lang w:val="hu-HU"/>
        </w:rPr>
      </w:pPr>
      <w:r>
        <w:rPr>
          <w:lang w:val="hu-HU"/>
        </w:rPr>
        <w:t>H</w:t>
      </w:r>
      <w:r>
        <w:rPr>
          <w:lang w:val="hu-HU"/>
        </w:rPr>
        <w:t>ó eltakarítása; Téli hónapokban a közlekedési utak járhatóságának biztosítása.</w:t>
      </w:r>
    </w:p>
    <w:p w:rsidR="00E82411" w:rsidRDefault="00656F2E">
      <w:pPr>
        <w:numPr>
          <w:ilvl w:val="0"/>
          <w:numId w:val="107"/>
        </w:numPr>
        <w:spacing w:after="0" w:line="240" w:lineRule="auto"/>
        <w:rPr>
          <w:lang w:val="hu-HU"/>
        </w:rPr>
      </w:pPr>
      <w:r>
        <w:rPr>
          <w:lang w:val="hu-HU"/>
        </w:rPr>
        <w:t>Udvar felsöprése.</w:t>
      </w:r>
    </w:p>
    <w:p w:rsidR="00E82411" w:rsidRDefault="00656F2E">
      <w:pPr>
        <w:numPr>
          <w:ilvl w:val="0"/>
          <w:numId w:val="107"/>
        </w:numPr>
        <w:spacing w:after="0" w:line="240" w:lineRule="auto"/>
        <w:rPr>
          <w:lang w:val="hu-HU"/>
        </w:rPr>
      </w:pPr>
      <w:r>
        <w:rPr>
          <w:lang w:val="hu-HU"/>
        </w:rPr>
        <w:t>Gyomtalanítás.</w:t>
      </w:r>
    </w:p>
    <w:p w:rsidR="00E82411" w:rsidRDefault="00656F2E">
      <w:pPr>
        <w:numPr>
          <w:ilvl w:val="0"/>
          <w:numId w:val="107"/>
        </w:numPr>
        <w:spacing w:after="0" w:line="240" w:lineRule="auto"/>
        <w:rPr>
          <w:lang w:val="hu-HU"/>
        </w:rPr>
      </w:pPr>
      <w:r>
        <w:rPr>
          <w:lang w:val="hu-HU"/>
        </w:rPr>
        <w:t>Az iskola környékének, iskola körüli járdák rendben tartása.</w:t>
      </w:r>
    </w:p>
    <w:p w:rsidR="00E82411" w:rsidRDefault="00656F2E">
      <w:pPr>
        <w:numPr>
          <w:ilvl w:val="0"/>
          <w:numId w:val="107"/>
        </w:numPr>
        <w:spacing w:after="0" w:line="240" w:lineRule="auto"/>
        <w:rPr>
          <w:lang w:val="hu-HU"/>
        </w:rPr>
      </w:pPr>
      <w:r>
        <w:rPr>
          <w:lang w:val="hu-HU"/>
        </w:rPr>
        <w:t xml:space="preserve">Beszerzi a karbantartáshoz szükséges anyagokat, felhasználásra átveszi. </w:t>
      </w:r>
    </w:p>
    <w:p w:rsidR="00E82411" w:rsidRDefault="00656F2E">
      <w:pPr>
        <w:numPr>
          <w:ilvl w:val="0"/>
          <w:numId w:val="107"/>
        </w:numPr>
        <w:spacing w:after="0" w:line="240" w:lineRule="auto"/>
        <w:rPr>
          <w:lang w:val="hu-HU"/>
        </w:rPr>
      </w:pPr>
      <w:r>
        <w:rPr>
          <w:lang w:val="hu-HU"/>
        </w:rPr>
        <w:t>Anyag igén</w:t>
      </w:r>
      <w:r>
        <w:rPr>
          <w:lang w:val="hu-HU"/>
        </w:rPr>
        <w:t>yét minden esetben előzetesen egyezteti felettesével.</w:t>
      </w:r>
    </w:p>
    <w:p w:rsidR="00E82411" w:rsidRDefault="00656F2E">
      <w:pPr>
        <w:numPr>
          <w:ilvl w:val="0"/>
          <w:numId w:val="107"/>
        </w:numPr>
        <w:spacing w:after="0" w:line="240" w:lineRule="auto"/>
        <w:rPr>
          <w:lang w:val="hu-HU"/>
        </w:rPr>
      </w:pPr>
      <w:r>
        <w:rPr>
          <w:lang w:val="hu-HU"/>
        </w:rPr>
        <w:t>Besegít az iskolai rendezvényekhez szükséges berendezések mozgatásába.</w:t>
      </w:r>
    </w:p>
    <w:p w:rsidR="00E82411" w:rsidRDefault="00656F2E">
      <w:pPr>
        <w:numPr>
          <w:ilvl w:val="0"/>
          <w:numId w:val="107"/>
        </w:numPr>
        <w:spacing w:after="0" w:line="240" w:lineRule="auto"/>
        <w:rPr>
          <w:lang w:val="hu-HU"/>
        </w:rPr>
      </w:pPr>
      <w:r>
        <w:rPr>
          <w:lang w:val="hu-HU"/>
        </w:rPr>
        <w:t>A tűzjelző és a riasztó rendszer dokumentációját naprakészen vezeti.</w:t>
      </w:r>
    </w:p>
    <w:p w:rsidR="00E82411" w:rsidRDefault="00656F2E">
      <w:pPr>
        <w:numPr>
          <w:ilvl w:val="0"/>
          <w:numId w:val="107"/>
        </w:numPr>
        <w:spacing w:after="0" w:line="240" w:lineRule="auto"/>
        <w:rPr>
          <w:lang w:val="hu-HU"/>
        </w:rPr>
      </w:pPr>
      <w:r>
        <w:rPr>
          <w:lang w:val="hu-HU"/>
        </w:rPr>
        <w:t>Felügyeleti munkát lát el az iskolai riasztórendszer működteté</w:t>
      </w:r>
      <w:r>
        <w:rPr>
          <w:lang w:val="hu-HU"/>
        </w:rPr>
        <w:t>sében (riasztás esetén meggyőződik az épület sértetlenségéről)</w:t>
      </w:r>
    </w:p>
    <w:p w:rsidR="00E82411" w:rsidRDefault="00656F2E">
      <w:pPr>
        <w:spacing w:after="0" w:line="240" w:lineRule="auto"/>
        <w:rPr>
          <w:lang w:val="hu-HU"/>
        </w:rPr>
      </w:pPr>
      <w:r>
        <w:rPr>
          <w:lang w:val="hu-HU"/>
        </w:rPr>
        <w:t>.</w:t>
      </w:r>
    </w:p>
    <w:p w:rsidR="00E82411" w:rsidRDefault="00656F2E">
      <w:pPr>
        <w:spacing w:after="0" w:line="240" w:lineRule="auto"/>
        <w:rPr>
          <w:lang w:val="hu-HU"/>
        </w:rPr>
      </w:pPr>
      <w:r>
        <w:rPr>
          <w:lang w:val="hu-HU"/>
        </w:rPr>
        <w:t>Anyagi felelősséggel tartozik a rá bízott szerszámokért és karbantartási anyagokért.</w:t>
      </w:r>
    </w:p>
    <w:p w:rsidR="00E82411" w:rsidRDefault="00E82411">
      <w:pPr>
        <w:spacing w:after="0" w:line="240" w:lineRule="auto"/>
        <w:rPr>
          <w:lang w:val="hu-HU"/>
        </w:rPr>
      </w:pPr>
    </w:p>
    <w:p w:rsidR="00E82411" w:rsidRDefault="00656F2E">
      <w:pPr>
        <w:spacing w:after="0" w:line="240" w:lineRule="auto"/>
        <w:rPr>
          <w:lang w:val="hu-HU"/>
        </w:rPr>
      </w:pPr>
      <w:r>
        <w:rPr>
          <w:lang w:val="hu-HU"/>
        </w:rPr>
        <w:t>A felsoroltakon kívül a munkaidejében elvégzi a munkakörében fel nem sorolt karbantartáshoz tartozó felad</w:t>
      </w:r>
      <w:r>
        <w:rPr>
          <w:lang w:val="hu-HU"/>
        </w:rPr>
        <w:t>atokat, amelyekkel az iskola vezetői megbízzák.</w:t>
      </w:r>
    </w:p>
    <w:p w:rsidR="00E82411" w:rsidRDefault="00656F2E">
      <w:pPr>
        <w:spacing w:after="0" w:line="240" w:lineRule="auto"/>
        <w:rPr>
          <w:lang w:val="hu-HU"/>
        </w:rPr>
      </w:pPr>
      <w:r>
        <w:rPr>
          <w:lang w:val="hu-HU"/>
        </w:rPr>
        <w:t xml:space="preserve">Dabas, </w:t>
      </w:r>
    </w:p>
    <w:p w:rsidR="00E82411" w:rsidRDefault="00656F2E">
      <w:pPr>
        <w:spacing w:after="0" w:line="240" w:lineRule="auto"/>
        <w:rPr>
          <w:lang w:val="hu-HU"/>
        </w:rPr>
      </w:pPr>
      <w:r>
        <w:rPr>
          <w:lang w:val="hu-HU"/>
        </w:rPr>
        <w:tab/>
      </w:r>
      <w:r>
        <w:rPr>
          <w:lang w:val="hu-HU"/>
        </w:rPr>
        <w:tab/>
      </w:r>
    </w:p>
    <w:p w:rsidR="00E82411" w:rsidRDefault="00656F2E">
      <w:pPr>
        <w:spacing w:after="0" w:line="240" w:lineRule="auto"/>
        <w:rPr>
          <w:lang w:val="hu-HU"/>
        </w:rPr>
      </w:pPr>
      <w:r>
        <w:rPr>
          <w:lang w:val="hu-HU"/>
        </w:rPr>
        <w:tab/>
        <w:t>igazgató</w:t>
      </w:r>
    </w:p>
    <w:p w:rsidR="00E82411" w:rsidRDefault="00E82411">
      <w:pPr>
        <w:spacing w:after="0" w:line="240" w:lineRule="auto"/>
        <w:rPr>
          <w:lang w:val="hu-HU"/>
        </w:rPr>
      </w:pPr>
    </w:p>
    <w:p w:rsidR="00E82411" w:rsidRDefault="00656F2E">
      <w:pPr>
        <w:spacing w:after="0" w:line="240" w:lineRule="auto"/>
        <w:rPr>
          <w:lang w:val="hu-HU"/>
        </w:rPr>
      </w:pPr>
      <w:r>
        <w:rPr>
          <w:lang w:val="hu-HU"/>
        </w:rPr>
        <w:t>A munkaköri leírásban foglaltakat tudomásul vettem és megtartásáért felelősséget vállalok.</w:t>
      </w:r>
    </w:p>
    <w:p w:rsidR="00E82411" w:rsidRDefault="00E82411">
      <w:pPr>
        <w:spacing w:after="0" w:line="240" w:lineRule="auto"/>
        <w:rPr>
          <w:lang w:val="hu-HU"/>
        </w:rPr>
      </w:pPr>
    </w:p>
    <w:p w:rsidR="00E82411" w:rsidRDefault="00656F2E">
      <w:pPr>
        <w:spacing w:after="0" w:line="240" w:lineRule="auto"/>
        <w:rPr>
          <w:lang w:val="hu-HU"/>
        </w:rPr>
      </w:pPr>
      <w:r>
        <w:rPr>
          <w:lang w:val="hu-HU"/>
        </w:rPr>
        <w:tab/>
        <w:t>munkavállaló</w:t>
      </w:r>
    </w:p>
    <w:p w:rsidR="00E82411" w:rsidRDefault="00E82411">
      <w:pPr>
        <w:spacing w:after="0" w:line="240" w:lineRule="auto"/>
        <w:rPr>
          <w:lang w:val="hu-HU"/>
        </w:rPr>
      </w:pPr>
    </w:p>
    <w:p w:rsidR="00E82411" w:rsidRDefault="00656F2E">
      <w:pPr>
        <w:pStyle w:val="Cmsor2"/>
        <w:numPr>
          <w:ilvl w:val="0"/>
          <w:numId w:val="66"/>
        </w:numPr>
        <w:rPr>
          <w:lang w:val="hu-HU"/>
        </w:rPr>
      </w:pPr>
      <w:bookmarkStart w:id="341" w:name="_Toc173839179"/>
      <w:r>
        <w:rPr>
          <w:lang w:val="hu-HU"/>
        </w:rPr>
        <w:t>Iskolai könyvtári SZMSZ</w:t>
      </w:r>
      <w:bookmarkEnd w:id="341"/>
    </w:p>
    <w:p w:rsidR="00E82411" w:rsidRDefault="00656F2E">
      <w:pPr>
        <w:pStyle w:val="Cmsor3"/>
        <w:numPr>
          <w:ilvl w:val="1"/>
          <w:numId w:val="66"/>
        </w:numPr>
      </w:pPr>
      <w:bookmarkStart w:id="342" w:name="_Toc173839180"/>
      <w:r>
        <w:t xml:space="preserve">Tájékoztatás a könyvtárhasználat kérdéseit meghatározó </w:t>
      </w:r>
      <w:r>
        <w:t>rendelkezések nyilvánosságra hozataláról</w:t>
      </w:r>
      <w:bookmarkEnd w:id="342"/>
    </w:p>
    <w:p w:rsidR="00E82411" w:rsidRDefault="00656F2E">
      <w:pPr>
        <w:ind w:left="1084"/>
        <w:rPr>
          <w:lang w:val="hu-HU" w:eastAsia="hu-HU"/>
        </w:rPr>
      </w:pPr>
      <w:r>
        <w:rPr>
          <w:lang w:val="hu-HU" w:eastAsia="hu-HU"/>
        </w:rPr>
        <w:t>A könyvtárhasználat kérdéseit meghatározó rendelkezéseket mindig a helyben szokásos móon hozzuk nyilvánosságra.</w:t>
      </w:r>
    </w:p>
    <w:p w:rsidR="00E82411" w:rsidRDefault="00656F2E">
      <w:pPr>
        <w:pStyle w:val="Cmsor3"/>
        <w:numPr>
          <w:ilvl w:val="1"/>
          <w:numId w:val="66"/>
        </w:numPr>
      </w:pPr>
      <w:bookmarkStart w:id="343" w:name="_Toc173839181"/>
      <w:r>
        <w:t>A könyvtár működése, igénybevételének és működésének általános szabályai</w:t>
      </w:r>
      <w:bookmarkEnd w:id="343"/>
    </w:p>
    <w:p w:rsidR="00E82411" w:rsidRDefault="00656F2E">
      <w:pPr>
        <w:pStyle w:val="Standard"/>
        <w:spacing w:after="0" w:line="240" w:lineRule="auto"/>
        <w:ind w:left="1084" w:right="990"/>
        <w:jc w:val="both"/>
        <w:rPr>
          <w:rFonts w:ascii="Times New Roman" w:hAnsi="Times New Roman"/>
          <w:sz w:val="24"/>
          <w:szCs w:val="24"/>
          <w:lang w:val="hu-HU"/>
        </w:rPr>
      </w:pPr>
      <w:r>
        <w:rPr>
          <w:rFonts w:ascii="Times New Roman" w:hAnsi="Times New Roman"/>
          <w:b/>
          <w:bCs/>
          <w:sz w:val="24"/>
          <w:szCs w:val="24"/>
          <w:lang w:val="hu-HU"/>
        </w:rPr>
        <w:t xml:space="preserve">A könyvtár működésének célja, </w:t>
      </w:r>
      <w:r>
        <w:rPr>
          <w:rFonts w:ascii="Times New Roman" w:hAnsi="Times New Roman"/>
          <w:b/>
          <w:bCs/>
          <w:sz w:val="24"/>
          <w:szCs w:val="24"/>
          <w:lang w:val="hu-HU"/>
        </w:rPr>
        <w:t>a működés feltételei</w:t>
      </w:r>
    </w:p>
    <w:p w:rsidR="00E82411" w:rsidRDefault="00656F2E">
      <w:pPr>
        <w:pStyle w:val="Standard"/>
        <w:spacing w:after="0" w:line="240" w:lineRule="auto"/>
        <w:ind w:left="1084" w:right="990"/>
        <w:jc w:val="both"/>
        <w:rPr>
          <w:rFonts w:ascii="Times New Roman" w:hAnsi="Times New Roman"/>
          <w:sz w:val="24"/>
          <w:szCs w:val="24"/>
          <w:lang w:val="hu-HU"/>
        </w:rPr>
      </w:pPr>
      <w:r>
        <w:rPr>
          <w:rFonts w:ascii="Times New Roman" w:hAnsi="Times New Roman"/>
          <w:sz w:val="24"/>
          <w:szCs w:val="24"/>
          <w:lang w:val="hu-HU"/>
        </w:rPr>
        <w:t>Az iskola könyvtár</w:t>
      </w:r>
      <w:bookmarkStart w:id="344" w:name="para163"/>
      <w:bookmarkEnd w:id="344"/>
      <w:r>
        <w:rPr>
          <w:rFonts w:ascii="Times New Roman" w:hAnsi="Times New Roman"/>
          <w:sz w:val="24"/>
          <w:szCs w:val="24"/>
          <w:lang w:val="hu-HU"/>
        </w:rPr>
        <w:t xml:space="preserve">a az iskola működéséhez, pedagógiai programjának megvalósításához, a neveléshez, tanításhoz, tanuláshoz szükséges dokumentumok rendszeres gyűjtését, feltárását, megőrzését, a könyvtári rendszer szolgáltatásainak </w:t>
      </w:r>
      <w:r>
        <w:rPr>
          <w:rFonts w:ascii="Times New Roman" w:hAnsi="Times New Roman"/>
          <w:sz w:val="24"/>
          <w:szCs w:val="24"/>
          <w:lang w:val="hu-HU"/>
        </w:rPr>
        <w:t>elérését, továbbá a könyvtárhasználati ismeretek oktatását biztosító, az intézmény könyvtár-pedagógiai tevékenységét koordináló szervezeti egység.</w:t>
      </w:r>
    </w:p>
    <w:p w:rsidR="00E82411" w:rsidRDefault="00656F2E">
      <w:pPr>
        <w:pStyle w:val="Standard"/>
        <w:shd w:val="clear" w:color="auto" w:fill="FFFFFF"/>
        <w:spacing w:after="0" w:line="240" w:lineRule="auto"/>
        <w:ind w:left="1084" w:right="990"/>
        <w:jc w:val="both"/>
        <w:rPr>
          <w:rFonts w:ascii="Times New Roman" w:hAnsi="Times New Roman"/>
          <w:sz w:val="24"/>
          <w:szCs w:val="24"/>
          <w:lang w:val="hu-HU"/>
        </w:rPr>
      </w:pPr>
      <w:r>
        <w:rPr>
          <w:rFonts w:ascii="Times New Roman" w:hAnsi="Times New Roman"/>
          <w:sz w:val="24"/>
          <w:szCs w:val="24"/>
          <w:lang w:val="hu-HU"/>
        </w:rPr>
        <w:t>Könyvtárunk SzMSz-e szabályozza a könyvtár működésének és igénybevételének szabályait. Az iskolai könyvtár ál</w:t>
      </w:r>
      <w:r>
        <w:rPr>
          <w:rFonts w:ascii="Times New Roman" w:hAnsi="Times New Roman"/>
          <w:sz w:val="24"/>
          <w:szCs w:val="24"/>
          <w:lang w:val="hu-HU"/>
        </w:rPr>
        <w:t>lományába csak a könyvtár gyűjtőkörébe tartozó dokumentum vehető fel. A tankönyveket külön gyűjteményként kezeljük, a külön gyűjtemény nyilvántartásának és használatának sajátos szabályait a tankönyvtári szabályzat tartalmazza.</w:t>
      </w:r>
    </w:p>
    <w:p w:rsidR="00E82411" w:rsidRDefault="00656F2E">
      <w:pPr>
        <w:pStyle w:val="Standard"/>
        <w:shd w:val="clear" w:color="auto" w:fill="FFFFFF"/>
        <w:spacing w:after="0" w:line="240" w:lineRule="auto"/>
        <w:ind w:left="1084" w:right="990"/>
        <w:jc w:val="both"/>
        <w:rPr>
          <w:rFonts w:ascii="Times New Roman" w:hAnsi="Times New Roman"/>
          <w:sz w:val="24"/>
          <w:szCs w:val="24"/>
          <w:lang w:val="hu-HU"/>
        </w:rPr>
      </w:pPr>
      <w:bookmarkStart w:id="345" w:name="para165"/>
      <w:bookmarkStart w:id="346" w:name="para164"/>
      <w:bookmarkEnd w:id="345"/>
      <w:bookmarkEnd w:id="346"/>
      <w:r>
        <w:rPr>
          <w:rFonts w:ascii="Times New Roman" w:hAnsi="Times New Roman"/>
          <w:sz w:val="24"/>
          <w:szCs w:val="24"/>
          <w:lang w:val="hu-HU"/>
        </w:rPr>
        <w:t>Könyvtárunk rendelkezik a jo</w:t>
      </w:r>
      <w:r>
        <w:rPr>
          <w:rFonts w:ascii="Times New Roman" w:hAnsi="Times New Roman"/>
          <w:sz w:val="24"/>
          <w:szCs w:val="24"/>
          <w:lang w:val="hu-HU"/>
        </w:rPr>
        <w:t>gszabályban előírt alapkövetelményekkel:</w:t>
      </w:r>
    </w:p>
    <w:p w:rsidR="00E82411" w:rsidRDefault="00656F2E">
      <w:pPr>
        <w:pStyle w:val="Standard"/>
        <w:numPr>
          <w:ilvl w:val="0"/>
          <w:numId w:val="109"/>
        </w:numPr>
        <w:shd w:val="clear" w:color="auto" w:fill="FFFFFF"/>
        <w:spacing w:after="0" w:line="240" w:lineRule="auto"/>
        <w:ind w:left="1804" w:right="990" w:hanging="360"/>
        <w:jc w:val="both"/>
        <w:rPr>
          <w:rFonts w:ascii="Times New Roman" w:hAnsi="Times New Roman"/>
          <w:sz w:val="24"/>
          <w:szCs w:val="24"/>
          <w:lang w:val="hu-HU"/>
        </w:rPr>
      </w:pPr>
      <w:r>
        <w:rPr>
          <w:rFonts w:ascii="Times New Roman" w:hAnsi="Times New Roman"/>
          <w:sz w:val="24"/>
          <w:szCs w:val="24"/>
          <w:lang w:val="hu-HU"/>
        </w:rPr>
        <w:t>a használók által könnyen megközelíthető könyvtárhelyiség, amely alkalmas az állomány szabadpolcos elhelyezésére és legalább egy iskolai osztály egyidejű foglalkoztatására,</w:t>
      </w:r>
    </w:p>
    <w:p w:rsidR="00E82411" w:rsidRDefault="00656F2E">
      <w:pPr>
        <w:pStyle w:val="Standard"/>
        <w:numPr>
          <w:ilvl w:val="0"/>
          <w:numId w:val="110"/>
        </w:numPr>
        <w:shd w:val="clear" w:color="auto" w:fill="FFFFFF"/>
        <w:spacing w:after="0" w:line="240" w:lineRule="auto"/>
        <w:ind w:left="2404" w:right="990" w:hanging="360"/>
        <w:jc w:val="both"/>
        <w:rPr>
          <w:rFonts w:ascii="Times New Roman" w:hAnsi="Times New Roman"/>
          <w:sz w:val="24"/>
          <w:szCs w:val="24"/>
          <w:lang w:val="hu-HU"/>
        </w:rPr>
      </w:pPr>
      <w:r>
        <w:rPr>
          <w:rFonts w:ascii="Times New Roman" w:hAnsi="Times New Roman"/>
          <w:sz w:val="24"/>
          <w:szCs w:val="24"/>
          <w:lang w:val="hu-HU"/>
        </w:rPr>
        <w:t xml:space="preserve">legalább háromezer könyvtári dokumentum </w:t>
      </w:r>
      <w:r>
        <w:rPr>
          <w:rFonts w:ascii="Times New Roman" w:hAnsi="Times New Roman"/>
          <w:sz w:val="24"/>
          <w:szCs w:val="24"/>
          <w:lang w:val="hu-HU"/>
        </w:rPr>
        <w:t>megléte,</w:t>
      </w:r>
    </w:p>
    <w:p w:rsidR="00E82411" w:rsidRDefault="00656F2E">
      <w:pPr>
        <w:pStyle w:val="Standard"/>
        <w:numPr>
          <w:ilvl w:val="0"/>
          <w:numId w:val="110"/>
        </w:numPr>
        <w:shd w:val="clear" w:color="auto" w:fill="FFFFFF"/>
        <w:spacing w:after="0" w:line="240" w:lineRule="auto"/>
        <w:ind w:left="2404" w:right="990" w:hanging="360"/>
        <w:jc w:val="both"/>
        <w:rPr>
          <w:rFonts w:ascii="Times New Roman" w:hAnsi="Times New Roman"/>
          <w:sz w:val="24"/>
          <w:szCs w:val="24"/>
          <w:lang w:val="hu-HU"/>
        </w:rPr>
      </w:pPr>
      <w:r>
        <w:rPr>
          <w:rFonts w:ascii="Times New Roman" w:hAnsi="Times New Roman"/>
          <w:sz w:val="24"/>
          <w:szCs w:val="24"/>
          <w:lang w:val="hu-HU"/>
        </w:rPr>
        <w:t>tanítási napokon a tanulók, pedagógusok részére megfelelő időpontban a nyitva tartás biztosítása,</w:t>
      </w:r>
    </w:p>
    <w:p w:rsidR="00E82411" w:rsidRDefault="00656F2E">
      <w:pPr>
        <w:pStyle w:val="Standard"/>
        <w:numPr>
          <w:ilvl w:val="0"/>
          <w:numId w:val="110"/>
        </w:numPr>
        <w:shd w:val="clear" w:color="auto" w:fill="FFFFFF"/>
        <w:spacing w:after="0" w:line="240" w:lineRule="auto"/>
        <w:ind w:left="2404" w:right="990" w:hanging="360"/>
        <w:jc w:val="both"/>
        <w:rPr>
          <w:rFonts w:ascii="Times New Roman" w:hAnsi="Times New Roman"/>
          <w:sz w:val="24"/>
          <w:szCs w:val="24"/>
          <w:lang w:val="hu-HU"/>
        </w:rPr>
      </w:pPr>
      <w:r>
        <w:rPr>
          <w:rFonts w:ascii="Times New Roman" w:hAnsi="Times New Roman"/>
          <w:sz w:val="24"/>
          <w:szCs w:val="24"/>
          <w:lang w:val="hu-HU"/>
        </w:rPr>
        <w:t>rendelkezik a különböző információhordozók használatához, az újabb dokumentumok előállításához, a könyvtár működtetéséhez szükséges nyilvántartások v</w:t>
      </w:r>
      <w:r>
        <w:rPr>
          <w:rFonts w:ascii="Times New Roman" w:hAnsi="Times New Roman"/>
          <w:sz w:val="24"/>
          <w:szCs w:val="24"/>
          <w:lang w:val="hu-HU"/>
        </w:rPr>
        <w:t>ezetéséhez, katalógus építéséhez szükséges eszközökkel.</w:t>
      </w:r>
    </w:p>
    <w:p w:rsidR="00E82411" w:rsidRDefault="00656F2E">
      <w:pPr>
        <w:pStyle w:val="Standard"/>
        <w:shd w:val="clear" w:color="auto" w:fill="FFFFFF"/>
        <w:spacing w:after="0" w:line="240" w:lineRule="auto"/>
        <w:ind w:left="1084" w:right="990"/>
        <w:jc w:val="both"/>
        <w:rPr>
          <w:rFonts w:ascii="Times New Roman" w:hAnsi="Times New Roman"/>
          <w:sz w:val="24"/>
          <w:szCs w:val="24"/>
          <w:lang w:val="hu-HU"/>
        </w:rPr>
      </w:pPr>
      <w:r>
        <w:rPr>
          <w:rFonts w:ascii="Times New Roman" w:hAnsi="Times New Roman"/>
          <w:sz w:val="24"/>
          <w:szCs w:val="24"/>
          <w:lang w:val="hu-HU"/>
        </w:rPr>
        <w:t xml:space="preserve">Könyvtárunk kapcsolatot tart más iskolai könyvtárakkal, a pedagógiai-szakmai szolgáltatásokat ellátó intézmények könyvtáraival, a nyilvános könyvtárakkal. </w:t>
      </w:r>
      <w:r>
        <w:rPr>
          <w:rStyle w:val="section"/>
          <w:rFonts w:ascii="Times New Roman" w:hAnsi="Times New Roman"/>
          <w:sz w:val="24"/>
          <w:szCs w:val="24"/>
          <w:lang w:val="hu-HU"/>
        </w:rPr>
        <w:t>K</w:t>
      </w:r>
      <w:r>
        <w:rPr>
          <w:rFonts w:ascii="Times New Roman" w:hAnsi="Times New Roman"/>
          <w:sz w:val="24"/>
          <w:szCs w:val="24"/>
          <w:lang w:val="hu-HU"/>
        </w:rPr>
        <w:t>önyvtáros-tanárunk nevelő-oktató tevékenység</w:t>
      </w:r>
      <w:r>
        <w:rPr>
          <w:rFonts w:ascii="Times New Roman" w:hAnsi="Times New Roman"/>
          <w:sz w:val="24"/>
          <w:szCs w:val="24"/>
          <w:lang w:val="hu-HU"/>
        </w:rPr>
        <w:t>ét könyvtár-pedagógiai program alapján végzi. Az intézmény számára vásárolt dokumentumokat könyvtári nyilvántartásba kell venni. A könyvtáron kívül elhelyezett dokumentumokról lelőhely-nyilvántartást kell vezetni.</w:t>
      </w:r>
      <w:bookmarkStart w:id="347" w:name="para166"/>
      <w:bookmarkEnd w:id="347"/>
    </w:p>
    <w:p w:rsidR="00E82411" w:rsidRDefault="00656F2E">
      <w:pPr>
        <w:pStyle w:val="Standard"/>
        <w:shd w:val="clear" w:color="auto" w:fill="FFFFFF"/>
        <w:spacing w:after="0" w:line="240" w:lineRule="auto"/>
        <w:ind w:left="1084" w:right="990"/>
        <w:jc w:val="both"/>
        <w:rPr>
          <w:rFonts w:ascii="Times New Roman" w:hAnsi="Times New Roman"/>
          <w:sz w:val="24"/>
          <w:szCs w:val="24"/>
          <w:lang w:val="hu-HU"/>
        </w:rPr>
      </w:pPr>
      <w:r>
        <w:rPr>
          <w:rFonts w:ascii="Times New Roman" w:hAnsi="Times New Roman"/>
          <w:b/>
          <w:bCs/>
          <w:sz w:val="24"/>
          <w:szCs w:val="24"/>
          <w:lang w:val="hu-HU"/>
        </w:rPr>
        <w:t>Iskolai könyvtárunk alapfeladatai és kiegé</w:t>
      </w:r>
      <w:r>
        <w:rPr>
          <w:rFonts w:ascii="Times New Roman" w:hAnsi="Times New Roman"/>
          <w:b/>
          <w:bCs/>
          <w:sz w:val="24"/>
          <w:szCs w:val="24"/>
          <w:lang w:val="hu-HU"/>
        </w:rPr>
        <w:t>szítő feladatai</w:t>
      </w:r>
    </w:p>
    <w:p w:rsidR="00E82411" w:rsidRDefault="00656F2E">
      <w:pPr>
        <w:pStyle w:val="Standard"/>
        <w:shd w:val="clear" w:color="auto" w:fill="FFFFFF"/>
        <w:spacing w:after="0" w:line="240" w:lineRule="auto"/>
        <w:ind w:left="1084" w:right="990"/>
        <w:jc w:val="both"/>
        <w:rPr>
          <w:rFonts w:ascii="Times New Roman" w:hAnsi="Times New Roman"/>
          <w:sz w:val="24"/>
          <w:szCs w:val="24"/>
          <w:lang w:val="hu-HU"/>
        </w:rPr>
      </w:pPr>
      <w:r>
        <w:rPr>
          <w:rFonts w:ascii="Times New Roman" w:hAnsi="Times New Roman"/>
          <w:sz w:val="24"/>
          <w:szCs w:val="24"/>
          <w:lang w:val="hu-HU"/>
        </w:rPr>
        <w:t xml:space="preserve">Iskolánk könyvtárának </w:t>
      </w:r>
      <w:r>
        <w:rPr>
          <w:rFonts w:ascii="Times New Roman" w:hAnsi="Times New Roman"/>
          <w:sz w:val="24"/>
          <w:szCs w:val="24"/>
          <w:u w:val="single"/>
          <w:lang w:val="hu-HU"/>
        </w:rPr>
        <w:t>alapfeladatai</w:t>
      </w:r>
      <w:r>
        <w:rPr>
          <w:rFonts w:ascii="Times New Roman" w:hAnsi="Times New Roman"/>
          <w:sz w:val="24"/>
          <w:szCs w:val="24"/>
          <w:lang w:val="hu-HU"/>
        </w:rPr>
        <w:t xml:space="preserve"> – a jogszabályoknak megfelelően – a következők:</w:t>
      </w:r>
    </w:p>
    <w:p w:rsidR="00E82411" w:rsidRDefault="00656F2E">
      <w:pPr>
        <w:pStyle w:val="Standard"/>
        <w:numPr>
          <w:ilvl w:val="0"/>
          <w:numId w:val="111"/>
        </w:numPr>
        <w:shd w:val="clear" w:color="auto" w:fill="FFFFFF"/>
        <w:spacing w:after="0" w:line="240" w:lineRule="auto"/>
        <w:ind w:left="2088" w:right="990"/>
        <w:jc w:val="both"/>
        <w:rPr>
          <w:rFonts w:ascii="Times New Roman" w:hAnsi="Times New Roman"/>
          <w:sz w:val="24"/>
          <w:szCs w:val="24"/>
          <w:lang w:val="hu-HU"/>
        </w:rPr>
      </w:pPr>
      <w:r>
        <w:rPr>
          <w:rFonts w:ascii="Times New Roman" w:hAnsi="Times New Roman"/>
          <w:sz w:val="24"/>
          <w:szCs w:val="24"/>
          <w:lang w:val="hu-HU"/>
        </w:rPr>
        <w:t>gyűjteményünk folyamatos fejlesztése, feltárása, őrzése, gondozása és rendelkezésre bocsátása,</w:t>
      </w:r>
    </w:p>
    <w:p w:rsidR="00E82411" w:rsidRDefault="00656F2E">
      <w:pPr>
        <w:pStyle w:val="Standard"/>
        <w:numPr>
          <w:ilvl w:val="0"/>
          <w:numId w:val="111"/>
        </w:numPr>
        <w:shd w:val="clear" w:color="auto" w:fill="FFFFFF"/>
        <w:spacing w:after="0" w:line="240" w:lineRule="auto"/>
        <w:ind w:left="2088" w:right="990"/>
        <w:jc w:val="both"/>
        <w:rPr>
          <w:rFonts w:ascii="Times New Roman" w:hAnsi="Times New Roman"/>
          <w:sz w:val="24"/>
          <w:szCs w:val="24"/>
          <w:lang w:val="hu-HU"/>
        </w:rPr>
      </w:pPr>
      <w:r>
        <w:rPr>
          <w:rFonts w:ascii="Times New Roman" w:hAnsi="Times New Roman"/>
          <w:sz w:val="24"/>
          <w:szCs w:val="24"/>
          <w:lang w:val="hu-HU"/>
        </w:rPr>
        <w:t>tájékoztatás nyújtása a dokumentumokról és szolgáltatásokról,</w:t>
      </w:r>
    </w:p>
    <w:p w:rsidR="00E82411" w:rsidRDefault="00656F2E">
      <w:pPr>
        <w:pStyle w:val="Standard"/>
        <w:numPr>
          <w:ilvl w:val="0"/>
          <w:numId w:val="111"/>
        </w:numPr>
        <w:shd w:val="clear" w:color="auto" w:fill="FFFFFF"/>
        <w:spacing w:after="0" w:line="240" w:lineRule="auto"/>
        <w:ind w:left="2088" w:right="990"/>
        <w:jc w:val="both"/>
        <w:rPr>
          <w:rFonts w:ascii="Times New Roman" w:hAnsi="Times New Roman"/>
          <w:sz w:val="24"/>
          <w:szCs w:val="24"/>
          <w:lang w:val="hu-HU"/>
        </w:rPr>
      </w:pPr>
      <w:r>
        <w:rPr>
          <w:rFonts w:ascii="Times New Roman" w:hAnsi="Times New Roman"/>
          <w:sz w:val="24"/>
          <w:szCs w:val="24"/>
          <w:lang w:val="hu-HU"/>
        </w:rPr>
        <w:t>az iskola pedagógiai programja és könyvtár-pedagógiai programja szerinti tanórai foglalkozások tartása,</w:t>
      </w:r>
    </w:p>
    <w:p w:rsidR="00E82411" w:rsidRDefault="00656F2E">
      <w:pPr>
        <w:pStyle w:val="Standard"/>
        <w:numPr>
          <w:ilvl w:val="0"/>
          <w:numId w:val="111"/>
        </w:numPr>
        <w:shd w:val="clear" w:color="auto" w:fill="FFFFFF"/>
        <w:spacing w:after="0" w:line="240" w:lineRule="auto"/>
        <w:ind w:left="2088" w:right="990"/>
        <w:jc w:val="both"/>
        <w:rPr>
          <w:rFonts w:ascii="Times New Roman" w:hAnsi="Times New Roman"/>
          <w:sz w:val="24"/>
          <w:szCs w:val="24"/>
          <w:lang w:val="hu-HU"/>
        </w:rPr>
      </w:pPr>
      <w:r>
        <w:rPr>
          <w:rFonts w:ascii="Times New Roman" w:hAnsi="Times New Roman"/>
          <w:sz w:val="24"/>
          <w:szCs w:val="24"/>
          <w:lang w:val="hu-HU"/>
        </w:rPr>
        <w:t>könyvtári dokumentumok egyéni és csoportos helyben használatának biztosítása,</w:t>
      </w:r>
    </w:p>
    <w:p w:rsidR="00E82411" w:rsidRDefault="00656F2E">
      <w:pPr>
        <w:pStyle w:val="Standard"/>
        <w:numPr>
          <w:ilvl w:val="0"/>
          <w:numId w:val="111"/>
        </w:numPr>
        <w:shd w:val="clear" w:color="auto" w:fill="FFFFFF"/>
        <w:spacing w:after="0" w:line="240" w:lineRule="auto"/>
        <w:ind w:left="2088" w:right="990"/>
        <w:jc w:val="both"/>
        <w:rPr>
          <w:rFonts w:ascii="Times New Roman" w:hAnsi="Times New Roman"/>
          <w:sz w:val="24"/>
          <w:szCs w:val="24"/>
          <w:lang w:val="hu-HU"/>
        </w:rPr>
      </w:pPr>
      <w:r>
        <w:rPr>
          <w:rFonts w:ascii="Times New Roman" w:hAnsi="Times New Roman"/>
          <w:sz w:val="24"/>
          <w:szCs w:val="24"/>
          <w:lang w:val="hu-HU"/>
        </w:rPr>
        <w:t>könyvtári dokumentumok kölcsönzése,</w:t>
      </w:r>
    </w:p>
    <w:p w:rsidR="00E82411" w:rsidRDefault="00656F2E">
      <w:pPr>
        <w:pStyle w:val="Standard"/>
        <w:numPr>
          <w:ilvl w:val="0"/>
          <w:numId w:val="111"/>
        </w:numPr>
        <w:shd w:val="clear" w:color="auto" w:fill="FFFFFF"/>
        <w:spacing w:after="0" w:line="240" w:lineRule="auto"/>
        <w:ind w:left="2088" w:right="990"/>
        <w:jc w:val="both"/>
        <w:rPr>
          <w:rFonts w:ascii="Times New Roman" w:hAnsi="Times New Roman"/>
          <w:sz w:val="24"/>
          <w:szCs w:val="24"/>
          <w:lang w:val="hu-HU"/>
        </w:rPr>
      </w:pPr>
      <w:r>
        <w:rPr>
          <w:rFonts w:ascii="Times New Roman" w:hAnsi="Times New Roman"/>
          <w:sz w:val="24"/>
          <w:szCs w:val="24"/>
          <w:lang w:val="hu-HU"/>
        </w:rPr>
        <w:t>tartós tankönyvek, segédkönyvek kölcs</w:t>
      </w:r>
      <w:r>
        <w:rPr>
          <w:rFonts w:ascii="Times New Roman" w:hAnsi="Times New Roman"/>
          <w:sz w:val="24"/>
          <w:szCs w:val="24"/>
          <w:lang w:val="hu-HU"/>
        </w:rPr>
        <w:t>önzése tanulóink számára</w:t>
      </w:r>
    </w:p>
    <w:p w:rsidR="00E82411" w:rsidRDefault="00656F2E">
      <w:pPr>
        <w:pStyle w:val="Standard"/>
        <w:numPr>
          <w:ilvl w:val="0"/>
          <w:numId w:val="111"/>
        </w:numPr>
        <w:shd w:val="clear" w:color="auto" w:fill="FFFFFF"/>
        <w:spacing w:after="0" w:line="240" w:lineRule="auto"/>
        <w:ind w:left="2088" w:right="990"/>
        <w:jc w:val="both"/>
        <w:rPr>
          <w:rFonts w:ascii="Times New Roman" w:hAnsi="Times New Roman"/>
          <w:sz w:val="24"/>
          <w:szCs w:val="24"/>
          <w:lang w:val="hu-HU"/>
        </w:rPr>
      </w:pPr>
      <w:r>
        <w:rPr>
          <w:rFonts w:ascii="Times New Roman" w:hAnsi="Times New Roman"/>
          <w:sz w:val="24"/>
          <w:szCs w:val="24"/>
          <w:lang w:val="hu-HU"/>
        </w:rPr>
        <w:t>a könyvtári állomány pedagógiai programnak megfelelő, a tanulók és a pedagógusok igényeinek figyelembevételével történő fejlesztése.</w:t>
      </w:r>
    </w:p>
    <w:p w:rsidR="00E82411" w:rsidRDefault="00656F2E">
      <w:pPr>
        <w:pStyle w:val="Standard"/>
        <w:shd w:val="clear" w:color="auto" w:fill="FFFFFF"/>
        <w:spacing w:after="0" w:line="240" w:lineRule="auto"/>
        <w:ind w:left="1084" w:right="990" w:firstLine="240"/>
        <w:jc w:val="both"/>
        <w:rPr>
          <w:rFonts w:ascii="Times New Roman" w:hAnsi="Times New Roman"/>
          <w:sz w:val="24"/>
          <w:szCs w:val="24"/>
          <w:lang w:val="hu-HU"/>
        </w:rPr>
      </w:pPr>
      <w:r>
        <w:rPr>
          <w:rFonts w:ascii="Times New Roman" w:hAnsi="Times New Roman"/>
          <w:sz w:val="24"/>
          <w:szCs w:val="24"/>
          <w:lang w:val="hu-HU"/>
        </w:rPr>
        <w:t xml:space="preserve">Az iskolai, könyvtár </w:t>
      </w:r>
      <w:r>
        <w:rPr>
          <w:rFonts w:ascii="Times New Roman" w:hAnsi="Times New Roman"/>
          <w:sz w:val="24"/>
          <w:szCs w:val="24"/>
          <w:u w:val="single"/>
          <w:lang w:val="hu-HU"/>
        </w:rPr>
        <w:t>kiegészítő feladatai</w:t>
      </w:r>
      <w:r>
        <w:rPr>
          <w:rFonts w:ascii="Times New Roman" w:hAnsi="Times New Roman"/>
          <w:sz w:val="24"/>
          <w:szCs w:val="24"/>
          <w:lang w:val="hu-HU"/>
        </w:rPr>
        <w:t xml:space="preserve"> továbbá:</w:t>
      </w:r>
    </w:p>
    <w:p w:rsidR="00E82411" w:rsidRDefault="00656F2E">
      <w:pPr>
        <w:pStyle w:val="Standard"/>
        <w:numPr>
          <w:ilvl w:val="0"/>
          <w:numId w:val="112"/>
        </w:numPr>
        <w:shd w:val="clear" w:color="auto" w:fill="FFFFFF"/>
        <w:spacing w:after="0" w:line="240" w:lineRule="auto"/>
        <w:ind w:left="2044" w:right="990"/>
        <w:jc w:val="both"/>
        <w:rPr>
          <w:rFonts w:ascii="Times New Roman" w:hAnsi="Times New Roman"/>
          <w:sz w:val="24"/>
          <w:szCs w:val="24"/>
          <w:lang w:val="hu-HU"/>
        </w:rPr>
      </w:pPr>
      <w:r>
        <w:rPr>
          <w:rFonts w:ascii="Times New Roman" w:hAnsi="Times New Roman"/>
          <w:sz w:val="24"/>
          <w:szCs w:val="24"/>
          <w:lang w:val="hu-HU"/>
        </w:rPr>
        <w:t xml:space="preserve">a köznevelési törvényben meghatározott egyéb </w:t>
      </w:r>
      <w:r>
        <w:rPr>
          <w:rFonts w:ascii="Times New Roman" w:hAnsi="Times New Roman"/>
          <w:sz w:val="24"/>
          <w:szCs w:val="24"/>
          <w:lang w:val="hu-HU"/>
        </w:rPr>
        <w:t>foglalkozások tartása,</w:t>
      </w:r>
    </w:p>
    <w:p w:rsidR="00E82411" w:rsidRDefault="00656F2E">
      <w:pPr>
        <w:pStyle w:val="Standard"/>
        <w:numPr>
          <w:ilvl w:val="0"/>
          <w:numId w:val="112"/>
        </w:numPr>
        <w:shd w:val="clear" w:color="auto" w:fill="FFFFFF"/>
        <w:spacing w:after="0" w:line="240" w:lineRule="auto"/>
        <w:ind w:left="2044" w:right="990"/>
        <w:jc w:val="both"/>
        <w:rPr>
          <w:rFonts w:ascii="Times New Roman" w:hAnsi="Times New Roman"/>
          <w:sz w:val="24"/>
          <w:szCs w:val="24"/>
          <w:lang w:val="hu-HU"/>
        </w:rPr>
      </w:pPr>
      <w:r>
        <w:rPr>
          <w:rFonts w:ascii="Times New Roman" w:hAnsi="Times New Roman"/>
          <w:sz w:val="24"/>
          <w:szCs w:val="24"/>
          <w:lang w:val="hu-HU"/>
        </w:rPr>
        <w:t>a nevelő-oktató munkához szükséges dokumentumok többszörözése,</w:t>
      </w:r>
    </w:p>
    <w:p w:rsidR="00E82411" w:rsidRDefault="00656F2E">
      <w:pPr>
        <w:pStyle w:val="Standard"/>
        <w:numPr>
          <w:ilvl w:val="0"/>
          <w:numId w:val="112"/>
        </w:numPr>
        <w:shd w:val="clear" w:color="auto" w:fill="FFFFFF"/>
        <w:spacing w:after="0" w:line="240" w:lineRule="auto"/>
        <w:ind w:left="2044" w:right="990"/>
        <w:jc w:val="both"/>
        <w:rPr>
          <w:rFonts w:ascii="Times New Roman" w:hAnsi="Times New Roman"/>
          <w:sz w:val="24"/>
          <w:szCs w:val="24"/>
          <w:lang w:val="hu-HU"/>
        </w:rPr>
      </w:pPr>
      <w:r>
        <w:rPr>
          <w:rFonts w:ascii="Times New Roman" w:hAnsi="Times New Roman"/>
          <w:sz w:val="24"/>
          <w:szCs w:val="24"/>
          <w:lang w:val="hu-HU"/>
        </w:rPr>
        <w:t>tájékoztatás nyújtása az iskolai, a pedagógiai-szakmai szolgáltatásokat ellátó intézményekben működő könyvtárak, a nyilvános könyvtárak dokumentumairól, szolgáltatásairól</w:t>
      </w:r>
      <w:r>
        <w:rPr>
          <w:rFonts w:ascii="Times New Roman" w:hAnsi="Times New Roman"/>
          <w:sz w:val="24"/>
          <w:szCs w:val="24"/>
          <w:lang w:val="hu-HU"/>
        </w:rPr>
        <w:t>,</w:t>
      </w:r>
    </w:p>
    <w:p w:rsidR="00E82411" w:rsidRDefault="00656F2E">
      <w:pPr>
        <w:pStyle w:val="Standard"/>
        <w:numPr>
          <w:ilvl w:val="0"/>
          <w:numId w:val="112"/>
        </w:numPr>
        <w:shd w:val="clear" w:color="auto" w:fill="FFFFFF"/>
        <w:spacing w:after="0" w:line="240" w:lineRule="auto"/>
        <w:ind w:left="2044" w:right="990"/>
        <w:jc w:val="both"/>
        <w:rPr>
          <w:rFonts w:ascii="Times New Roman" w:hAnsi="Times New Roman"/>
          <w:sz w:val="24"/>
          <w:szCs w:val="24"/>
          <w:lang w:val="hu-HU"/>
        </w:rPr>
      </w:pPr>
      <w:r>
        <w:rPr>
          <w:rFonts w:ascii="Times New Roman" w:hAnsi="Times New Roman"/>
          <w:sz w:val="24"/>
          <w:szCs w:val="24"/>
          <w:lang w:val="hu-HU"/>
        </w:rPr>
        <w:t>más könyvtárak által nyújtott szolgáltatások elérésének biztosítása,</w:t>
      </w:r>
    </w:p>
    <w:p w:rsidR="00E82411" w:rsidRDefault="00656F2E">
      <w:pPr>
        <w:pStyle w:val="Standard"/>
        <w:numPr>
          <w:ilvl w:val="0"/>
          <w:numId w:val="112"/>
        </w:numPr>
        <w:shd w:val="clear" w:color="auto" w:fill="FFFFFF"/>
        <w:spacing w:after="0" w:line="240" w:lineRule="auto"/>
        <w:ind w:left="2044" w:right="990"/>
        <w:jc w:val="both"/>
        <w:rPr>
          <w:rFonts w:ascii="Times New Roman" w:hAnsi="Times New Roman"/>
          <w:sz w:val="24"/>
          <w:szCs w:val="24"/>
          <w:lang w:val="hu-HU"/>
        </w:rPr>
      </w:pPr>
      <w:r>
        <w:rPr>
          <w:rFonts w:ascii="Times New Roman" w:hAnsi="Times New Roman"/>
          <w:sz w:val="24"/>
          <w:szCs w:val="24"/>
          <w:lang w:val="hu-HU"/>
        </w:rPr>
        <w:t>részvétel a könyvtárak közötti dokumentum- és információcserében.</w:t>
      </w:r>
    </w:p>
    <w:p w:rsidR="00E82411" w:rsidRDefault="00656F2E">
      <w:pPr>
        <w:pStyle w:val="Standard"/>
        <w:spacing w:after="0" w:line="240" w:lineRule="auto"/>
        <w:ind w:left="1084" w:right="990"/>
        <w:jc w:val="both"/>
        <w:rPr>
          <w:rFonts w:ascii="Times New Roman" w:hAnsi="Times New Roman"/>
          <w:sz w:val="24"/>
          <w:szCs w:val="24"/>
          <w:lang w:val="hu-HU"/>
        </w:rPr>
      </w:pPr>
      <w:r>
        <w:rPr>
          <w:rFonts w:ascii="Times New Roman" w:hAnsi="Times New Roman"/>
          <w:b/>
          <w:bCs/>
          <w:sz w:val="24"/>
          <w:szCs w:val="24"/>
          <w:lang w:val="hu-HU"/>
        </w:rPr>
        <w:t>A könyvtár működésével kapcsolatos szabályok</w:t>
      </w:r>
    </w:p>
    <w:p w:rsidR="00E82411" w:rsidRDefault="00656F2E">
      <w:pPr>
        <w:pStyle w:val="Standard"/>
        <w:shd w:val="clear" w:color="auto" w:fill="FFFFFF"/>
        <w:spacing w:after="0" w:line="240" w:lineRule="auto"/>
        <w:ind w:left="1084" w:right="990"/>
        <w:jc w:val="both"/>
        <w:rPr>
          <w:rFonts w:ascii="Times New Roman" w:hAnsi="Times New Roman"/>
          <w:sz w:val="24"/>
          <w:szCs w:val="24"/>
          <w:u w:val="single"/>
          <w:lang w:val="hu-HU"/>
        </w:rPr>
      </w:pPr>
      <w:r>
        <w:rPr>
          <w:rFonts w:ascii="Times New Roman" w:hAnsi="Times New Roman"/>
          <w:sz w:val="24"/>
          <w:szCs w:val="24"/>
          <w:u w:val="single"/>
          <w:lang w:val="hu-HU"/>
        </w:rPr>
        <w:t>Az intézmény számára vásárolt dokumentumok nyilvántartása</w:t>
      </w:r>
    </w:p>
    <w:p w:rsidR="00E82411" w:rsidRDefault="00656F2E">
      <w:pPr>
        <w:pStyle w:val="Standard"/>
        <w:numPr>
          <w:ilvl w:val="5"/>
          <w:numId w:val="113"/>
        </w:numPr>
        <w:shd w:val="clear" w:color="auto" w:fill="FFFFFF"/>
        <w:spacing w:after="0" w:line="240" w:lineRule="auto"/>
        <w:ind w:left="5028" w:right="990" w:hanging="360"/>
        <w:jc w:val="both"/>
        <w:rPr>
          <w:rFonts w:ascii="Times New Roman" w:hAnsi="Times New Roman"/>
          <w:sz w:val="24"/>
          <w:szCs w:val="24"/>
          <w:lang w:val="hu-HU"/>
        </w:rPr>
      </w:pPr>
      <w:r>
        <w:rPr>
          <w:rFonts w:ascii="Times New Roman" w:hAnsi="Times New Roman"/>
          <w:sz w:val="24"/>
          <w:szCs w:val="24"/>
          <w:lang w:val="hu-HU"/>
        </w:rPr>
        <w:t>az intézmény szá</w:t>
      </w:r>
      <w:r>
        <w:rPr>
          <w:rFonts w:ascii="Times New Roman" w:hAnsi="Times New Roman"/>
          <w:sz w:val="24"/>
          <w:szCs w:val="24"/>
          <w:lang w:val="hu-HU"/>
        </w:rPr>
        <w:t>mára vásárolt összes dokumentumot könyvtári nyilvántartásba kell venni</w:t>
      </w:r>
    </w:p>
    <w:p w:rsidR="00E82411" w:rsidRDefault="00656F2E">
      <w:pPr>
        <w:pStyle w:val="Standard"/>
        <w:numPr>
          <w:ilvl w:val="4"/>
          <w:numId w:val="113"/>
        </w:numPr>
        <w:shd w:val="clear" w:color="auto" w:fill="FFFFFF"/>
        <w:spacing w:after="0" w:line="240" w:lineRule="auto"/>
        <w:ind w:left="1440" w:right="990" w:hanging="360"/>
        <w:jc w:val="both"/>
        <w:rPr>
          <w:rFonts w:ascii="Times New Roman" w:hAnsi="Times New Roman"/>
          <w:sz w:val="24"/>
          <w:szCs w:val="24"/>
          <w:lang w:val="hu-HU"/>
        </w:rPr>
      </w:pPr>
      <w:r>
        <w:rPr>
          <w:rFonts w:ascii="Times New Roman" w:hAnsi="Times New Roman"/>
          <w:sz w:val="24"/>
          <w:szCs w:val="24"/>
          <w:lang w:val="hu-HU"/>
        </w:rPr>
        <w:t>a könyvtáron kívül elhelyezett dokumentumokról lelőhely-nyilvántartást kell vezetni</w:t>
      </w:r>
    </w:p>
    <w:p w:rsidR="00E82411" w:rsidRDefault="00656F2E">
      <w:pPr>
        <w:pStyle w:val="Standard"/>
        <w:numPr>
          <w:ilvl w:val="4"/>
          <w:numId w:val="113"/>
        </w:numPr>
        <w:shd w:val="clear" w:color="auto" w:fill="FFFFFF"/>
        <w:spacing w:after="0" w:line="240" w:lineRule="auto"/>
        <w:ind w:left="1440" w:right="990" w:hanging="360"/>
        <w:jc w:val="both"/>
        <w:rPr>
          <w:rFonts w:ascii="Times New Roman" w:hAnsi="Times New Roman"/>
          <w:sz w:val="24"/>
          <w:szCs w:val="24"/>
          <w:lang w:val="hu-HU"/>
        </w:rPr>
      </w:pPr>
      <w:r>
        <w:rPr>
          <w:rFonts w:ascii="Times New Roman" w:hAnsi="Times New Roman"/>
          <w:sz w:val="24"/>
          <w:szCs w:val="24"/>
          <w:lang w:val="hu-HU"/>
        </w:rPr>
        <w:t>az ingyenes tankönyvellátásra jogosult tanulók számára beszerzett tankönyveket szintén nyilvántartásb</w:t>
      </w:r>
      <w:r>
        <w:rPr>
          <w:rFonts w:ascii="Times New Roman" w:hAnsi="Times New Roman"/>
          <w:sz w:val="24"/>
          <w:szCs w:val="24"/>
          <w:lang w:val="hu-HU"/>
        </w:rPr>
        <w:t>a kell venni</w:t>
      </w:r>
    </w:p>
    <w:p w:rsidR="00E82411" w:rsidRDefault="00656F2E">
      <w:pPr>
        <w:pStyle w:val="Standard"/>
        <w:spacing w:after="0" w:line="240" w:lineRule="auto"/>
        <w:ind w:left="1084" w:right="990"/>
        <w:jc w:val="both"/>
        <w:rPr>
          <w:rFonts w:ascii="Times New Roman" w:hAnsi="Times New Roman"/>
          <w:sz w:val="24"/>
          <w:szCs w:val="24"/>
          <w:u w:val="single"/>
          <w:lang w:val="hu-HU"/>
        </w:rPr>
      </w:pPr>
      <w:r>
        <w:rPr>
          <w:rFonts w:ascii="Times New Roman" w:hAnsi="Times New Roman"/>
          <w:sz w:val="24"/>
          <w:szCs w:val="24"/>
          <w:u w:val="single"/>
          <w:lang w:val="hu-HU"/>
        </w:rPr>
        <w:t xml:space="preserve">A könyvtár szolgáltatásai a következők             </w:t>
      </w:r>
    </w:p>
    <w:p w:rsidR="00E82411" w:rsidRDefault="00656F2E">
      <w:pPr>
        <w:pStyle w:val="Standard"/>
        <w:numPr>
          <w:ilvl w:val="0"/>
          <w:numId w:val="114"/>
        </w:numPr>
        <w:spacing w:after="0" w:line="240" w:lineRule="auto"/>
        <w:ind w:left="2127" w:right="990" w:hanging="360"/>
        <w:jc w:val="both"/>
        <w:rPr>
          <w:rFonts w:ascii="Times New Roman" w:hAnsi="Times New Roman"/>
          <w:sz w:val="24"/>
          <w:szCs w:val="24"/>
          <w:lang w:val="hu-HU"/>
        </w:rPr>
      </w:pPr>
      <w:r>
        <w:rPr>
          <w:rFonts w:ascii="Times New Roman" w:hAnsi="Times New Roman"/>
          <w:sz w:val="24"/>
          <w:szCs w:val="24"/>
          <w:lang w:val="hu-HU"/>
        </w:rPr>
        <w:t>szépirodalmi könyvek, szakkönyvek, idegen nyelvkönyvek és szótárak kölcsönzése (az utóbbiak korlátozott számban),</w:t>
      </w:r>
    </w:p>
    <w:p w:rsidR="00E82411" w:rsidRDefault="00656F2E">
      <w:pPr>
        <w:pStyle w:val="Standard"/>
        <w:numPr>
          <w:ilvl w:val="0"/>
          <w:numId w:val="115"/>
        </w:numPr>
        <w:spacing w:after="0" w:line="240" w:lineRule="auto"/>
        <w:ind w:left="2127" w:right="990" w:hanging="360"/>
        <w:jc w:val="both"/>
        <w:rPr>
          <w:rFonts w:ascii="Times New Roman" w:hAnsi="Times New Roman"/>
          <w:sz w:val="24"/>
          <w:szCs w:val="24"/>
          <w:lang w:val="hu-HU"/>
        </w:rPr>
      </w:pPr>
      <w:r>
        <w:rPr>
          <w:rFonts w:ascii="Times New Roman" w:hAnsi="Times New Roman"/>
          <w:sz w:val="24"/>
          <w:szCs w:val="24"/>
          <w:lang w:val="hu-HU"/>
        </w:rPr>
        <w:t xml:space="preserve">tankönyvek, tartós tankönyvek, különböző, a tanulmányi munkát elősegítő </w:t>
      </w:r>
      <w:r>
        <w:rPr>
          <w:rFonts w:ascii="Times New Roman" w:hAnsi="Times New Roman"/>
          <w:sz w:val="24"/>
          <w:szCs w:val="24"/>
          <w:lang w:val="hu-HU"/>
        </w:rPr>
        <w:t>segédeszközök (pl.: térképek, példatárak, feladatgyűjtemények, tesztkönyvek stb.) kölcsönzése,</w:t>
      </w:r>
    </w:p>
    <w:p w:rsidR="00E82411" w:rsidRDefault="00656F2E">
      <w:pPr>
        <w:pStyle w:val="Standard"/>
        <w:numPr>
          <w:ilvl w:val="0"/>
          <w:numId w:val="115"/>
        </w:numPr>
        <w:spacing w:after="0" w:line="240" w:lineRule="auto"/>
        <w:ind w:left="2127" w:right="990" w:hanging="360"/>
        <w:jc w:val="both"/>
        <w:rPr>
          <w:rFonts w:ascii="Times New Roman" w:hAnsi="Times New Roman"/>
          <w:sz w:val="24"/>
          <w:szCs w:val="24"/>
          <w:lang w:val="hu-HU"/>
        </w:rPr>
      </w:pPr>
      <w:r>
        <w:rPr>
          <w:rFonts w:ascii="Times New Roman" w:hAnsi="Times New Roman"/>
          <w:sz w:val="24"/>
          <w:szCs w:val="24"/>
          <w:lang w:val="hu-HU"/>
        </w:rPr>
        <w:t>információgyűjtés a könyvtáros-tanár segítségével,</w:t>
      </w:r>
    </w:p>
    <w:p w:rsidR="00E82411" w:rsidRDefault="00656F2E">
      <w:pPr>
        <w:pStyle w:val="Standard"/>
        <w:numPr>
          <w:ilvl w:val="0"/>
          <w:numId w:val="115"/>
        </w:numPr>
        <w:spacing w:after="0" w:line="240" w:lineRule="auto"/>
        <w:ind w:left="2127" w:right="990" w:hanging="360"/>
        <w:jc w:val="both"/>
        <w:rPr>
          <w:rFonts w:ascii="Times New Roman" w:hAnsi="Times New Roman"/>
          <w:sz w:val="24"/>
          <w:szCs w:val="24"/>
          <w:lang w:val="hu-HU"/>
        </w:rPr>
      </w:pPr>
      <w:r>
        <w:rPr>
          <w:rFonts w:ascii="Times New Roman" w:hAnsi="Times New Roman"/>
          <w:sz w:val="24"/>
          <w:szCs w:val="24"/>
          <w:lang w:val="hu-HU"/>
        </w:rPr>
        <w:t>lexikonok és különböző alacsony példányszámú könyvek, dokumentumok olvasótermi használata,</w:t>
      </w:r>
    </w:p>
    <w:p w:rsidR="00E82411" w:rsidRDefault="00656F2E">
      <w:pPr>
        <w:pStyle w:val="Standard"/>
        <w:numPr>
          <w:ilvl w:val="0"/>
          <w:numId w:val="115"/>
        </w:numPr>
        <w:spacing w:after="0" w:line="240" w:lineRule="auto"/>
        <w:ind w:left="2127" w:right="990" w:hanging="360"/>
        <w:jc w:val="both"/>
        <w:rPr>
          <w:rFonts w:ascii="Times New Roman" w:hAnsi="Times New Roman"/>
          <w:sz w:val="24"/>
          <w:szCs w:val="24"/>
          <w:lang w:val="hu-HU"/>
        </w:rPr>
      </w:pPr>
      <w:r>
        <w:rPr>
          <w:rFonts w:ascii="Times New Roman" w:hAnsi="Times New Roman"/>
          <w:sz w:val="24"/>
          <w:szCs w:val="24"/>
          <w:lang w:val="hu-HU"/>
        </w:rPr>
        <w:t xml:space="preserve">tájékoztató a </w:t>
      </w:r>
      <w:r>
        <w:rPr>
          <w:rFonts w:ascii="Times New Roman" w:hAnsi="Times New Roman"/>
          <w:sz w:val="24"/>
          <w:szCs w:val="24"/>
          <w:lang w:val="hu-HU"/>
        </w:rPr>
        <w:t>diákok számára a könyvtár használatáról.</w:t>
      </w:r>
    </w:p>
    <w:p w:rsidR="00E82411" w:rsidRDefault="00656F2E">
      <w:pPr>
        <w:pStyle w:val="Standard"/>
        <w:numPr>
          <w:ilvl w:val="0"/>
          <w:numId w:val="115"/>
        </w:numPr>
        <w:spacing w:after="0" w:line="240" w:lineRule="auto"/>
        <w:ind w:left="2127" w:right="990" w:hanging="360"/>
        <w:jc w:val="both"/>
        <w:rPr>
          <w:rFonts w:ascii="Times New Roman" w:hAnsi="Times New Roman"/>
          <w:sz w:val="24"/>
          <w:szCs w:val="24"/>
          <w:lang w:val="hu-HU"/>
        </w:rPr>
      </w:pPr>
      <w:r>
        <w:rPr>
          <w:rFonts w:ascii="Times New Roman" w:hAnsi="Times New Roman"/>
          <w:sz w:val="24"/>
          <w:szCs w:val="24"/>
          <w:lang w:val="hu-HU"/>
        </w:rPr>
        <w:t>más könyvtárak által nyújtott szolgáltatások elérésének biztosítása</w:t>
      </w:r>
    </w:p>
    <w:p w:rsidR="00E82411" w:rsidRDefault="00656F2E">
      <w:pPr>
        <w:pStyle w:val="Standard"/>
        <w:numPr>
          <w:ilvl w:val="0"/>
          <w:numId w:val="115"/>
        </w:numPr>
        <w:spacing w:after="0" w:line="240" w:lineRule="auto"/>
        <w:ind w:left="2127" w:right="990" w:hanging="360"/>
        <w:jc w:val="both"/>
        <w:rPr>
          <w:rFonts w:ascii="Times New Roman" w:hAnsi="Times New Roman"/>
          <w:sz w:val="24"/>
          <w:szCs w:val="24"/>
          <w:lang w:val="hu-HU"/>
        </w:rPr>
      </w:pPr>
      <w:r>
        <w:rPr>
          <w:rFonts w:ascii="Times New Roman" w:hAnsi="Times New Roman"/>
          <w:sz w:val="24"/>
          <w:szCs w:val="24"/>
          <w:lang w:val="hu-HU"/>
        </w:rPr>
        <w:t>könyvtári órák, egyéb foglalkozások tartása</w:t>
      </w:r>
    </w:p>
    <w:p w:rsidR="00E82411" w:rsidRDefault="00656F2E">
      <w:pPr>
        <w:pStyle w:val="Standard"/>
        <w:numPr>
          <w:ilvl w:val="0"/>
          <w:numId w:val="115"/>
        </w:numPr>
        <w:spacing w:after="0" w:line="240" w:lineRule="auto"/>
        <w:ind w:left="2127" w:right="990" w:hanging="360"/>
        <w:jc w:val="both"/>
        <w:rPr>
          <w:rFonts w:ascii="Times New Roman" w:hAnsi="Times New Roman"/>
          <w:sz w:val="24"/>
          <w:szCs w:val="24"/>
          <w:lang w:val="hu-HU"/>
        </w:rPr>
      </w:pPr>
      <w:r>
        <w:rPr>
          <w:rFonts w:ascii="Times New Roman" w:hAnsi="Times New Roman"/>
          <w:sz w:val="24"/>
          <w:szCs w:val="24"/>
          <w:lang w:val="hu-HU"/>
        </w:rPr>
        <w:t xml:space="preserve"> nevelő-oktató munkához szükséges dokumentumok többszörözése</w:t>
      </w:r>
    </w:p>
    <w:p w:rsidR="00E82411" w:rsidRDefault="00656F2E">
      <w:pPr>
        <w:pStyle w:val="Standard"/>
        <w:numPr>
          <w:ilvl w:val="0"/>
          <w:numId w:val="115"/>
        </w:numPr>
        <w:spacing w:after="0" w:line="240" w:lineRule="auto"/>
        <w:ind w:left="2127" w:right="990" w:hanging="360"/>
        <w:jc w:val="both"/>
        <w:rPr>
          <w:rFonts w:ascii="Times New Roman" w:hAnsi="Times New Roman"/>
          <w:sz w:val="24"/>
          <w:szCs w:val="24"/>
          <w:lang w:val="hu-HU"/>
        </w:rPr>
      </w:pPr>
      <w:r>
        <w:rPr>
          <w:rFonts w:ascii="Times New Roman" w:hAnsi="Times New Roman"/>
          <w:sz w:val="24"/>
          <w:szCs w:val="24"/>
          <w:lang w:val="hu-HU"/>
        </w:rPr>
        <w:t xml:space="preserve"> tájékoztatás nyújtása a nyilvános könyvtá</w:t>
      </w:r>
      <w:r>
        <w:rPr>
          <w:rFonts w:ascii="Times New Roman" w:hAnsi="Times New Roman"/>
          <w:sz w:val="24"/>
          <w:szCs w:val="24"/>
          <w:lang w:val="hu-HU"/>
        </w:rPr>
        <w:t>rak által nyújtott szolgáltatásokról</w:t>
      </w:r>
    </w:p>
    <w:p w:rsidR="00E82411" w:rsidRDefault="00656F2E">
      <w:pPr>
        <w:pStyle w:val="Standard"/>
        <w:numPr>
          <w:ilvl w:val="0"/>
          <w:numId w:val="116"/>
        </w:numPr>
        <w:spacing w:after="0" w:line="240" w:lineRule="auto"/>
        <w:ind w:left="1804" w:right="990" w:hanging="360"/>
        <w:jc w:val="both"/>
        <w:rPr>
          <w:rFonts w:ascii="Times New Roman" w:hAnsi="Times New Roman"/>
          <w:sz w:val="24"/>
          <w:szCs w:val="24"/>
          <w:lang w:val="hu-HU"/>
        </w:rPr>
      </w:pPr>
      <w:r>
        <w:rPr>
          <w:rFonts w:ascii="Times New Roman" w:hAnsi="Times New Roman"/>
          <w:sz w:val="24"/>
          <w:szCs w:val="24"/>
          <w:lang w:val="hu-HU"/>
        </w:rPr>
        <w:t>helyben használat,</w:t>
      </w:r>
    </w:p>
    <w:p w:rsidR="00E82411" w:rsidRDefault="00656F2E">
      <w:pPr>
        <w:pStyle w:val="Standard"/>
        <w:numPr>
          <w:ilvl w:val="0"/>
          <w:numId w:val="117"/>
        </w:numPr>
        <w:spacing w:after="0" w:line="240" w:lineRule="auto"/>
        <w:ind w:left="3115" w:right="990" w:hanging="283"/>
        <w:jc w:val="both"/>
        <w:rPr>
          <w:rFonts w:ascii="Times New Roman" w:hAnsi="Times New Roman"/>
          <w:sz w:val="24"/>
          <w:szCs w:val="24"/>
          <w:lang w:val="hu-HU"/>
        </w:rPr>
      </w:pPr>
      <w:r>
        <w:rPr>
          <w:rFonts w:ascii="Times New Roman" w:hAnsi="Times New Roman"/>
          <w:sz w:val="24"/>
          <w:szCs w:val="24"/>
          <w:lang w:val="hu-HU"/>
        </w:rPr>
        <w:t>kölcsönzés,</w:t>
      </w:r>
    </w:p>
    <w:p w:rsidR="00E82411" w:rsidRDefault="00656F2E">
      <w:pPr>
        <w:pStyle w:val="Standard"/>
        <w:numPr>
          <w:ilvl w:val="0"/>
          <w:numId w:val="117"/>
        </w:numPr>
        <w:spacing w:after="0" w:line="240" w:lineRule="auto"/>
        <w:ind w:left="3115" w:right="990" w:hanging="283"/>
        <w:jc w:val="both"/>
        <w:rPr>
          <w:rFonts w:ascii="Times New Roman" w:hAnsi="Times New Roman"/>
          <w:sz w:val="24"/>
          <w:szCs w:val="24"/>
          <w:lang w:val="hu-HU"/>
        </w:rPr>
      </w:pPr>
      <w:r>
        <w:rPr>
          <w:rFonts w:ascii="Times New Roman" w:hAnsi="Times New Roman"/>
          <w:sz w:val="24"/>
          <w:szCs w:val="24"/>
          <w:lang w:val="hu-HU"/>
        </w:rPr>
        <w:t>könyvtárközi kölcsönzés,</w:t>
      </w:r>
    </w:p>
    <w:p w:rsidR="00E82411" w:rsidRDefault="00656F2E">
      <w:pPr>
        <w:pStyle w:val="Standard"/>
        <w:numPr>
          <w:ilvl w:val="0"/>
          <w:numId w:val="117"/>
        </w:numPr>
        <w:spacing w:after="0" w:line="240" w:lineRule="auto"/>
        <w:ind w:left="3115" w:right="990" w:hanging="283"/>
        <w:jc w:val="both"/>
        <w:rPr>
          <w:rFonts w:ascii="Times New Roman" w:hAnsi="Times New Roman"/>
          <w:sz w:val="24"/>
          <w:szCs w:val="24"/>
          <w:lang w:val="hu-HU"/>
        </w:rPr>
      </w:pPr>
      <w:r>
        <w:rPr>
          <w:rFonts w:ascii="Times New Roman" w:hAnsi="Times New Roman"/>
          <w:sz w:val="24"/>
          <w:szCs w:val="24"/>
          <w:lang w:val="hu-HU"/>
        </w:rPr>
        <w:t>csoportos használat</w:t>
      </w:r>
    </w:p>
    <w:p w:rsidR="00E82411" w:rsidRDefault="00656F2E">
      <w:pPr>
        <w:pStyle w:val="Standard"/>
        <w:spacing w:after="0" w:line="240" w:lineRule="auto"/>
        <w:ind w:left="1084" w:right="990"/>
        <w:jc w:val="both"/>
        <w:rPr>
          <w:rFonts w:ascii="Times New Roman" w:hAnsi="Times New Roman"/>
          <w:sz w:val="24"/>
          <w:szCs w:val="24"/>
          <w:lang w:val="hu-HU"/>
        </w:rPr>
      </w:pPr>
      <w:r>
        <w:rPr>
          <w:rFonts w:ascii="Times New Roman" w:hAnsi="Times New Roman"/>
          <w:sz w:val="24"/>
          <w:szCs w:val="24"/>
          <w:lang w:val="hu-HU"/>
        </w:rPr>
        <w:t xml:space="preserve">      Az iskolai könyvtár dokumentumai közül csak helyben használhatók:</w:t>
      </w:r>
    </w:p>
    <w:p w:rsidR="00E82411" w:rsidRDefault="00656F2E">
      <w:pPr>
        <w:pStyle w:val="Standard"/>
        <w:numPr>
          <w:ilvl w:val="0"/>
          <w:numId w:val="118"/>
        </w:numPr>
        <w:spacing w:after="0" w:line="240" w:lineRule="auto"/>
        <w:ind w:left="1804" w:right="990" w:hanging="360"/>
        <w:jc w:val="both"/>
        <w:rPr>
          <w:rFonts w:ascii="Times New Roman" w:hAnsi="Times New Roman"/>
          <w:sz w:val="24"/>
          <w:szCs w:val="24"/>
          <w:lang w:val="hu-HU"/>
        </w:rPr>
      </w:pPr>
      <w:r>
        <w:rPr>
          <w:rFonts w:ascii="Times New Roman" w:hAnsi="Times New Roman"/>
          <w:sz w:val="24"/>
          <w:szCs w:val="24"/>
          <w:lang w:val="hu-HU"/>
        </w:rPr>
        <w:t>a kézikönyvtári állományrész,</w:t>
      </w:r>
    </w:p>
    <w:p w:rsidR="00E82411" w:rsidRDefault="00656F2E">
      <w:pPr>
        <w:pStyle w:val="Standard"/>
        <w:numPr>
          <w:ilvl w:val="0"/>
          <w:numId w:val="119"/>
        </w:numPr>
        <w:spacing w:after="0" w:line="240" w:lineRule="auto"/>
        <w:ind w:left="4199" w:right="990" w:hanging="283"/>
        <w:jc w:val="both"/>
        <w:rPr>
          <w:rFonts w:ascii="Times New Roman" w:hAnsi="Times New Roman"/>
          <w:sz w:val="24"/>
          <w:szCs w:val="24"/>
          <w:lang w:val="hu-HU"/>
        </w:rPr>
      </w:pPr>
      <w:r>
        <w:rPr>
          <w:rFonts w:ascii="Times New Roman" w:hAnsi="Times New Roman"/>
          <w:sz w:val="24"/>
          <w:szCs w:val="24"/>
          <w:lang w:val="hu-HU"/>
        </w:rPr>
        <w:t xml:space="preserve">a különgyűjtemények: audiovizuális (AV) </w:t>
      </w:r>
      <w:r>
        <w:rPr>
          <w:rFonts w:ascii="Times New Roman" w:hAnsi="Times New Roman"/>
          <w:sz w:val="24"/>
          <w:szCs w:val="24"/>
          <w:lang w:val="hu-HU"/>
        </w:rPr>
        <w:t>anyagok, elektronikus dokumentumok, muzeális dokumentumok, folyóiratok (legutolsó számok)</w:t>
      </w:r>
    </w:p>
    <w:p w:rsidR="00E82411" w:rsidRDefault="00E82411">
      <w:pPr>
        <w:pStyle w:val="Standard"/>
        <w:spacing w:after="0" w:line="240" w:lineRule="auto"/>
        <w:ind w:left="1804" w:right="990"/>
        <w:jc w:val="both"/>
        <w:rPr>
          <w:rFonts w:ascii="Times New Roman" w:hAnsi="Times New Roman"/>
          <w:sz w:val="24"/>
          <w:szCs w:val="24"/>
          <w:lang w:val="hu-HU"/>
        </w:rPr>
      </w:pPr>
    </w:p>
    <w:p w:rsidR="00E82411" w:rsidRDefault="00656F2E">
      <w:pPr>
        <w:pStyle w:val="Standard"/>
        <w:spacing w:after="0" w:line="240" w:lineRule="auto"/>
        <w:ind w:left="1444" w:right="990"/>
        <w:jc w:val="both"/>
        <w:rPr>
          <w:rFonts w:ascii="Times New Roman" w:hAnsi="Times New Roman"/>
          <w:sz w:val="24"/>
          <w:szCs w:val="24"/>
          <w:lang w:val="hu-HU"/>
        </w:rPr>
      </w:pPr>
      <w:r>
        <w:rPr>
          <w:rFonts w:ascii="Times New Roman" w:hAnsi="Times New Roman"/>
          <w:sz w:val="24"/>
          <w:szCs w:val="24"/>
          <w:lang w:val="hu-HU"/>
        </w:rPr>
        <w:t>A csak helyben használható dokumentumokat a szaktanárok egy-egy tanítási órára, indokolt esetben a könyvtár zárása és nyitása közötti időre kikölcsönözhetik.</w:t>
      </w:r>
    </w:p>
    <w:p w:rsidR="00E82411" w:rsidRDefault="00656F2E">
      <w:pPr>
        <w:pStyle w:val="Standard"/>
        <w:spacing w:after="0" w:line="240" w:lineRule="auto"/>
        <w:ind w:left="1084" w:right="990" w:firstLine="360"/>
        <w:jc w:val="both"/>
        <w:rPr>
          <w:rFonts w:ascii="Times New Roman" w:hAnsi="Times New Roman"/>
          <w:sz w:val="24"/>
          <w:szCs w:val="24"/>
          <w:lang w:val="hu-HU"/>
        </w:rPr>
      </w:pPr>
      <w:r>
        <w:rPr>
          <w:rFonts w:ascii="Times New Roman" w:hAnsi="Times New Roman"/>
          <w:sz w:val="24"/>
          <w:szCs w:val="24"/>
          <w:lang w:val="hu-HU"/>
        </w:rPr>
        <w:t>A könyv</w:t>
      </w:r>
      <w:r>
        <w:rPr>
          <w:rFonts w:ascii="Times New Roman" w:hAnsi="Times New Roman"/>
          <w:sz w:val="24"/>
          <w:szCs w:val="24"/>
          <w:lang w:val="hu-HU"/>
        </w:rPr>
        <w:t>táros-tanár szakmai segítséget ad:</w:t>
      </w:r>
    </w:p>
    <w:p w:rsidR="00E82411" w:rsidRDefault="00656F2E">
      <w:pPr>
        <w:pStyle w:val="Standard"/>
        <w:numPr>
          <w:ilvl w:val="0"/>
          <w:numId w:val="120"/>
        </w:numPr>
        <w:spacing w:after="0" w:line="240" w:lineRule="auto"/>
        <w:ind w:left="1804" w:right="990" w:hanging="360"/>
        <w:jc w:val="both"/>
        <w:rPr>
          <w:rFonts w:ascii="Times New Roman" w:hAnsi="Times New Roman"/>
          <w:sz w:val="24"/>
          <w:szCs w:val="24"/>
          <w:lang w:val="hu-HU"/>
        </w:rPr>
      </w:pPr>
      <w:r>
        <w:rPr>
          <w:rFonts w:ascii="Times New Roman" w:hAnsi="Times New Roman"/>
          <w:sz w:val="24"/>
          <w:szCs w:val="24"/>
          <w:lang w:val="hu-HU"/>
        </w:rPr>
        <w:t>az információk közötti eligazodásban,</w:t>
      </w:r>
    </w:p>
    <w:p w:rsidR="00E82411" w:rsidRDefault="00656F2E">
      <w:pPr>
        <w:pStyle w:val="Standard"/>
        <w:numPr>
          <w:ilvl w:val="0"/>
          <w:numId w:val="121"/>
        </w:numPr>
        <w:spacing w:after="0" w:line="240" w:lineRule="auto"/>
        <w:ind w:left="3928" w:right="990" w:hanging="360"/>
        <w:jc w:val="both"/>
        <w:rPr>
          <w:rFonts w:ascii="Times New Roman" w:hAnsi="Times New Roman"/>
          <w:sz w:val="24"/>
          <w:szCs w:val="24"/>
          <w:lang w:val="hu-HU"/>
        </w:rPr>
      </w:pPr>
      <w:r>
        <w:rPr>
          <w:rFonts w:ascii="Times New Roman" w:hAnsi="Times New Roman"/>
          <w:sz w:val="24"/>
          <w:szCs w:val="24"/>
          <w:lang w:val="hu-HU"/>
        </w:rPr>
        <w:t>az információk kezelésében,</w:t>
      </w:r>
    </w:p>
    <w:p w:rsidR="00E82411" w:rsidRDefault="00656F2E">
      <w:pPr>
        <w:pStyle w:val="Standard"/>
        <w:numPr>
          <w:ilvl w:val="0"/>
          <w:numId w:val="121"/>
        </w:numPr>
        <w:spacing w:after="0" w:line="240" w:lineRule="auto"/>
        <w:ind w:left="3928" w:right="990" w:hanging="360"/>
        <w:jc w:val="both"/>
        <w:rPr>
          <w:rFonts w:ascii="Times New Roman" w:hAnsi="Times New Roman"/>
          <w:sz w:val="24"/>
          <w:szCs w:val="24"/>
          <w:lang w:val="hu-HU"/>
        </w:rPr>
      </w:pPr>
      <w:r>
        <w:rPr>
          <w:rFonts w:ascii="Times New Roman" w:hAnsi="Times New Roman"/>
          <w:sz w:val="24"/>
          <w:szCs w:val="24"/>
          <w:lang w:val="hu-HU"/>
        </w:rPr>
        <w:t>a szellemi munka technikájának alkalmazásában,</w:t>
      </w:r>
    </w:p>
    <w:p w:rsidR="00E82411" w:rsidRDefault="00656F2E">
      <w:pPr>
        <w:pStyle w:val="Standard"/>
        <w:numPr>
          <w:ilvl w:val="0"/>
          <w:numId w:val="121"/>
        </w:numPr>
        <w:spacing w:after="0" w:line="240" w:lineRule="auto"/>
        <w:ind w:left="3928" w:right="990" w:hanging="360"/>
        <w:jc w:val="both"/>
        <w:rPr>
          <w:rFonts w:ascii="Times New Roman" w:hAnsi="Times New Roman"/>
          <w:sz w:val="24"/>
          <w:szCs w:val="24"/>
          <w:lang w:val="hu-HU"/>
        </w:rPr>
      </w:pPr>
      <w:r>
        <w:rPr>
          <w:rFonts w:ascii="Times New Roman" w:hAnsi="Times New Roman"/>
          <w:sz w:val="24"/>
          <w:szCs w:val="24"/>
          <w:lang w:val="hu-HU"/>
        </w:rPr>
        <w:t>a technikai eszközök használatában.</w:t>
      </w:r>
    </w:p>
    <w:p w:rsidR="00E82411" w:rsidRDefault="00E82411">
      <w:pPr>
        <w:pStyle w:val="Standard"/>
        <w:spacing w:after="0" w:line="240" w:lineRule="auto"/>
        <w:ind w:left="1084" w:right="990"/>
        <w:jc w:val="both"/>
        <w:rPr>
          <w:rFonts w:ascii="Times New Roman" w:hAnsi="Times New Roman"/>
          <w:b/>
          <w:bCs/>
          <w:sz w:val="24"/>
          <w:szCs w:val="24"/>
          <w:lang w:val="hu-HU"/>
        </w:rPr>
      </w:pPr>
    </w:p>
    <w:p w:rsidR="00E82411" w:rsidRDefault="00656F2E">
      <w:pPr>
        <w:pStyle w:val="Standard"/>
        <w:spacing w:after="0" w:line="240" w:lineRule="auto"/>
        <w:ind w:left="709" w:right="990" w:firstLine="425"/>
        <w:jc w:val="both"/>
        <w:rPr>
          <w:rFonts w:ascii="Times New Roman" w:hAnsi="Times New Roman"/>
          <w:sz w:val="24"/>
          <w:szCs w:val="24"/>
          <w:lang w:val="hu-HU"/>
        </w:rPr>
      </w:pPr>
      <w:r>
        <w:rPr>
          <w:rFonts w:ascii="Times New Roman" w:hAnsi="Times New Roman"/>
          <w:b/>
          <w:bCs/>
          <w:sz w:val="24"/>
          <w:szCs w:val="24"/>
          <w:lang w:val="hu-HU"/>
        </w:rPr>
        <w:t>A könyvtár egyéb szolgáltatásai</w:t>
      </w:r>
    </w:p>
    <w:p w:rsidR="00E82411" w:rsidRDefault="00656F2E">
      <w:pPr>
        <w:pStyle w:val="Standard"/>
        <w:numPr>
          <w:ilvl w:val="0"/>
          <w:numId w:val="122"/>
        </w:numPr>
        <w:spacing w:after="0" w:line="240" w:lineRule="auto"/>
        <w:ind w:left="1804" w:right="990" w:hanging="360"/>
        <w:jc w:val="both"/>
        <w:rPr>
          <w:rFonts w:ascii="Times New Roman" w:hAnsi="Times New Roman"/>
          <w:sz w:val="24"/>
          <w:szCs w:val="24"/>
          <w:lang w:val="hu-HU"/>
        </w:rPr>
      </w:pPr>
      <w:r>
        <w:rPr>
          <w:rFonts w:ascii="Times New Roman" w:hAnsi="Times New Roman"/>
          <w:sz w:val="24"/>
          <w:szCs w:val="24"/>
          <w:lang w:val="hu-HU"/>
        </w:rPr>
        <w:t>információszolgáltatás,</w:t>
      </w:r>
    </w:p>
    <w:p w:rsidR="00E82411" w:rsidRDefault="00656F2E">
      <w:pPr>
        <w:pStyle w:val="Standard"/>
        <w:numPr>
          <w:ilvl w:val="0"/>
          <w:numId w:val="123"/>
        </w:numPr>
        <w:spacing w:after="0" w:line="240" w:lineRule="auto"/>
        <w:ind w:left="1804" w:right="990" w:hanging="360"/>
        <w:jc w:val="both"/>
        <w:rPr>
          <w:rFonts w:ascii="Times New Roman" w:hAnsi="Times New Roman"/>
          <w:sz w:val="24"/>
          <w:szCs w:val="24"/>
          <w:lang w:val="hu-HU"/>
        </w:rPr>
      </w:pPr>
      <w:r>
        <w:rPr>
          <w:rFonts w:ascii="Times New Roman" w:hAnsi="Times New Roman"/>
          <w:sz w:val="24"/>
          <w:szCs w:val="24"/>
          <w:lang w:val="hu-HU"/>
        </w:rPr>
        <w:t xml:space="preserve">szakirodalmi </w:t>
      </w:r>
      <w:r>
        <w:rPr>
          <w:rFonts w:ascii="Times New Roman" w:hAnsi="Times New Roman"/>
          <w:sz w:val="24"/>
          <w:szCs w:val="24"/>
          <w:lang w:val="hu-HU"/>
        </w:rPr>
        <w:t>témafigyelés,</w:t>
      </w:r>
    </w:p>
    <w:p w:rsidR="00E82411" w:rsidRDefault="00656F2E">
      <w:pPr>
        <w:pStyle w:val="Standard"/>
        <w:numPr>
          <w:ilvl w:val="0"/>
          <w:numId w:val="123"/>
        </w:numPr>
        <w:spacing w:after="0" w:line="240" w:lineRule="auto"/>
        <w:ind w:left="1804" w:right="990" w:hanging="360"/>
        <w:jc w:val="both"/>
        <w:rPr>
          <w:rFonts w:ascii="Times New Roman" w:hAnsi="Times New Roman"/>
          <w:sz w:val="24"/>
          <w:szCs w:val="24"/>
          <w:lang w:val="hu-HU"/>
        </w:rPr>
      </w:pPr>
      <w:r>
        <w:rPr>
          <w:rFonts w:ascii="Times New Roman" w:hAnsi="Times New Roman"/>
          <w:sz w:val="24"/>
          <w:szCs w:val="24"/>
          <w:lang w:val="hu-HU"/>
        </w:rPr>
        <w:t>irodalomkutatás,</w:t>
      </w:r>
    </w:p>
    <w:p w:rsidR="00E82411" w:rsidRDefault="00656F2E">
      <w:pPr>
        <w:pStyle w:val="Standard"/>
        <w:numPr>
          <w:ilvl w:val="0"/>
          <w:numId w:val="123"/>
        </w:numPr>
        <w:spacing w:after="0" w:line="240" w:lineRule="auto"/>
        <w:ind w:left="1804" w:right="990" w:hanging="360"/>
        <w:jc w:val="both"/>
        <w:rPr>
          <w:rFonts w:ascii="Times New Roman" w:hAnsi="Times New Roman"/>
          <w:lang w:val="hu-HU"/>
        </w:rPr>
      </w:pPr>
      <w:r>
        <w:rPr>
          <w:rFonts w:ascii="Times New Roman" w:hAnsi="Times New Roman"/>
          <w:sz w:val="24"/>
          <w:szCs w:val="24"/>
          <w:lang w:val="hu-HU"/>
        </w:rPr>
        <w:t>ajánló bibliográfiák készítése</w:t>
      </w:r>
    </w:p>
    <w:p w:rsidR="00E82411" w:rsidRDefault="00E82411">
      <w:pPr>
        <w:rPr>
          <w:lang w:val="hu-HU" w:eastAsia="hu-HU"/>
        </w:rPr>
      </w:pPr>
    </w:p>
    <w:p w:rsidR="00E82411" w:rsidRDefault="00656F2E">
      <w:pPr>
        <w:pStyle w:val="Cmsor3"/>
        <w:numPr>
          <w:ilvl w:val="1"/>
          <w:numId w:val="66"/>
        </w:numPr>
      </w:pPr>
      <w:bookmarkStart w:id="348" w:name="_Toc173839182"/>
      <w:r>
        <w:t>A könyvtár használóinak köre</w:t>
      </w:r>
      <w:bookmarkEnd w:id="348"/>
    </w:p>
    <w:p w:rsidR="00E82411" w:rsidRDefault="00656F2E">
      <w:pPr>
        <w:pStyle w:val="Standard"/>
        <w:spacing w:after="0" w:line="240" w:lineRule="auto"/>
        <w:ind w:left="1084" w:right="992"/>
        <w:jc w:val="both"/>
        <w:rPr>
          <w:rFonts w:ascii="Times New Roman" w:hAnsi="Times New Roman"/>
          <w:sz w:val="24"/>
          <w:szCs w:val="24"/>
          <w:lang w:val="hu-HU"/>
        </w:rPr>
      </w:pPr>
      <w:r>
        <w:rPr>
          <w:rFonts w:ascii="Times New Roman" w:hAnsi="Times New Roman"/>
          <w:sz w:val="24"/>
          <w:szCs w:val="24"/>
          <w:lang w:val="hu-HU"/>
        </w:rPr>
        <w:t>Az iskolai könyvtár szolgáltatásait az intézmény valamennyi diákja és munkavállalója igénybe veheti. A könyvtáros engedélyével a könyvtár szolgáltatásait külső szem</w:t>
      </w:r>
      <w:r>
        <w:rPr>
          <w:rFonts w:ascii="Times New Roman" w:hAnsi="Times New Roman"/>
          <w:sz w:val="24"/>
          <w:szCs w:val="24"/>
          <w:lang w:val="hu-HU"/>
        </w:rPr>
        <w:t xml:space="preserve">élyek is igénybe vehetik. </w:t>
      </w:r>
    </w:p>
    <w:p w:rsidR="00E82411" w:rsidRDefault="00656F2E">
      <w:pPr>
        <w:pStyle w:val="Standard"/>
        <w:spacing w:after="0" w:line="240" w:lineRule="auto"/>
        <w:ind w:left="1084" w:right="992"/>
        <w:jc w:val="both"/>
        <w:rPr>
          <w:rFonts w:ascii="Times New Roman" w:hAnsi="Times New Roman"/>
          <w:lang w:val="hu-HU"/>
        </w:rPr>
      </w:pPr>
      <w:r>
        <w:rPr>
          <w:rFonts w:ascii="Times New Roman" w:hAnsi="Times New Roman"/>
          <w:sz w:val="24"/>
          <w:szCs w:val="24"/>
          <w:lang w:val="hu-HU"/>
        </w:rPr>
        <w:t>Az iskolai könyvtárat az iskola tanulói, pedagógusai, adminisztratív és technikai dolgozói és a tanulókon keresztül a szüleik is használhatják. Szükség esetén az iskola tanulói számára előadást, foglalkozást tartó külső nevelő is</w:t>
      </w:r>
      <w:r>
        <w:rPr>
          <w:rFonts w:ascii="Times New Roman" w:hAnsi="Times New Roman"/>
          <w:sz w:val="24"/>
          <w:szCs w:val="24"/>
          <w:lang w:val="hu-HU"/>
        </w:rPr>
        <w:t xml:space="preserve"> igénybe veheti a foglalkozás megtartásához szükséges könyvtári szolgáltatást.</w:t>
      </w:r>
    </w:p>
    <w:p w:rsidR="00E82411" w:rsidRDefault="00E82411">
      <w:pPr>
        <w:pStyle w:val="Standard"/>
        <w:spacing w:after="0" w:line="240" w:lineRule="auto"/>
        <w:ind w:left="709" w:right="992"/>
        <w:jc w:val="both"/>
        <w:rPr>
          <w:rFonts w:ascii="Times New Roman" w:hAnsi="Times New Roman"/>
          <w:sz w:val="24"/>
          <w:szCs w:val="24"/>
          <w:lang w:val="hu-HU"/>
        </w:rPr>
      </w:pPr>
    </w:p>
    <w:p w:rsidR="00E82411" w:rsidRDefault="00656F2E">
      <w:pPr>
        <w:pStyle w:val="Cmsor3"/>
        <w:numPr>
          <w:ilvl w:val="1"/>
          <w:numId w:val="66"/>
        </w:numPr>
      </w:pPr>
      <w:bookmarkStart w:id="349" w:name="_Toc173839183"/>
      <w:r>
        <w:t>Beiratkozás módja, az adatokban bekövetkezett változások bejelentésének módja</w:t>
      </w:r>
      <w:bookmarkEnd w:id="349"/>
    </w:p>
    <w:p w:rsidR="00E82411" w:rsidRDefault="00656F2E">
      <w:pPr>
        <w:pStyle w:val="Standard"/>
        <w:spacing w:after="0" w:line="240" w:lineRule="auto"/>
        <w:ind w:left="1084" w:right="992"/>
        <w:jc w:val="both"/>
        <w:rPr>
          <w:rFonts w:ascii="Times New Roman" w:hAnsi="Times New Roman"/>
          <w:lang w:val="hu-HU"/>
        </w:rPr>
      </w:pPr>
      <w:r>
        <w:rPr>
          <w:rFonts w:ascii="Times New Roman" w:hAnsi="Times New Roman"/>
          <w:sz w:val="24"/>
          <w:szCs w:val="24"/>
          <w:lang w:val="hu-HU"/>
        </w:rPr>
        <w:t>A beiratkozás és a szolgáltatások igénybevétele díjtalan.</w:t>
      </w:r>
    </w:p>
    <w:p w:rsidR="00E82411" w:rsidRDefault="00656F2E">
      <w:pPr>
        <w:pStyle w:val="Standard"/>
        <w:spacing w:after="0" w:line="240" w:lineRule="auto"/>
        <w:ind w:left="1084" w:right="992"/>
        <w:jc w:val="both"/>
        <w:rPr>
          <w:rFonts w:ascii="Times New Roman" w:hAnsi="Times New Roman"/>
          <w:lang w:val="hu-HU"/>
        </w:rPr>
      </w:pPr>
      <w:r>
        <w:rPr>
          <w:rFonts w:ascii="Times New Roman" w:hAnsi="Times New Roman"/>
          <w:sz w:val="24"/>
          <w:szCs w:val="24"/>
          <w:lang w:val="hu-HU"/>
        </w:rPr>
        <w:t>Beiratkozás: a tanulói jogviszony, illet</w:t>
      </w:r>
      <w:r>
        <w:rPr>
          <w:rFonts w:ascii="Times New Roman" w:hAnsi="Times New Roman"/>
          <w:sz w:val="24"/>
          <w:szCs w:val="24"/>
          <w:lang w:val="hu-HU"/>
        </w:rPr>
        <w:t>őleg a munkaviszony kezdetekor automatikus, megszűnésekor a könyvtári tagság is megszűnik.</w:t>
      </w:r>
    </w:p>
    <w:p w:rsidR="00E82411" w:rsidRDefault="00656F2E">
      <w:pPr>
        <w:pStyle w:val="Standard"/>
        <w:spacing w:after="0" w:line="240" w:lineRule="auto"/>
        <w:ind w:left="1084" w:right="992"/>
        <w:jc w:val="both"/>
        <w:rPr>
          <w:rFonts w:ascii="Times New Roman" w:hAnsi="Times New Roman"/>
          <w:lang w:val="hu-HU"/>
        </w:rPr>
      </w:pPr>
      <w:r>
        <w:rPr>
          <w:rFonts w:ascii="Times New Roman" w:hAnsi="Times New Roman"/>
          <w:sz w:val="24"/>
          <w:szCs w:val="24"/>
          <w:lang w:val="hu-HU"/>
        </w:rPr>
        <w:t>A könyvtár beiratkozásnál a következő adatokat kéri:</w:t>
      </w:r>
    </w:p>
    <w:p w:rsidR="00E82411" w:rsidRDefault="00656F2E">
      <w:pPr>
        <w:pStyle w:val="Standard"/>
        <w:numPr>
          <w:ilvl w:val="0"/>
          <w:numId w:val="124"/>
        </w:numPr>
        <w:spacing w:after="0" w:line="240" w:lineRule="auto"/>
        <w:ind w:left="1804" w:right="992" w:hanging="360"/>
        <w:jc w:val="both"/>
        <w:rPr>
          <w:rFonts w:ascii="Times New Roman" w:hAnsi="Times New Roman"/>
          <w:lang w:val="hu-HU"/>
        </w:rPr>
      </w:pPr>
      <w:r>
        <w:rPr>
          <w:rFonts w:ascii="Times New Roman" w:hAnsi="Times New Roman"/>
          <w:sz w:val="24"/>
          <w:szCs w:val="24"/>
          <w:lang w:val="hu-HU"/>
        </w:rPr>
        <w:t>név (asszonyoknál születési név),</w:t>
      </w:r>
    </w:p>
    <w:p w:rsidR="00E82411" w:rsidRDefault="00656F2E">
      <w:pPr>
        <w:pStyle w:val="Standard"/>
        <w:numPr>
          <w:ilvl w:val="0"/>
          <w:numId w:val="125"/>
        </w:numPr>
        <w:spacing w:after="0" w:line="240" w:lineRule="auto"/>
        <w:ind w:left="3244" w:right="992" w:hanging="360"/>
        <w:jc w:val="both"/>
        <w:rPr>
          <w:rFonts w:ascii="Times New Roman" w:hAnsi="Times New Roman"/>
          <w:lang w:val="hu-HU"/>
        </w:rPr>
      </w:pPr>
      <w:r>
        <w:rPr>
          <w:rFonts w:ascii="Times New Roman" w:hAnsi="Times New Roman"/>
          <w:sz w:val="24"/>
          <w:szCs w:val="24"/>
          <w:lang w:val="hu-HU"/>
        </w:rPr>
        <w:t>születési hely és idő,</w:t>
      </w:r>
    </w:p>
    <w:p w:rsidR="00E82411" w:rsidRDefault="00656F2E">
      <w:pPr>
        <w:pStyle w:val="Standard"/>
        <w:numPr>
          <w:ilvl w:val="0"/>
          <w:numId w:val="125"/>
        </w:numPr>
        <w:spacing w:after="0" w:line="240" w:lineRule="auto"/>
        <w:ind w:left="3244" w:right="992" w:hanging="360"/>
        <w:jc w:val="both"/>
        <w:rPr>
          <w:rFonts w:ascii="Times New Roman" w:hAnsi="Times New Roman"/>
          <w:lang w:val="hu-HU"/>
        </w:rPr>
      </w:pPr>
      <w:r>
        <w:rPr>
          <w:rFonts w:ascii="Times New Roman" w:hAnsi="Times New Roman"/>
          <w:sz w:val="24"/>
          <w:szCs w:val="24"/>
          <w:lang w:val="hu-HU"/>
        </w:rPr>
        <w:t>állandó lakhely, illetve ideiglenes lakcím, ha az helyi</w:t>
      </w:r>
      <w:r>
        <w:rPr>
          <w:rFonts w:ascii="Times New Roman" w:hAnsi="Times New Roman"/>
          <w:sz w:val="24"/>
          <w:szCs w:val="24"/>
          <w:lang w:val="hu-HU"/>
        </w:rPr>
        <w:t xml:space="preserve"> vagy környékbeli,</w:t>
      </w:r>
    </w:p>
    <w:p w:rsidR="00E82411" w:rsidRDefault="00656F2E">
      <w:pPr>
        <w:pStyle w:val="Standard"/>
        <w:spacing w:after="0" w:line="240" w:lineRule="auto"/>
        <w:ind w:left="1226" w:right="992"/>
        <w:jc w:val="both"/>
        <w:rPr>
          <w:rFonts w:ascii="Times New Roman" w:hAnsi="Times New Roman"/>
          <w:color w:val="FF0000"/>
          <w:lang w:val="hu-HU"/>
        </w:rPr>
      </w:pPr>
      <w:r>
        <w:rPr>
          <w:rFonts w:ascii="Times New Roman" w:hAnsi="Times New Roman"/>
          <w:sz w:val="24"/>
          <w:szCs w:val="24"/>
          <w:lang w:val="hu-HU"/>
        </w:rPr>
        <w:t>Az adatokban bekövetkezett változásokat a könyvtárhasználó köteles bejelenteni az intézménynek. A tanulóknak az iskolából történő eltávozási szándékáról az igazgató tájékoztatja a könyvtáros tanárt. A nyugdíjba vonuló vagy más okokból, a</w:t>
      </w:r>
      <w:r>
        <w:rPr>
          <w:rFonts w:ascii="Times New Roman" w:hAnsi="Times New Roman"/>
          <w:sz w:val="24"/>
          <w:szCs w:val="24"/>
          <w:lang w:val="hu-HU"/>
        </w:rPr>
        <w:t>z iskolából eltávozó kollégák az általuk kölcsönzött anyagokat az intézményből való eltávozásuk előtt leadják.</w:t>
      </w:r>
    </w:p>
    <w:p w:rsidR="00E82411" w:rsidRDefault="00656F2E">
      <w:pPr>
        <w:pStyle w:val="Cmsor3"/>
        <w:numPr>
          <w:ilvl w:val="1"/>
          <w:numId w:val="66"/>
        </w:numPr>
      </w:pPr>
      <w:bookmarkStart w:id="350" w:name="_Toc173839184"/>
      <w:r>
        <w:t>A szolgáltatások igénybevételének feltételei</w:t>
      </w:r>
      <w:bookmarkEnd w:id="350"/>
    </w:p>
    <w:p w:rsidR="00E82411" w:rsidRDefault="00656F2E">
      <w:pPr>
        <w:pStyle w:val="Szvegtrzsbehzssal3"/>
        <w:spacing w:after="0" w:line="240" w:lineRule="auto"/>
        <w:ind w:left="1084" w:right="992"/>
        <w:jc w:val="both"/>
        <w:rPr>
          <w:lang w:val="hu-HU"/>
        </w:rPr>
      </w:pPr>
      <w:r>
        <w:rPr>
          <w:lang w:val="hu-HU"/>
        </w:rPr>
        <w:t>A könyvek, a különféle dokumentumok és ismerethordozók kölcsönzése és olvasótermi használata térítés</w:t>
      </w:r>
      <w:r>
        <w:rPr>
          <w:lang w:val="hu-HU"/>
        </w:rPr>
        <w:t>mentes. A nyomtatásért és a fénymásolásért a mindenkor érvényes árjegyzék szerinti díjat kell megfizetni.</w:t>
      </w:r>
    </w:p>
    <w:p w:rsidR="00E82411" w:rsidRDefault="00656F2E">
      <w:pPr>
        <w:pStyle w:val="Cmsor3"/>
        <w:numPr>
          <w:ilvl w:val="1"/>
          <w:numId w:val="66"/>
        </w:numPr>
      </w:pPr>
      <w:bookmarkStart w:id="351" w:name="_Toc173839185"/>
      <w:r>
        <w:t>A könyvtárhasználat szabályai</w:t>
      </w:r>
      <w:bookmarkEnd w:id="351"/>
    </w:p>
    <w:p w:rsidR="00E82411" w:rsidRDefault="00656F2E">
      <w:pPr>
        <w:pStyle w:val="Standard"/>
        <w:spacing w:after="0" w:line="240" w:lineRule="auto"/>
        <w:ind w:left="1084" w:right="992"/>
        <w:jc w:val="both"/>
        <w:rPr>
          <w:rFonts w:ascii="Times New Roman" w:hAnsi="Times New Roman"/>
          <w:lang w:val="hu-HU"/>
        </w:rPr>
      </w:pPr>
      <w:r>
        <w:rPr>
          <w:rFonts w:ascii="Times New Roman" w:hAnsi="Times New Roman"/>
          <w:sz w:val="24"/>
          <w:szCs w:val="24"/>
          <w:lang w:val="hu-HU"/>
        </w:rPr>
        <w:t>A könyvek kölcsönzésének időtartama szorgalmi időben egy hónap. Tanév végén a diákoknak minden könyvet vissza kell vinni</w:t>
      </w:r>
      <w:r>
        <w:rPr>
          <w:rFonts w:ascii="Times New Roman" w:hAnsi="Times New Roman"/>
          <w:sz w:val="24"/>
          <w:szCs w:val="24"/>
          <w:lang w:val="hu-HU"/>
        </w:rPr>
        <w:t>ük a könyvtárba (attól függetlenül, hogy azt mikor vitték ki). A nyári szünidőre történő kölcsönzési szándékot előre jelezni kell, ez esetben az engedélyezett kölcsönzési időtartama a szünidő egészére kiterjed. A kikölcsönzött könyveket a következő tanév e</w:t>
      </w:r>
      <w:r>
        <w:rPr>
          <w:rFonts w:ascii="Times New Roman" w:hAnsi="Times New Roman"/>
          <w:sz w:val="24"/>
          <w:szCs w:val="24"/>
          <w:lang w:val="hu-HU"/>
        </w:rPr>
        <w:t xml:space="preserve">lső tanítási hetében kell visszahozni. Az ingyenes tankönyvtámogatásban részesülő diákok által átvett tankönyvek arra az időtartamra kölcsönözhetők ki, ameddig a tanuló az adott tárgyat tanulja. Egyéb ismerethordozók kölcsönzésének időtartama a mindenkori </w:t>
      </w:r>
      <w:r>
        <w:rPr>
          <w:rFonts w:ascii="Times New Roman" w:hAnsi="Times New Roman"/>
          <w:sz w:val="24"/>
          <w:szCs w:val="24"/>
          <w:lang w:val="hu-HU"/>
        </w:rPr>
        <w:t>lehetőségek függvényében változik.</w:t>
      </w:r>
    </w:p>
    <w:p w:rsidR="00E82411" w:rsidRDefault="00656F2E">
      <w:pPr>
        <w:pStyle w:val="Standard"/>
        <w:spacing w:after="0" w:line="240" w:lineRule="auto"/>
        <w:ind w:left="1084" w:right="992"/>
        <w:rPr>
          <w:rFonts w:ascii="Times New Roman" w:hAnsi="Times New Roman"/>
          <w:u w:val="single"/>
          <w:lang w:val="hu-HU"/>
        </w:rPr>
      </w:pPr>
      <w:r>
        <w:rPr>
          <w:rFonts w:ascii="Times New Roman" w:hAnsi="Times New Roman"/>
          <w:sz w:val="24"/>
          <w:szCs w:val="24"/>
          <w:u w:val="single"/>
          <w:lang w:val="hu-HU"/>
        </w:rPr>
        <w:t>A nyitva tartás és a kölcsönzés ideje</w:t>
      </w:r>
    </w:p>
    <w:p w:rsidR="00E82411" w:rsidRDefault="00656F2E">
      <w:pPr>
        <w:pStyle w:val="Standard"/>
        <w:spacing w:after="0" w:line="240" w:lineRule="auto"/>
        <w:ind w:left="1084" w:right="992"/>
        <w:jc w:val="both"/>
        <w:rPr>
          <w:rFonts w:ascii="Times New Roman" w:hAnsi="Times New Roman"/>
          <w:lang w:val="hu-HU"/>
        </w:rPr>
      </w:pPr>
      <w:r>
        <w:rPr>
          <w:rFonts w:ascii="Times New Roman" w:hAnsi="Times New Roman"/>
          <w:sz w:val="24"/>
          <w:szCs w:val="24"/>
          <w:lang w:val="hu-HU"/>
        </w:rPr>
        <w:t xml:space="preserve">Az iskolai könyvtár minden tanítási napon nyitva tart. A nyitva tartás ideje igazodik a diákok igényeihez.  A kölcsönzési időről a tanulók az olvasóterem ajtajára illetve hirdetőjére </w:t>
      </w:r>
      <w:r>
        <w:rPr>
          <w:rFonts w:ascii="Times New Roman" w:hAnsi="Times New Roman"/>
          <w:sz w:val="24"/>
          <w:szCs w:val="24"/>
          <w:lang w:val="hu-HU"/>
        </w:rPr>
        <w:t>kifüggesztett, az iskolai könyvtár működésével kapcsolatos információkból tájékozódhatnak.</w:t>
      </w:r>
    </w:p>
    <w:p w:rsidR="00E82411" w:rsidRDefault="00656F2E">
      <w:pPr>
        <w:pStyle w:val="Standard"/>
        <w:spacing w:after="0" w:line="240" w:lineRule="auto"/>
        <w:ind w:left="1084" w:right="992"/>
        <w:rPr>
          <w:rFonts w:ascii="Times New Roman" w:hAnsi="Times New Roman"/>
          <w:u w:val="single"/>
          <w:lang w:val="hu-HU"/>
        </w:rPr>
      </w:pPr>
      <w:r>
        <w:rPr>
          <w:rFonts w:ascii="Times New Roman" w:hAnsi="Times New Roman"/>
          <w:sz w:val="24"/>
          <w:szCs w:val="24"/>
          <w:u w:val="single"/>
          <w:lang w:val="hu-HU"/>
        </w:rPr>
        <w:t>A tanári kézikönyvtár</w:t>
      </w:r>
    </w:p>
    <w:p w:rsidR="00E82411" w:rsidRDefault="00656F2E">
      <w:pPr>
        <w:pStyle w:val="Standard"/>
        <w:spacing w:after="0" w:line="240" w:lineRule="auto"/>
        <w:ind w:left="1084" w:right="992"/>
        <w:jc w:val="both"/>
        <w:rPr>
          <w:rFonts w:ascii="Times New Roman" w:hAnsi="Times New Roman"/>
          <w:color w:val="FF0000"/>
          <w:lang w:val="hu-HU"/>
        </w:rPr>
      </w:pPr>
      <w:r>
        <w:rPr>
          <w:rFonts w:ascii="Times New Roman" w:hAnsi="Times New Roman"/>
          <w:sz w:val="24"/>
          <w:szCs w:val="24"/>
          <w:lang w:val="hu-HU"/>
        </w:rPr>
        <w:t>Az iskolai könyvtár részét képezi a „Tanári kézikönyvtár” is, s a vele kapcsolatos kölcsönzési és egyéb feladatokat szintén az iskolai könyvtár</w:t>
      </w:r>
      <w:r>
        <w:rPr>
          <w:rFonts w:ascii="Times New Roman" w:hAnsi="Times New Roman"/>
          <w:sz w:val="24"/>
          <w:szCs w:val="24"/>
          <w:lang w:val="hu-HU"/>
        </w:rPr>
        <w:t>os tanár látja el.</w:t>
      </w:r>
    </w:p>
    <w:p w:rsidR="00E82411" w:rsidRDefault="00656F2E">
      <w:pPr>
        <w:pStyle w:val="Cmsor3"/>
        <w:numPr>
          <w:ilvl w:val="1"/>
          <w:numId w:val="66"/>
        </w:numPr>
      </w:pPr>
      <w:bookmarkStart w:id="352" w:name="_Toc173839186"/>
      <w:r>
        <w:t>Nyitva tartás, kölcsönzés ideje, a nyitva tartás és a kölcsönzés módja és ideje</w:t>
      </w:r>
      <w:bookmarkEnd w:id="352"/>
    </w:p>
    <w:p w:rsidR="00E82411" w:rsidRDefault="00656F2E">
      <w:pPr>
        <w:pStyle w:val="Standard"/>
        <w:spacing w:after="0" w:line="240" w:lineRule="auto"/>
        <w:ind w:left="1069" w:right="990"/>
        <w:jc w:val="both"/>
        <w:rPr>
          <w:rFonts w:ascii="Times New Roman" w:hAnsi="Times New Roman"/>
          <w:sz w:val="24"/>
          <w:szCs w:val="24"/>
          <w:lang w:val="hu-HU"/>
        </w:rPr>
      </w:pPr>
      <w:r>
        <w:rPr>
          <w:rFonts w:ascii="Times New Roman" w:hAnsi="Times New Roman"/>
          <w:b/>
          <w:bCs/>
          <w:sz w:val="24"/>
          <w:szCs w:val="24"/>
          <w:lang w:val="hu-HU"/>
        </w:rPr>
        <w:t>A könyvtár nyitva tartási ideje</w:t>
      </w:r>
      <w:r>
        <w:rPr>
          <w:rFonts w:ascii="Times New Roman" w:hAnsi="Times New Roman"/>
          <w:sz w:val="24"/>
          <w:szCs w:val="24"/>
          <w:lang w:val="hu-HU"/>
        </w:rPr>
        <w:t>: Az aktuális tanévi órarend és teremhasználat függvényében.</w:t>
      </w:r>
    </w:p>
    <w:p w:rsidR="00E82411" w:rsidRDefault="00656F2E">
      <w:pPr>
        <w:pStyle w:val="Standard"/>
        <w:spacing w:after="0" w:line="240" w:lineRule="auto"/>
        <w:ind w:left="1069" w:right="990"/>
        <w:jc w:val="both"/>
        <w:rPr>
          <w:rFonts w:ascii="Times New Roman" w:hAnsi="Times New Roman"/>
          <w:b/>
          <w:bCs/>
          <w:sz w:val="24"/>
          <w:szCs w:val="24"/>
          <w:lang w:val="hu-HU"/>
        </w:rPr>
      </w:pPr>
      <w:r>
        <w:rPr>
          <w:rFonts w:ascii="Times New Roman" w:hAnsi="Times New Roman"/>
          <w:b/>
          <w:bCs/>
          <w:sz w:val="24"/>
          <w:szCs w:val="24"/>
          <w:lang w:val="hu-HU"/>
        </w:rPr>
        <w:t>Kölcsönzés</w:t>
      </w:r>
    </w:p>
    <w:p w:rsidR="00E82411" w:rsidRDefault="00656F2E">
      <w:pPr>
        <w:pStyle w:val="Standard"/>
        <w:numPr>
          <w:ilvl w:val="0"/>
          <w:numId w:val="126"/>
        </w:numPr>
        <w:spacing w:after="0" w:line="240" w:lineRule="auto"/>
        <w:ind w:left="1789" w:right="990" w:hanging="360"/>
        <w:jc w:val="both"/>
        <w:rPr>
          <w:rFonts w:ascii="Times New Roman" w:hAnsi="Times New Roman"/>
          <w:sz w:val="24"/>
          <w:szCs w:val="24"/>
          <w:lang w:val="hu-HU"/>
        </w:rPr>
      </w:pPr>
      <w:r>
        <w:rPr>
          <w:rFonts w:ascii="Times New Roman" w:hAnsi="Times New Roman"/>
          <w:sz w:val="24"/>
          <w:szCs w:val="24"/>
          <w:lang w:val="hu-HU"/>
        </w:rPr>
        <w:t xml:space="preserve">A könyvtárból bármely dokumentumot csak a </w:t>
      </w:r>
      <w:r>
        <w:rPr>
          <w:rFonts w:ascii="Times New Roman" w:hAnsi="Times New Roman"/>
          <w:sz w:val="24"/>
          <w:szCs w:val="24"/>
          <w:lang w:val="hu-HU"/>
        </w:rPr>
        <w:t>könyvtárostanár tudtával szabad kivinni.</w:t>
      </w:r>
    </w:p>
    <w:p w:rsidR="00E82411" w:rsidRDefault="00656F2E">
      <w:pPr>
        <w:pStyle w:val="Standard"/>
        <w:numPr>
          <w:ilvl w:val="0"/>
          <w:numId w:val="127"/>
        </w:numPr>
        <w:spacing w:after="0" w:line="240" w:lineRule="auto"/>
        <w:ind w:left="2183" w:right="990" w:hanging="360"/>
        <w:jc w:val="both"/>
        <w:rPr>
          <w:rFonts w:ascii="Times New Roman" w:hAnsi="Times New Roman"/>
          <w:sz w:val="24"/>
          <w:szCs w:val="24"/>
          <w:lang w:val="hu-HU"/>
        </w:rPr>
      </w:pPr>
      <w:r>
        <w:rPr>
          <w:rFonts w:ascii="Times New Roman" w:hAnsi="Times New Roman"/>
          <w:sz w:val="24"/>
          <w:szCs w:val="24"/>
          <w:lang w:val="hu-HU"/>
        </w:rPr>
        <w:t>Dokumentumokat kölcsönözni csak a kölcsönzési nyilvántartásban való rögzítéssel szabad.</w:t>
      </w:r>
    </w:p>
    <w:p w:rsidR="00E82411" w:rsidRDefault="00656F2E">
      <w:pPr>
        <w:pStyle w:val="Standard"/>
        <w:spacing w:after="0" w:line="240" w:lineRule="auto"/>
        <w:ind w:left="1069" w:right="990"/>
        <w:jc w:val="both"/>
        <w:rPr>
          <w:rFonts w:ascii="Times New Roman" w:hAnsi="Times New Roman"/>
          <w:sz w:val="24"/>
          <w:szCs w:val="24"/>
          <w:lang w:val="hu-HU"/>
        </w:rPr>
      </w:pPr>
      <w:r>
        <w:rPr>
          <w:rFonts w:ascii="Times New Roman" w:hAnsi="Times New Roman"/>
          <w:sz w:val="24"/>
          <w:szCs w:val="24"/>
          <w:lang w:val="hu-HU"/>
        </w:rPr>
        <w:t xml:space="preserve"> A könyvtárból egy alkalommal legfeljebb három dokumentum kölcsönözhető egy hónap időtartamra. A kölcsönzési határidő egy – ind</w:t>
      </w:r>
      <w:r>
        <w:rPr>
          <w:rFonts w:ascii="Times New Roman" w:hAnsi="Times New Roman"/>
          <w:sz w:val="24"/>
          <w:szCs w:val="24"/>
          <w:lang w:val="hu-HU"/>
        </w:rPr>
        <w:t>okolt esetben két – alkalommal meghosszabbítható újabb három hétre. A több példányos kötelező és ajánlott olvasmányok kölcsönzési határideje és hosszabbítása szükség esetén négy hét lehet. A kölcsönzésben lévő dokumentumok előjegyezhetők.</w:t>
      </w:r>
    </w:p>
    <w:p w:rsidR="00E82411" w:rsidRDefault="00656F2E">
      <w:pPr>
        <w:pStyle w:val="Standard"/>
        <w:spacing w:after="0" w:line="240" w:lineRule="auto"/>
        <w:ind w:left="1069" w:right="990"/>
        <w:jc w:val="both"/>
        <w:rPr>
          <w:rFonts w:ascii="Times New Roman" w:hAnsi="Times New Roman"/>
          <w:sz w:val="24"/>
          <w:szCs w:val="24"/>
          <w:lang w:val="hu-HU"/>
        </w:rPr>
      </w:pPr>
      <w:r>
        <w:rPr>
          <w:rFonts w:ascii="Times New Roman" w:hAnsi="Times New Roman"/>
          <w:sz w:val="24"/>
          <w:szCs w:val="24"/>
          <w:lang w:val="hu-HU"/>
        </w:rPr>
        <w:t>Az iskolából távo</w:t>
      </w:r>
      <w:r>
        <w:rPr>
          <w:rFonts w:ascii="Times New Roman" w:hAnsi="Times New Roman"/>
          <w:sz w:val="24"/>
          <w:szCs w:val="24"/>
          <w:lang w:val="hu-HU"/>
        </w:rPr>
        <w:t>zó, illetőleg a tanulói jogviszony megszűnésének időpontjáig a kölcsönzött tankönyveket, tartós tankönyveket, egyéb könyvtári dokumentumokat vissza kell szolgáltatni.A pedagógusok a tanév során egy-egy tananyagrészhez a szükséges mennyiségű dokumentumot az</w:t>
      </w:r>
      <w:r>
        <w:rPr>
          <w:rFonts w:ascii="Times New Roman" w:hAnsi="Times New Roman"/>
          <w:sz w:val="24"/>
          <w:szCs w:val="24"/>
          <w:lang w:val="hu-HU"/>
        </w:rPr>
        <w:t xml:space="preserve"> anyagrész feldolgozásához szükséges ideig használhatják.</w:t>
      </w:r>
    </w:p>
    <w:p w:rsidR="00E82411" w:rsidRDefault="00656F2E">
      <w:pPr>
        <w:pStyle w:val="Standard"/>
        <w:spacing w:after="0" w:line="240" w:lineRule="auto"/>
        <w:ind w:left="1069" w:right="990"/>
        <w:jc w:val="both"/>
        <w:rPr>
          <w:rFonts w:ascii="Times New Roman" w:hAnsi="Times New Roman"/>
          <w:sz w:val="24"/>
          <w:szCs w:val="24"/>
          <w:lang w:val="hu-HU"/>
        </w:rPr>
      </w:pPr>
      <w:r>
        <w:rPr>
          <w:rFonts w:ascii="Times New Roman" w:hAnsi="Times New Roman"/>
          <w:sz w:val="24"/>
          <w:szCs w:val="24"/>
          <w:lang w:val="hu-HU"/>
        </w:rPr>
        <w:t>Az elveszett vagy rongálástól könyvtári használatra alkalmatlanná vált dokumentumot az olvasó köteles egy kifogástalan példánnyal vagy a könyvtár számára szükséges más művel pótolni.</w:t>
      </w:r>
    </w:p>
    <w:p w:rsidR="00E82411" w:rsidRDefault="00656F2E">
      <w:pPr>
        <w:pStyle w:val="Standard"/>
        <w:spacing w:after="0" w:line="240" w:lineRule="auto"/>
        <w:ind w:left="1069" w:right="990"/>
        <w:jc w:val="both"/>
        <w:rPr>
          <w:rFonts w:ascii="Times New Roman" w:hAnsi="Times New Roman"/>
          <w:sz w:val="24"/>
          <w:szCs w:val="24"/>
          <w:u w:val="single"/>
          <w:lang w:val="hu-HU"/>
        </w:rPr>
      </w:pPr>
      <w:r>
        <w:rPr>
          <w:rFonts w:ascii="Times New Roman" w:hAnsi="Times New Roman"/>
          <w:sz w:val="24"/>
          <w:szCs w:val="24"/>
          <w:u w:val="single"/>
          <w:lang w:val="hu-HU"/>
        </w:rPr>
        <w:t xml:space="preserve">Könyvtárközi </w:t>
      </w:r>
      <w:r>
        <w:rPr>
          <w:rFonts w:ascii="Times New Roman" w:hAnsi="Times New Roman"/>
          <w:sz w:val="24"/>
          <w:szCs w:val="24"/>
          <w:u w:val="single"/>
          <w:lang w:val="hu-HU"/>
        </w:rPr>
        <w:t>kölcsönzés</w:t>
      </w:r>
    </w:p>
    <w:p w:rsidR="00E82411" w:rsidRDefault="00656F2E">
      <w:pPr>
        <w:pStyle w:val="Standard"/>
        <w:spacing w:after="0" w:line="240" w:lineRule="auto"/>
        <w:ind w:left="1069" w:right="990"/>
        <w:jc w:val="both"/>
        <w:rPr>
          <w:rFonts w:ascii="Times New Roman" w:hAnsi="Times New Roman"/>
          <w:sz w:val="24"/>
          <w:szCs w:val="24"/>
          <w:lang w:val="hu-HU"/>
        </w:rPr>
      </w:pPr>
      <w:r>
        <w:rPr>
          <w:rFonts w:ascii="Times New Roman" w:hAnsi="Times New Roman"/>
          <w:sz w:val="24"/>
          <w:szCs w:val="24"/>
          <w:lang w:val="hu-HU"/>
        </w:rPr>
        <w:t>A gyűjteményünkből hiányzó műveket - olvasói kérésre - más könyvtárakból meghozatjuk. Az Országos Dokumentum-ellátási Rendszer - szolgáltató intézményeiből érkező eredeti mű kölcsönzése térítésmentes. Visszaküldésének postaköltsége az igénybe ve</w:t>
      </w:r>
      <w:r>
        <w:rPr>
          <w:rFonts w:ascii="Times New Roman" w:hAnsi="Times New Roman"/>
          <w:sz w:val="24"/>
          <w:szCs w:val="24"/>
          <w:lang w:val="hu-HU"/>
        </w:rPr>
        <w:t>vő olvasót terheli, más esetben a szolgáltató könyvtár díjszabása alapján, plusz a postaköltség.</w:t>
      </w:r>
    </w:p>
    <w:p w:rsidR="00E82411" w:rsidRDefault="00656F2E">
      <w:pPr>
        <w:pStyle w:val="Standard"/>
        <w:spacing w:after="0" w:line="240" w:lineRule="auto"/>
        <w:ind w:left="1069" w:right="990"/>
        <w:jc w:val="both"/>
        <w:rPr>
          <w:rFonts w:ascii="Times New Roman" w:hAnsi="Times New Roman"/>
          <w:sz w:val="24"/>
          <w:szCs w:val="24"/>
          <w:lang w:val="hu-HU"/>
        </w:rPr>
      </w:pPr>
      <w:r>
        <w:rPr>
          <w:rFonts w:ascii="Times New Roman" w:hAnsi="Times New Roman"/>
          <w:sz w:val="24"/>
          <w:szCs w:val="24"/>
          <w:lang w:val="hu-HU"/>
        </w:rPr>
        <w:t>A kérés indításakor az olvasót minden esetben tájékoztatni kell e tényről, illetve nyilatkoznia kell a térítési díj vállalásáról.</w:t>
      </w:r>
    </w:p>
    <w:p w:rsidR="00E82411" w:rsidRDefault="00656F2E">
      <w:pPr>
        <w:pStyle w:val="Standard"/>
        <w:spacing w:after="0" w:line="240" w:lineRule="auto"/>
        <w:ind w:left="1069" w:right="990"/>
        <w:jc w:val="both"/>
        <w:rPr>
          <w:rFonts w:ascii="Times New Roman" w:hAnsi="Times New Roman"/>
          <w:sz w:val="24"/>
          <w:szCs w:val="24"/>
          <w:u w:val="single"/>
          <w:lang w:val="hu-HU"/>
        </w:rPr>
      </w:pPr>
      <w:r>
        <w:rPr>
          <w:rFonts w:ascii="Times New Roman" w:hAnsi="Times New Roman"/>
          <w:sz w:val="24"/>
          <w:szCs w:val="24"/>
          <w:u w:val="single"/>
          <w:lang w:val="hu-HU"/>
        </w:rPr>
        <w:t>Csoportos használat</w:t>
      </w:r>
    </w:p>
    <w:p w:rsidR="00E82411" w:rsidRDefault="00656F2E">
      <w:pPr>
        <w:pStyle w:val="Standard"/>
        <w:spacing w:after="0" w:line="240" w:lineRule="auto"/>
        <w:ind w:left="1069" w:right="990"/>
        <w:jc w:val="both"/>
        <w:rPr>
          <w:rFonts w:ascii="Times New Roman" w:hAnsi="Times New Roman"/>
          <w:sz w:val="24"/>
          <w:szCs w:val="24"/>
          <w:lang w:val="hu-HU"/>
        </w:rPr>
      </w:pPr>
      <w:r>
        <w:rPr>
          <w:rFonts w:ascii="Times New Roman" w:hAnsi="Times New Roman"/>
          <w:sz w:val="24"/>
          <w:szCs w:val="24"/>
          <w:lang w:val="hu-HU"/>
        </w:rPr>
        <w:t xml:space="preserve"> Az osztá</w:t>
      </w:r>
      <w:r>
        <w:rPr>
          <w:rFonts w:ascii="Times New Roman" w:hAnsi="Times New Roman"/>
          <w:sz w:val="24"/>
          <w:szCs w:val="24"/>
          <w:lang w:val="hu-HU"/>
        </w:rPr>
        <w:t>lyok, a tanulócsoportok, a szakkörök részére a könyvtáros-tanár, az osztályfőnökök, a szaktanárok, a szakkörvezetők könyvtárhasználatra épülő szakórákat, foglalkozásokat tarthatnak.</w:t>
      </w:r>
    </w:p>
    <w:p w:rsidR="00E82411" w:rsidRDefault="00656F2E">
      <w:pPr>
        <w:pStyle w:val="Standard"/>
        <w:spacing w:after="0" w:line="240" w:lineRule="auto"/>
        <w:ind w:left="1069" w:right="990"/>
        <w:jc w:val="both"/>
        <w:rPr>
          <w:rFonts w:ascii="Times New Roman" w:hAnsi="Times New Roman"/>
          <w:sz w:val="24"/>
          <w:szCs w:val="24"/>
          <w:lang w:val="hu-HU"/>
        </w:rPr>
      </w:pPr>
      <w:r>
        <w:rPr>
          <w:rFonts w:ascii="Times New Roman" w:hAnsi="Times New Roman"/>
          <w:sz w:val="24"/>
          <w:szCs w:val="24"/>
          <w:lang w:val="hu-HU"/>
        </w:rPr>
        <w:t>A szakórák, foglalkozások megtartására az összeállított, a könyvtári nyitv</w:t>
      </w:r>
      <w:r>
        <w:rPr>
          <w:rFonts w:ascii="Times New Roman" w:hAnsi="Times New Roman"/>
          <w:sz w:val="24"/>
          <w:szCs w:val="24"/>
          <w:lang w:val="hu-HU"/>
        </w:rPr>
        <w:t>a tartásnak megfeleltetett ütemterv szerint kerül sor.</w:t>
      </w:r>
    </w:p>
    <w:p w:rsidR="00E82411" w:rsidRDefault="00656F2E">
      <w:pPr>
        <w:pStyle w:val="Standard"/>
        <w:spacing w:after="0" w:line="240" w:lineRule="auto"/>
        <w:ind w:left="1069" w:right="990"/>
        <w:jc w:val="both"/>
        <w:rPr>
          <w:rFonts w:ascii="Times New Roman" w:hAnsi="Times New Roman"/>
          <w:sz w:val="24"/>
          <w:szCs w:val="24"/>
          <w:lang w:val="hu-HU"/>
        </w:rPr>
      </w:pPr>
      <w:r>
        <w:rPr>
          <w:rFonts w:ascii="Times New Roman" w:hAnsi="Times New Roman"/>
          <w:sz w:val="24"/>
          <w:szCs w:val="24"/>
          <w:lang w:val="hu-HU"/>
        </w:rPr>
        <w:t>A könyvtáros-tanár szakmai segítséget ad a foglalkozások megtartásához.</w:t>
      </w:r>
    </w:p>
    <w:p w:rsidR="00E82411" w:rsidRDefault="00E82411">
      <w:pPr>
        <w:spacing w:after="0" w:line="240" w:lineRule="auto"/>
        <w:rPr>
          <w:lang w:val="hu-HU" w:eastAsia="hu-HU"/>
        </w:rPr>
      </w:pPr>
    </w:p>
    <w:p w:rsidR="00E82411" w:rsidRDefault="00656F2E">
      <w:pPr>
        <w:pStyle w:val="Cmsor3"/>
        <w:numPr>
          <w:ilvl w:val="1"/>
          <w:numId w:val="66"/>
        </w:numPr>
      </w:pPr>
      <w:bookmarkStart w:id="353" w:name="_Toc173839187"/>
      <w:r>
        <w:t>Tankönyvtári szabályzat, a tartós tankönyvekre vonatkozó szabályok</w:t>
      </w:r>
      <w:bookmarkEnd w:id="353"/>
    </w:p>
    <w:p w:rsidR="00E82411" w:rsidRDefault="00656F2E">
      <w:pPr>
        <w:pStyle w:val="Standard"/>
        <w:spacing w:after="0" w:line="240" w:lineRule="auto"/>
        <w:ind w:left="1084" w:right="992"/>
        <w:jc w:val="both"/>
        <w:rPr>
          <w:rFonts w:ascii="Times New Roman" w:hAnsi="Times New Roman"/>
          <w:sz w:val="24"/>
          <w:szCs w:val="24"/>
          <w:lang w:val="hu-HU"/>
        </w:rPr>
      </w:pPr>
      <w:r>
        <w:rPr>
          <w:rFonts w:ascii="Times New Roman" w:hAnsi="Times New Roman"/>
          <w:sz w:val="24"/>
          <w:szCs w:val="24"/>
          <w:lang w:val="hu-HU"/>
        </w:rPr>
        <w:t>Az Oktatási Hivatal teszi közzé a tankönyvek hivatalos jegyzé</w:t>
      </w:r>
      <w:r>
        <w:rPr>
          <w:rFonts w:ascii="Times New Roman" w:hAnsi="Times New Roman"/>
          <w:sz w:val="24"/>
          <w:szCs w:val="24"/>
          <w:lang w:val="hu-HU"/>
        </w:rPr>
        <w:t xml:space="preserve">két, amelyet folyamatosan felülvizsgál és frissít. </w:t>
      </w:r>
    </w:p>
    <w:p w:rsidR="00E82411" w:rsidRDefault="00656F2E">
      <w:pPr>
        <w:pStyle w:val="Standard"/>
        <w:spacing w:after="0" w:line="240" w:lineRule="auto"/>
        <w:ind w:left="1084" w:right="992"/>
        <w:jc w:val="both"/>
        <w:rPr>
          <w:rFonts w:ascii="Times New Roman" w:hAnsi="Times New Roman"/>
          <w:lang w:val="hu-HU"/>
        </w:rPr>
      </w:pPr>
      <w:r>
        <w:rPr>
          <w:rFonts w:ascii="Times New Roman" w:hAnsi="Times New Roman"/>
          <w:b/>
          <w:bCs/>
          <w:sz w:val="24"/>
          <w:szCs w:val="24"/>
          <w:lang w:val="hu-HU"/>
        </w:rPr>
        <w:t>Az intézmény a következő módon tesz eleget az ingyenes tankönyvi ellátás kötelezettségének:</w:t>
      </w:r>
    </w:p>
    <w:p w:rsidR="00E82411" w:rsidRDefault="00656F2E">
      <w:pPr>
        <w:pStyle w:val="Standard"/>
        <w:spacing w:after="0" w:line="240" w:lineRule="auto"/>
        <w:ind w:left="1134" w:right="992"/>
        <w:jc w:val="both"/>
        <w:rPr>
          <w:rFonts w:ascii="Times New Roman" w:hAnsi="Times New Roman"/>
          <w:lang w:val="hu-HU"/>
        </w:rPr>
      </w:pPr>
      <w:r>
        <w:rPr>
          <w:rFonts w:ascii="Times New Roman" w:hAnsi="Times New Roman"/>
          <w:sz w:val="24"/>
          <w:szCs w:val="24"/>
          <w:lang w:val="hu-HU"/>
        </w:rPr>
        <w:t>Az ingyenes tankönyvre jogosult diákok az iskolai könyvtár nyilvántartásába felvett tankönyveket kapják meg használatra. </w:t>
      </w:r>
    </w:p>
    <w:p w:rsidR="00E82411" w:rsidRDefault="00656F2E">
      <w:pPr>
        <w:pStyle w:val="Standard"/>
        <w:spacing w:after="0" w:line="240" w:lineRule="auto"/>
        <w:ind w:left="1134" w:right="992"/>
        <w:jc w:val="both"/>
        <w:rPr>
          <w:rFonts w:ascii="Times New Roman" w:hAnsi="Times New Roman"/>
          <w:lang w:val="hu-HU"/>
        </w:rPr>
      </w:pPr>
      <w:r>
        <w:rPr>
          <w:rFonts w:ascii="Times New Roman" w:hAnsi="Times New Roman"/>
          <w:sz w:val="24"/>
          <w:szCs w:val="24"/>
          <w:lang w:val="hu-HU"/>
        </w:rPr>
        <w:t>Ezeket a tankönyveket a diákok a könyvtári könyvekre vonatkozó szabályok alapján használják. Az ingyenes tankönyvtámogatásban részesül</w:t>
      </w:r>
      <w:r>
        <w:rPr>
          <w:rFonts w:ascii="Times New Roman" w:hAnsi="Times New Roman"/>
          <w:sz w:val="24"/>
          <w:szCs w:val="24"/>
          <w:lang w:val="hu-HU"/>
        </w:rPr>
        <w:t>ő diákok által átvett tankönyvek arra az időtartamra kölcsönözhetők ki, ameddig a tanuló az adott tárgyat tanulja. Amennyiben az ingyenes tankönyvtámogatás révén kapott tankönyvet a tanuló nem használja folyamatosan, a tanév végén június 15-ig minden kölcs</w:t>
      </w:r>
      <w:r>
        <w:rPr>
          <w:rFonts w:ascii="Times New Roman" w:hAnsi="Times New Roman"/>
          <w:sz w:val="24"/>
          <w:szCs w:val="24"/>
          <w:lang w:val="hu-HU"/>
        </w:rPr>
        <w:t>önzésben lévő dokumentumot vissza kell juttatni az iskolai könyvtárba. Az iskola részére tankönyvtámogatás céljára juttatott összegnek legalább a huszonöt százalékát tartós tankönyv, illetve az iskolában alkalmazott ajánlott és kötelező olvasmányok vásárlá</w:t>
      </w:r>
      <w:r>
        <w:rPr>
          <w:rFonts w:ascii="Times New Roman" w:hAnsi="Times New Roman"/>
          <w:sz w:val="24"/>
          <w:szCs w:val="24"/>
          <w:lang w:val="hu-HU"/>
        </w:rPr>
        <w:t>sára kell fordítani. A megvásárolt könyv és tankönyv az iskola tulajdonába, az iskolai könyvtár állományába kerül.</w:t>
      </w:r>
    </w:p>
    <w:p w:rsidR="00E82411" w:rsidRDefault="00656F2E">
      <w:pPr>
        <w:pStyle w:val="Standard"/>
        <w:spacing w:after="0" w:line="240" w:lineRule="auto"/>
        <w:ind w:left="1134" w:right="992"/>
        <w:jc w:val="both"/>
        <w:rPr>
          <w:rFonts w:ascii="Times New Roman" w:hAnsi="Times New Roman"/>
          <w:lang w:val="hu-HU"/>
        </w:rPr>
      </w:pPr>
      <w:r>
        <w:rPr>
          <w:rFonts w:ascii="Times New Roman" w:hAnsi="Times New Roman"/>
          <w:b/>
          <w:bCs/>
          <w:sz w:val="24"/>
          <w:szCs w:val="24"/>
          <w:lang w:val="hu-HU"/>
        </w:rPr>
        <w:t>A kölcsönzés rendje</w:t>
      </w:r>
      <w:r>
        <w:rPr>
          <w:rFonts w:ascii="Times New Roman" w:hAnsi="Times New Roman"/>
          <w:sz w:val="24"/>
          <w:szCs w:val="24"/>
          <w:lang w:val="hu-HU"/>
        </w:rPr>
        <w:t> </w:t>
      </w:r>
    </w:p>
    <w:p w:rsidR="00E82411" w:rsidRDefault="00656F2E">
      <w:pPr>
        <w:pStyle w:val="Standard"/>
        <w:spacing w:after="0" w:line="240" w:lineRule="auto"/>
        <w:ind w:left="1134" w:right="992"/>
        <w:jc w:val="both"/>
        <w:rPr>
          <w:rFonts w:ascii="Times New Roman" w:hAnsi="Times New Roman"/>
          <w:lang w:val="hu-HU"/>
        </w:rPr>
      </w:pPr>
      <w:r>
        <w:rPr>
          <w:rFonts w:ascii="Times New Roman" w:hAnsi="Times New Roman"/>
          <w:sz w:val="24"/>
          <w:szCs w:val="24"/>
          <w:lang w:val="hu-HU"/>
        </w:rPr>
        <w:t xml:space="preserve">A tanulók a tanév során használt tankönyveket és segédkönyveket (atlasz, feladatgyűjtemény) szeptemberben a könyvtárból </w:t>
      </w:r>
      <w:r>
        <w:rPr>
          <w:rFonts w:ascii="Times New Roman" w:hAnsi="Times New Roman"/>
          <w:sz w:val="24"/>
          <w:szCs w:val="24"/>
          <w:lang w:val="hu-HU"/>
        </w:rPr>
        <w:t>kölcsönzik. Aláírásukkal igazolják a könyvek átvételét, illetve elolvassák és aláírásukkal elfogadják a nyilatkozatot a tankönyvek használatára és visszaadására vonatkozóan. Ennek szövege:</w:t>
      </w:r>
    </w:p>
    <w:p w:rsidR="00E82411" w:rsidRDefault="00656F2E">
      <w:pPr>
        <w:pStyle w:val="Standard"/>
        <w:spacing w:after="0" w:line="240" w:lineRule="auto"/>
        <w:ind w:left="709" w:right="992" w:firstLine="709"/>
        <w:jc w:val="both"/>
        <w:rPr>
          <w:rFonts w:ascii="Times New Roman" w:hAnsi="Times New Roman"/>
          <w:lang w:val="hu-HU"/>
        </w:rPr>
      </w:pPr>
      <w:r>
        <w:rPr>
          <w:rFonts w:ascii="Times New Roman" w:hAnsi="Times New Roman"/>
          <w:sz w:val="24"/>
          <w:szCs w:val="24"/>
          <w:lang w:val="hu-HU"/>
        </w:rPr>
        <w:t>„NYILATKOZAT</w:t>
      </w:r>
    </w:p>
    <w:p w:rsidR="00E82411" w:rsidRDefault="00656F2E">
      <w:pPr>
        <w:pStyle w:val="Standard"/>
        <w:spacing w:after="0" w:line="240" w:lineRule="auto"/>
        <w:ind w:left="709" w:right="992" w:firstLine="709"/>
        <w:jc w:val="both"/>
        <w:rPr>
          <w:rFonts w:ascii="Times New Roman" w:hAnsi="Times New Roman"/>
          <w:lang w:val="hu-HU"/>
        </w:rPr>
      </w:pPr>
      <w:r>
        <w:rPr>
          <w:rFonts w:ascii="Times New Roman" w:hAnsi="Times New Roman"/>
          <w:sz w:val="24"/>
          <w:szCs w:val="24"/>
          <w:lang w:val="hu-HU"/>
        </w:rPr>
        <w:t>Az aláírásommal igazolom, hogy tájékoztatást kaptam az</w:t>
      </w:r>
      <w:r>
        <w:rPr>
          <w:rFonts w:ascii="Times New Roman" w:hAnsi="Times New Roman"/>
          <w:sz w:val="24"/>
          <w:szCs w:val="24"/>
          <w:lang w:val="hu-HU"/>
        </w:rPr>
        <w:t xml:space="preserve"> alábbiakról:</w:t>
      </w:r>
    </w:p>
    <w:p w:rsidR="00E82411" w:rsidRDefault="00656F2E">
      <w:pPr>
        <w:pStyle w:val="Standard"/>
        <w:numPr>
          <w:ilvl w:val="0"/>
          <w:numId w:val="128"/>
        </w:numPr>
        <w:spacing w:after="0" w:line="240" w:lineRule="auto"/>
        <w:ind w:left="2487" w:right="992" w:hanging="360"/>
        <w:jc w:val="both"/>
        <w:rPr>
          <w:rFonts w:ascii="Times New Roman" w:hAnsi="Times New Roman"/>
          <w:lang w:val="hu-HU"/>
        </w:rPr>
      </w:pPr>
      <w:r>
        <w:rPr>
          <w:rFonts w:ascii="Times New Roman" w:hAnsi="Times New Roman"/>
          <w:sz w:val="24"/>
          <w:szCs w:val="24"/>
          <w:lang w:val="hu-HU"/>
        </w:rPr>
        <w:t>Az iskolai könyvtárból a ………..as tanévre kaptam tartós tankönyvi keretből beszerzett könyveket, melyet átvettem az iskolai könyvtárban, és az átvételt aláírásommal igazoltam.</w:t>
      </w:r>
    </w:p>
    <w:p w:rsidR="00E82411" w:rsidRDefault="00656F2E">
      <w:pPr>
        <w:pStyle w:val="Standard"/>
        <w:numPr>
          <w:ilvl w:val="0"/>
          <w:numId w:val="128"/>
        </w:numPr>
        <w:spacing w:after="0" w:line="240" w:lineRule="auto"/>
        <w:ind w:left="2512" w:right="992" w:hanging="360"/>
        <w:jc w:val="both"/>
        <w:rPr>
          <w:rFonts w:ascii="Times New Roman" w:hAnsi="Times New Roman"/>
          <w:lang w:val="hu-HU"/>
        </w:rPr>
      </w:pPr>
      <w:r>
        <w:rPr>
          <w:rFonts w:ascii="Times New Roman" w:hAnsi="Times New Roman"/>
          <w:sz w:val="24"/>
          <w:szCs w:val="24"/>
          <w:lang w:val="hu-HU"/>
        </w:rPr>
        <w:t>…………...  június 15.-ig az iskolai könyvtárnak visszaszolgáltatom az</w:t>
      </w:r>
      <w:r>
        <w:rPr>
          <w:rFonts w:ascii="Times New Roman" w:hAnsi="Times New Roman"/>
          <w:sz w:val="24"/>
          <w:szCs w:val="24"/>
          <w:lang w:val="hu-HU"/>
        </w:rPr>
        <w:t xml:space="preserve"> átvett tartós tankönyveket</w:t>
      </w:r>
    </w:p>
    <w:p w:rsidR="00E82411" w:rsidRDefault="00656F2E">
      <w:pPr>
        <w:pStyle w:val="Standard"/>
        <w:spacing w:after="0" w:line="240" w:lineRule="auto"/>
        <w:ind w:left="1418" w:right="992"/>
        <w:jc w:val="both"/>
        <w:rPr>
          <w:rFonts w:ascii="Times New Roman" w:hAnsi="Times New Roman"/>
          <w:sz w:val="24"/>
          <w:szCs w:val="24"/>
          <w:lang w:val="hu-HU"/>
        </w:rPr>
      </w:pPr>
      <w:r>
        <w:rPr>
          <w:rFonts w:ascii="Times New Roman" w:hAnsi="Times New Roman"/>
          <w:sz w:val="24"/>
          <w:szCs w:val="24"/>
          <w:lang w:val="hu-HU"/>
        </w:rPr>
        <w:t>A tankönyvek épségére, tisztaságára vigyázok. Amennyiben megrongálódik vagy elhagyom, akkor azért anyagi felelősséggel tartozom, pótolnom kell más forrásból, végső esetben pedig a vételárat meg kell téríteni.”</w:t>
      </w:r>
    </w:p>
    <w:p w:rsidR="00E82411" w:rsidRDefault="00656F2E">
      <w:pPr>
        <w:pStyle w:val="Standard"/>
        <w:spacing w:after="0" w:line="240" w:lineRule="auto"/>
        <w:ind w:left="1084" w:right="992"/>
        <w:jc w:val="both"/>
        <w:rPr>
          <w:rFonts w:ascii="Times New Roman" w:hAnsi="Times New Roman"/>
          <w:lang w:val="hu-HU"/>
        </w:rPr>
      </w:pPr>
      <w:r>
        <w:rPr>
          <w:rFonts w:ascii="Times New Roman" w:hAnsi="Times New Roman"/>
          <w:sz w:val="24"/>
          <w:szCs w:val="24"/>
          <w:lang w:val="hu-HU"/>
        </w:rPr>
        <w:br/>
      </w:r>
    </w:p>
    <w:p w:rsidR="00E82411" w:rsidRDefault="00656F2E">
      <w:pPr>
        <w:pStyle w:val="Standard"/>
        <w:spacing w:after="0" w:line="240" w:lineRule="auto"/>
        <w:ind w:left="1134" w:right="992"/>
        <w:jc w:val="both"/>
        <w:rPr>
          <w:rFonts w:ascii="Times New Roman" w:hAnsi="Times New Roman"/>
          <w:lang w:val="hu-HU"/>
        </w:rPr>
      </w:pPr>
      <w:r>
        <w:rPr>
          <w:rFonts w:ascii="Times New Roman" w:hAnsi="Times New Roman"/>
          <w:sz w:val="24"/>
          <w:szCs w:val="24"/>
          <w:lang w:val="hu-HU"/>
        </w:rPr>
        <w:t>A diákok tanév b</w:t>
      </w:r>
      <w:r>
        <w:rPr>
          <w:rFonts w:ascii="Times New Roman" w:hAnsi="Times New Roman"/>
          <w:sz w:val="24"/>
          <w:szCs w:val="24"/>
          <w:lang w:val="hu-HU"/>
        </w:rPr>
        <w:t>efejezése előtt, legkésőbb június 15-ig kötelesek a tanév elején, illetve tanév közben felvett tankönyveket a könyvtárban leadni.</w:t>
      </w:r>
    </w:p>
    <w:p w:rsidR="00E82411" w:rsidRDefault="00656F2E">
      <w:pPr>
        <w:pStyle w:val="Standard"/>
        <w:spacing w:after="0" w:line="240" w:lineRule="auto"/>
        <w:ind w:left="1134" w:right="992"/>
        <w:jc w:val="both"/>
        <w:rPr>
          <w:rFonts w:ascii="Times New Roman" w:hAnsi="Times New Roman"/>
          <w:lang w:val="hu-HU"/>
        </w:rPr>
      </w:pPr>
      <w:r>
        <w:rPr>
          <w:rFonts w:ascii="Times New Roman" w:hAnsi="Times New Roman"/>
          <w:sz w:val="24"/>
          <w:szCs w:val="24"/>
          <w:lang w:val="hu-HU"/>
        </w:rPr>
        <w:t>A tanuló, illetve a kiskorú tanuló szülője köteles a kölcsönzött tankönyv elvesztéséből, megrongálásából származó kárt az isko</w:t>
      </w:r>
      <w:r>
        <w:rPr>
          <w:rFonts w:ascii="Times New Roman" w:hAnsi="Times New Roman"/>
          <w:sz w:val="24"/>
          <w:szCs w:val="24"/>
          <w:lang w:val="hu-HU"/>
        </w:rPr>
        <w:t>la házirendjében meghatározottak szerint az iskolának megtéríteni. Nem kell megtéríteni a tankönyv, munkatankönyv stb. rendeltetésszerű használatából származó értékcsökkenést.</w:t>
      </w:r>
    </w:p>
    <w:p w:rsidR="00E82411" w:rsidRDefault="00E82411">
      <w:pPr>
        <w:pStyle w:val="Standard"/>
        <w:spacing w:after="0" w:line="240" w:lineRule="auto"/>
        <w:ind w:left="1084" w:right="992"/>
        <w:jc w:val="both"/>
        <w:rPr>
          <w:rFonts w:ascii="Times New Roman" w:hAnsi="Times New Roman"/>
          <w:sz w:val="24"/>
          <w:szCs w:val="24"/>
          <w:lang w:val="hu-HU"/>
        </w:rPr>
      </w:pPr>
    </w:p>
    <w:p w:rsidR="00E82411" w:rsidRDefault="00656F2E">
      <w:pPr>
        <w:pStyle w:val="Standard"/>
        <w:spacing w:after="0" w:line="240" w:lineRule="auto"/>
        <w:ind w:left="375" w:right="992" w:firstLine="709"/>
        <w:jc w:val="both"/>
        <w:rPr>
          <w:rFonts w:ascii="Times New Roman" w:hAnsi="Times New Roman"/>
          <w:lang w:val="hu-HU"/>
        </w:rPr>
      </w:pPr>
      <w:r>
        <w:rPr>
          <w:rFonts w:ascii="Times New Roman" w:hAnsi="Times New Roman"/>
          <w:b/>
          <w:bCs/>
          <w:sz w:val="24"/>
          <w:szCs w:val="24"/>
          <w:lang w:val="hu-HU"/>
        </w:rPr>
        <w:t>A tankönyvek nyilvántartása</w:t>
      </w:r>
    </w:p>
    <w:p w:rsidR="00E82411" w:rsidRDefault="00656F2E">
      <w:pPr>
        <w:pStyle w:val="Standard"/>
        <w:spacing w:after="0" w:line="240" w:lineRule="auto"/>
        <w:ind w:left="1084" w:right="992"/>
        <w:jc w:val="both"/>
        <w:rPr>
          <w:rFonts w:ascii="Times New Roman" w:hAnsi="Times New Roman"/>
          <w:lang w:val="hu-HU"/>
        </w:rPr>
      </w:pPr>
      <w:r>
        <w:rPr>
          <w:rFonts w:ascii="Times New Roman" w:hAnsi="Times New Roman"/>
          <w:sz w:val="24"/>
          <w:szCs w:val="24"/>
          <w:lang w:val="hu-HU"/>
        </w:rPr>
        <w:t xml:space="preserve">Az iskolai könyvtár külön adatbázisban, </w:t>
      </w:r>
      <w:r>
        <w:rPr>
          <w:rFonts w:ascii="Times New Roman" w:hAnsi="Times New Roman"/>
          <w:sz w:val="24"/>
          <w:szCs w:val="24"/>
          <w:lang w:val="hu-HU"/>
        </w:rPr>
        <w:t>„Tankönyvtár” elnevezéssel kezeli az ingyenes tankönyvellátás biztosításához szükséges tankönyveket.</w:t>
      </w:r>
    </w:p>
    <w:p w:rsidR="00E82411" w:rsidRDefault="00656F2E">
      <w:pPr>
        <w:pStyle w:val="Standard"/>
        <w:spacing w:after="0" w:line="240" w:lineRule="auto"/>
        <w:ind w:left="1084" w:right="992"/>
        <w:jc w:val="both"/>
        <w:rPr>
          <w:rFonts w:ascii="Times New Roman" w:hAnsi="Times New Roman"/>
          <w:lang w:val="hu-HU"/>
        </w:rPr>
      </w:pPr>
      <w:r>
        <w:rPr>
          <w:rFonts w:ascii="Times New Roman" w:hAnsi="Times New Roman"/>
          <w:sz w:val="24"/>
          <w:szCs w:val="24"/>
          <w:lang w:val="hu-HU"/>
        </w:rPr>
        <w:t>Évente leltárlistát készít:</w:t>
      </w:r>
    </w:p>
    <w:p w:rsidR="00E82411" w:rsidRDefault="00656F2E">
      <w:pPr>
        <w:pStyle w:val="Standard"/>
        <w:numPr>
          <w:ilvl w:val="0"/>
          <w:numId w:val="129"/>
        </w:numPr>
        <w:spacing w:after="0" w:line="240" w:lineRule="auto"/>
        <w:ind w:left="1804" w:right="992" w:hanging="360"/>
        <w:jc w:val="both"/>
        <w:rPr>
          <w:rFonts w:ascii="Times New Roman" w:hAnsi="Times New Roman"/>
          <w:lang w:val="hu-HU"/>
        </w:rPr>
      </w:pPr>
      <w:r>
        <w:rPr>
          <w:rFonts w:ascii="Times New Roman" w:hAnsi="Times New Roman"/>
          <w:sz w:val="24"/>
          <w:szCs w:val="24"/>
          <w:lang w:val="hu-HU"/>
        </w:rPr>
        <w:t>az egyedi kölcsönzésekről (folyamatos)</w:t>
      </w:r>
    </w:p>
    <w:p w:rsidR="00E82411" w:rsidRDefault="00656F2E">
      <w:pPr>
        <w:pStyle w:val="Standard"/>
        <w:numPr>
          <w:ilvl w:val="0"/>
          <w:numId w:val="130"/>
        </w:numPr>
        <w:spacing w:after="0" w:line="240" w:lineRule="auto"/>
        <w:ind w:left="2486" w:right="992" w:hanging="360"/>
        <w:jc w:val="both"/>
        <w:rPr>
          <w:rFonts w:ascii="Times New Roman" w:hAnsi="Times New Roman"/>
          <w:lang w:val="hu-HU"/>
        </w:rPr>
      </w:pPr>
      <w:r>
        <w:rPr>
          <w:rFonts w:ascii="Times New Roman" w:hAnsi="Times New Roman"/>
          <w:sz w:val="24"/>
          <w:szCs w:val="24"/>
          <w:lang w:val="hu-HU"/>
        </w:rPr>
        <w:t>a napköziben és a tanulószobán letét létrehozása (szeptember)</w:t>
      </w:r>
    </w:p>
    <w:p w:rsidR="00E82411" w:rsidRDefault="00656F2E">
      <w:pPr>
        <w:pStyle w:val="Standard"/>
        <w:numPr>
          <w:ilvl w:val="0"/>
          <w:numId w:val="130"/>
        </w:numPr>
        <w:spacing w:after="0" w:line="240" w:lineRule="auto"/>
        <w:ind w:left="2486" w:right="992" w:hanging="360"/>
        <w:jc w:val="both"/>
        <w:rPr>
          <w:rFonts w:ascii="Times New Roman" w:hAnsi="Times New Roman"/>
          <w:lang w:val="hu-HU"/>
        </w:rPr>
      </w:pPr>
      <w:r>
        <w:rPr>
          <w:rFonts w:ascii="Times New Roman" w:hAnsi="Times New Roman"/>
          <w:sz w:val="24"/>
          <w:szCs w:val="24"/>
          <w:lang w:val="hu-HU"/>
        </w:rPr>
        <w:t>összesített listát az újon</w:t>
      </w:r>
      <w:r>
        <w:rPr>
          <w:rFonts w:ascii="Times New Roman" w:hAnsi="Times New Roman"/>
          <w:sz w:val="24"/>
          <w:szCs w:val="24"/>
          <w:lang w:val="hu-HU"/>
        </w:rPr>
        <w:t>nan beszerzett tankönyvekről (szeptember-október)</w:t>
      </w:r>
    </w:p>
    <w:p w:rsidR="00E82411" w:rsidRDefault="00656F2E">
      <w:pPr>
        <w:pStyle w:val="Standard"/>
        <w:numPr>
          <w:ilvl w:val="0"/>
          <w:numId w:val="130"/>
        </w:numPr>
        <w:spacing w:after="0" w:line="240" w:lineRule="auto"/>
        <w:ind w:left="2486" w:right="992" w:hanging="360"/>
        <w:jc w:val="both"/>
        <w:rPr>
          <w:rFonts w:ascii="Times New Roman" w:hAnsi="Times New Roman"/>
          <w:lang w:val="hu-HU"/>
        </w:rPr>
      </w:pPr>
      <w:r>
        <w:rPr>
          <w:rFonts w:ascii="Times New Roman" w:hAnsi="Times New Roman"/>
          <w:sz w:val="24"/>
          <w:szCs w:val="24"/>
          <w:lang w:val="hu-HU"/>
        </w:rPr>
        <w:t>összesített listát készít a készleten lévő még használható tankönyvekről (június 15-ig)</w:t>
      </w:r>
    </w:p>
    <w:p w:rsidR="00E82411" w:rsidRDefault="00656F2E">
      <w:pPr>
        <w:pStyle w:val="Standard"/>
        <w:numPr>
          <w:ilvl w:val="0"/>
          <w:numId w:val="130"/>
        </w:numPr>
        <w:spacing w:after="0" w:line="240" w:lineRule="auto"/>
        <w:ind w:left="2486" w:right="992" w:hanging="360"/>
        <w:jc w:val="both"/>
        <w:rPr>
          <w:rFonts w:ascii="Times New Roman" w:hAnsi="Times New Roman"/>
          <w:lang w:val="hu-HU"/>
        </w:rPr>
      </w:pPr>
      <w:r>
        <w:rPr>
          <w:rFonts w:ascii="Times New Roman" w:hAnsi="Times New Roman"/>
          <w:sz w:val="24"/>
          <w:szCs w:val="24"/>
          <w:lang w:val="hu-HU"/>
        </w:rPr>
        <w:t>listát készít a selejtezendő tankönyvekről  (október-november)</w:t>
      </w:r>
    </w:p>
    <w:p w:rsidR="00E82411" w:rsidRDefault="00656F2E">
      <w:pPr>
        <w:pStyle w:val="Standard"/>
        <w:numPr>
          <w:ilvl w:val="0"/>
          <w:numId w:val="130"/>
        </w:numPr>
        <w:spacing w:after="0" w:line="240" w:lineRule="auto"/>
        <w:ind w:left="2486" w:right="992" w:hanging="360"/>
        <w:jc w:val="both"/>
        <w:rPr>
          <w:rFonts w:ascii="Times New Roman" w:hAnsi="Times New Roman"/>
          <w:lang w:val="hu-HU"/>
        </w:rPr>
      </w:pPr>
      <w:r>
        <w:rPr>
          <w:rFonts w:ascii="Times New Roman" w:hAnsi="Times New Roman"/>
          <w:sz w:val="24"/>
          <w:szCs w:val="24"/>
          <w:lang w:val="hu-HU"/>
        </w:rPr>
        <w:t xml:space="preserve">listát készít a könyvtárban található 25%-ból </w:t>
      </w:r>
      <w:r>
        <w:rPr>
          <w:rFonts w:ascii="Times New Roman" w:hAnsi="Times New Roman"/>
          <w:sz w:val="24"/>
          <w:szCs w:val="24"/>
          <w:lang w:val="hu-HU"/>
        </w:rPr>
        <w:t>beszerzett kötelező és ajánlott olvasmányokról</w:t>
      </w:r>
    </w:p>
    <w:p w:rsidR="00E82411" w:rsidRDefault="00656F2E">
      <w:pPr>
        <w:pStyle w:val="Standard"/>
        <w:spacing w:after="0" w:line="240" w:lineRule="auto"/>
        <w:ind w:left="375" w:right="992" w:firstLine="709"/>
        <w:jc w:val="both"/>
        <w:rPr>
          <w:rFonts w:ascii="Times New Roman" w:hAnsi="Times New Roman"/>
          <w:lang w:val="hu-HU"/>
        </w:rPr>
      </w:pPr>
      <w:r>
        <w:rPr>
          <w:rFonts w:ascii="Times New Roman" w:hAnsi="Times New Roman"/>
          <w:b/>
          <w:bCs/>
          <w:sz w:val="24"/>
          <w:szCs w:val="24"/>
          <w:lang w:val="hu-HU"/>
        </w:rPr>
        <w:t>Kártérítés</w:t>
      </w:r>
    </w:p>
    <w:p w:rsidR="00E82411" w:rsidRDefault="00656F2E">
      <w:pPr>
        <w:pStyle w:val="Standard"/>
        <w:spacing w:after="0" w:line="240" w:lineRule="auto"/>
        <w:ind w:left="1084" w:right="992"/>
        <w:jc w:val="both"/>
        <w:rPr>
          <w:rFonts w:ascii="Times New Roman" w:hAnsi="Times New Roman"/>
          <w:lang w:val="hu-HU"/>
        </w:rPr>
      </w:pPr>
      <w:r>
        <w:rPr>
          <w:rFonts w:ascii="Times New Roman" w:hAnsi="Times New Roman"/>
          <w:sz w:val="24"/>
          <w:szCs w:val="24"/>
          <w:lang w:val="hu-HU"/>
        </w:rPr>
        <w:t xml:space="preserve">A tanuló a támogatásként kapott ingyenes tankönyvet (tartós tankönyvet, oktatási segédanyagot stb., továbbiakban tankönyv) köteles megőrizni és rendeltetésszerűen használni. </w:t>
      </w:r>
    </w:p>
    <w:p w:rsidR="00E82411" w:rsidRDefault="00656F2E">
      <w:pPr>
        <w:pStyle w:val="Standard"/>
        <w:spacing w:after="0" w:line="240" w:lineRule="auto"/>
        <w:ind w:left="1084" w:right="992"/>
        <w:jc w:val="both"/>
        <w:rPr>
          <w:rFonts w:ascii="Times New Roman" w:hAnsi="Times New Roman"/>
          <w:lang w:val="hu-HU"/>
        </w:rPr>
      </w:pPr>
      <w:r>
        <w:rPr>
          <w:rFonts w:ascii="Times New Roman" w:hAnsi="Times New Roman"/>
          <w:sz w:val="24"/>
          <w:szCs w:val="24"/>
          <w:lang w:val="hu-HU"/>
        </w:rPr>
        <w:t xml:space="preserve">Amennyiben a tanuló az </w:t>
      </w:r>
      <w:r>
        <w:rPr>
          <w:rFonts w:ascii="Times New Roman" w:hAnsi="Times New Roman"/>
          <w:sz w:val="24"/>
          <w:szCs w:val="24"/>
          <w:lang w:val="hu-HU"/>
        </w:rPr>
        <w:t>iskolai könyvtárból tankönyvet, tartós tankönyvet kölcsönöz, a tanuló, illetve a kiskorú tanuló szülője köteles a tankönyv elvesztéséből, megrongálásából származó kárt az iskolának megtéríteni.</w:t>
      </w:r>
    </w:p>
    <w:p w:rsidR="00E82411" w:rsidRDefault="00656F2E">
      <w:pPr>
        <w:pStyle w:val="Standard"/>
        <w:spacing w:after="0" w:line="240" w:lineRule="auto"/>
        <w:ind w:left="1084" w:right="992"/>
        <w:jc w:val="both"/>
        <w:rPr>
          <w:rFonts w:ascii="Times New Roman" w:hAnsi="Times New Roman"/>
          <w:lang w:val="hu-HU"/>
        </w:rPr>
      </w:pPr>
      <w:r>
        <w:rPr>
          <w:rFonts w:ascii="Times New Roman" w:hAnsi="Times New Roman"/>
          <w:sz w:val="24"/>
          <w:szCs w:val="24"/>
          <w:lang w:val="hu-HU"/>
        </w:rPr>
        <w:t>Módjai:</w:t>
      </w:r>
    </w:p>
    <w:p w:rsidR="00E82411" w:rsidRDefault="00656F2E">
      <w:pPr>
        <w:pStyle w:val="Standard"/>
        <w:numPr>
          <w:ilvl w:val="1"/>
          <w:numId w:val="131"/>
        </w:numPr>
        <w:spacing w:after="0" w:line="240" w:lineRule="auto"/>
        <w:ind w:left="2524" w:right="992" w:hanging="360"/>
        <w:jc w:val="both"/>
        <w:rPr>
          <w:rFonts w:ascii="Times New Roman" w:hAnsi="Times New Roman"/>
          <w:lang w:val="hu-HU"/>
        </w:rPr>
      </w:pPr>
      <w:r>
        <w:rPr>
          <w:rFonts w:ascii="Times New Roman" w:hAnsi="Times New Roman"/>
          <w:sz w:val="24"/>
          <w:szCs w:val="24"/>
          <w:lang w:val="hu-HU"/>
        </w:rPr>
        <w:t>ugyanolyan könyv beszerzése</w:t>
      </w:r>
    </w:p>
    <w:p w:rsidR="00E82411" w:rsidRDefault="00656F2E">
      <w:pPr>
        <w:pStyle w:val="Standard"/>
        <w:spacing w:after="0" w:line="240" w:lineRule="auto"/>
        <w:ind w:left="1084" w:right="992"/>
        <w:jc w:val="both"/>
        <w:rPr>
          <w:rFonts w:ascii="Times New Roman" w:hAnsi="Times New Roman"/>
          <w:lang w:val="hu-HU"/>
        </w:rPr>
      </w:pPr>
      <w:r>
        <w:rPr>
          <w:rFonts w:ascii="Times New Roman" w:hAnsi="Times New Roman"/>
          <w:sz w:val="24"/>
          <w:szCs w:val="24"/>
          <w:lang w:val="hu-HU"/>
        </w:rPr>
        <w:t>Abban az esetben, ha az el</w:t>
      </w:r>
      <w:r>
        <w:rPr>
          <w:rFonts w:ascii="Times New Roman" w:hAnsi="Times New Roman"/>
          <w:sz w:val="24"/>
          <w:szCs w:val="24"/>
          <w:lang w:val="hu-HU"/>
        </w:rPr>
        <w:t>használódás mértéke a megengedettnél indokolatlanul nagyobb, a tanulónak a tankönyv átvételekor érvényes vételárának megfelelő hányadát kell kifizetnie. A tankönyvkölcsönzéssel, a tankönyv elvesztésével, megrongálásával okozott kármegtérítésével, a kártérí</w:t>
      </w:r>
      <w:r>
        <w:rPr>
          <w:rFonts w:ascii="Times New Roman" w:hAnsi="Times New Roman"/>
          <w:sz w:val="24"/>
          <w:szCs w:val="24"/>
          <w:lang w:val="hu-HU"/>
        </w:rPr>
        <w:t>tési kötelezettség mérséklésével, illetve elengedésével kapcsolatban a szülő által benyújtott kérelem elbírálása az igazgató hatásköre.</w:t>
      </w:r>
    </w:p>
    <w:p w:rsidR="00E82411" w:rsidRDefault="00656F2E">
      <w:pPr>
        <w:pStyle w:val="Standard"/>
        <w:spacing w:after="0" w:line="240" w:lineRule="auto"/>
        <w:ind w:left="1084" w:right="992"/>
        <w:jc w:val="both"/>
        <w:rPr>
          <w:rFonts w:ascii="Times New Roman" w:hAnsi="Times New Roman"/>
          <w:lang w:val="hu-HU"/>
        </w:rPr>
      </w:pPr>
      <w:r>
        <w:rPr>
          <w:rFonts w:ascii="Times New Roman" w:hAnsi="Times New Roman"/>
          <w:sz w:val="24"/>
          <w:szCs w:val="24"/>
          <w:lang w:val="hu-HU"/>
        </w:rPr>
        <w:t>A tankönyvek rongálásából eredő kártérítési összeg tankönyvek és segédkönyvek (kötelező olvasmányok, feladatgyűjtemények</w:t>
      </w:r>
      <w:r>
        <w:rPr>
          <w:rFonts w:ascii="Times New Roman" w:hAnsi="Times New Roman"/>
          <w:sz w:val="24"/>
          <w:szCs w:val="24"/>
          <w:lang w:val="hu-HU"/>
        </w:rPr>
        <w:t>, szótárak) beszerzésére fordítható.</w:t>
      </w:r>
    </w:p>
    <w:p w:rsidR="00E82411" w:rsidRDefault="00E82411">
      <w:pPr>
        <w:pStyle w:val="Standard"/>
        <w:shd w:val="clear" w:color="auto" w:fill="FFFFFF"/>
        <w:spacing w:after="0" w:line="240" w:lineRule="auto"/>
        <w:ind w:left="1084" w:right="992"/>
        <w:jc w:val="both"/>
        <w:rPr>
          <w:rFonts w:ascii="Times New Roman" w:hAnsi="Times New Roman"/>
          <w:sz w:val="24"/>
          <w:szCs w:val="24"/>
          <w:lang w:val="hu-HU"/>
        </w:rPr>
      </w:pPr>
    </w:p>
    <w:p w:rsidR="00E82411" w:rsidRDefault="00656F2E">
      <w:pPr>
        <w:pStyle w:val="Standard"/>
        <w:shd w:val="clear" w:color="auto" w:fill="FFFFFF"/>
        <w:spacing w:after="0" w:line="240" w:lineRule="auto"/>
        <w:ind w:left="1084" w:right="992"/>
        <w:jc w:val="both"/>
        <w:rPr>
          <w:rFonts w:ascii="Times New Roman" w:hAnsi="Times New Roman"/>
          <w:lang w:val="hu-HU"/>
        </w:rPr>
      </w:pPr>
      <w:r>
        <w:rPr>
          <w:rFonts w:ascii="Times New Roman" w:hAnsi="Times New Roman"/>
          <w:sz w:val="24"/>
          <w:szCs w:val="24"/>
          <w:lang w:val="hu-HU"/>
        </w:rPr>
        <w:t>Könyvtárunk közreműködik az iskolai tankönyvellátás megszervezésében, lebonyolításában.</w:t>
      </w:r>
    </w:p>
    <w:p w:rsidR="00E82411" w:rsidRDefault="00656F2E">
      <w:pPr>
        <w:pStyle w:val="Standard"/>
        <w:shd w:val="clear" w:color="auto" w:fill="FFFFFF"/>
        <w:spacing w:after="0" w:line="240" w:lineRule="auto"/>
        <w:ind w:left="1084" w:right="992"/>
        <w:jc w:val="both"/>
        <w:rPr>
          <w:rFonts w:ascii="Times New Roman" w:hAnsi="Times New Roman"/>
          <w:lang w:val="hu-HU"/>
        </w:rPr>
      </w:pPr>
      <w:r>
        <w:rPr>
          <w:rFonts w:ascii="Times New Roman" w:hAnsi="Times New Roman"/>
          <w:sz w:val="24"/>
          <w:szCs w:val="24"/>
          <w:lang w:val="hu-HU"/>
        </w:rPr>
        <w:t xml:space="preserve">Ennek végrehajtására az iskolai könyvtáros-tanár – részben munkaköri feladatként, részben megbízásos formában – a következő </w:t>
      </w:r>
      <w:r>
        <w:rPr>
          <w:rFonts w:ascii="Times New Roman" w:hAnsi="Times New Roman"/>
          <w:sz w:val="24"/>
          <w:szCs w:val="24"/>
          <w:lang w:val="hu-HU"/>
        </w:rPr>
        <w:t>feladatokat látja el:</w:t>
      </w:r>
    </w:p>
    <w:p w:rsidR="00E82411" w:rsidRDefault="00656F2E">
      <w:pPr>
        <w:pStyle w:val="Standard"/>
        <w:numPr>
          <w:ilvl w:val="0"/>
          <w:numId w:val="132"/>
        </w:numPr>
        <w:shd w:val="clear" w:color="auto" w:fill="FFFFFF"/>
        <w:spacing w:after="0" w:line="240" w:lineRule="auto"/>
        <w:ind w:left="1804" w:right="992"/>
        <w:jc w:val="both"/>
        <w:rPr>
          <w:rFonts w:ascii="Times New Roman" w:hAnsi="Times New Roman"/>
          <w:lang w:val="hu-HU"/>
        </w:rPr>
      </w:pPr>
      <w:r>
        <w:rPr>
          <w:rFonts w:ascii="Times New Roman" w:hAnsi="Times New Roman"/>
          <w:sz w:val="24"/>
          <w:szCs w:val="24"/>
          <w:lang w:val="hu-HU"/>
        </w:rPr>
        <w:t>közreműködik a tankönyv-rendelés előkészítésében,</w:t>
      </w:r>
    </w:p>
    <w:p w:rsidR="00E82411" w:rsidRDefault="00656F2E">
      <w:pPr>
        <w:pStyle w:val="Standard"/>
        <w:numPr>
          <w:ilvl w:val="0"/>
          <w:numId w:val="132"/>
        </w:numPr>
        <w:shd w:val="clear" w:color="auto" w:fill="FFFFFF"/>
        <w:spacing w:after="0" w:line="240" w:lineRule="auto"/>
        <w:ind w:left="1804" w:right="992"/>
        <w:jc w:val="both"/>
        <w:rPr>
          <w:rFonts w:ascii="Times New Roman" w:hAnsi="Times New Roman"/>
          <w:lang w:val="hu-HU"/>
        </w:rPr>
      </w:pPr>
      <w:r>
        <w:rPr>
          <w:rFonts w:ascii="Times New Roman" w:hAnsi="Times New Roman"/>
          <w:sz w:val="24"/>
          <w:szCs w:val="24"/>
          <w:lang w:val="hu-HU"/>
        </w:rPr>
        <w:t>követi az ingyenes tankönyvellátásban részesülő diákoknak kiadott kötetek számának alakulását,</w:t>
      </w:r>
    </w:p>
    <w:p w:rsidR="00E82411" w:rsidRDefault="00656F2E">
      <w:pPr>
        <w:pStyle w:val="Standard"/>
        <w:numPr>
          <w:ilvl w:val="0"/>
          <w:numId w:val="132"/>
        </w:numPr>
        <w:shd w:val="clear" w:color="auto" w:fill="FFFFFF"/>
        <w:spacing w:after="0" w:line="240" w:lineRule="auto"/>
        <w:ind w:left="1804" w:right="992"/>
        <w:jc w:val="both"/>
        <w:rPr>
          <w:rFonts w:ascii="Times New Roman" w:hAnsi="Times New Roman"/>
          <w:lang w:val="hu-HU"/>
        </w:rPr>
      </w:pPr>
      <w:r>
        <w:rPr>
          <w:rFonts w:ascii="Times New Roman" w:hAnsi="Times New Roman"/>
          <w:sz w:val="24"/>
          <w:szCs w:val="24"/>
          <w:lang w:val="hu-HU"/>
        </w:rPr>
        <w:t>követi a kiadott könyvek elhasználódásának mértékét,</w:t>
      </w:r>
    </w:p>
    <w:p w:rsidR="00E82411" w:rsidRDefault="00656F2E">
      <w:pPr>
        <w:pStyle w:val="Standard"/>
        <w:numPr>
          <w:ilvl w:val="0"/>
          <w:numId w:val="132"/>
        </w:numPr>
        <w:shd w:val="clear" w:color="auto" w:fill="FFFFFF"/>
        <w:spacing w:after="0" w:line="240" w:lineRule="auto"/>
        <w:ind w:left="1804" w:right="992"/>
        <w:jc w:val="both"/>
        <w:rPr>
          <w:rFonts w:ascii="Times New Roman" w:hAnsi="Times New Roman"/>
          <w:lang w:val="hu-HU"/>
        </w:rPr>
      </w:pPr>
      <w:r>
        <w:rPr>
          <w:rFonts w:ascii="Times New Roman" w:hAnsi="Times New Roman"/>
          <w:sz w:val="24"/>
          <w:szCs w:val="24"/>
          <w:lang w:val="hu-HU"/>
        </w:rPr>
        <w:t xml:space="preserve">a tanév közben lehetőséget biztosít </w:t>
      </w:r>
      <w:r>
        <w:rPr>
          <w:rFonts w:ascii="Times New Roman" w:hAnsi="Times New Roman"/>
          <w:sz w:val="24"/>
          <w:szCs w:val="24"/>
          <w:lang w:val="hu-HU"/>
        </w:rPr>
        <w:t>a tanulók számára a tanév közben jelentkező, tankönyv-elhasználódásból, tankönyv elhagyásából keletkező hiány pótlására.</w:t>
      </w:r>
    </w:p>
    <w:p w:rsidR="00E82411" w:rsidRDefault="00656F2E">
      <w:pPr>
        <w:pStyle w:val="Standard"/>
        <w:shd w:val="clear" w:color="auto" w:fill="FFFFFF"/>
        <w:spacing w:after="0" w:line="240" w:lineRule="auto"/>
        <w:ind w:left="1084" w:right="992"/>
        <w:jc w:val="both"/>
        <w:rPr>
          <w:rFonts w:ascii="Times New Roman" w:hAnsi="Times New Roman"/>
          <w:lang w:val="hu-HU"/>
        </w:rPr>
      </w:pPr>
      <w:r>
        <w:rPr>
          <w:rFonts w:ascii="Times New Roman" w:hAnsi="Times New Roman"/>
          <w:sz w:val="24"/>
          <w:szCs w:val="24"/>
          <w:lang w:val="hu-HU"/>
        </w:rPr>
        <w:t>Az iskolai könyvtár állományába veszi az ingyenes tankönyvellátásra jogosult tanulók számára beszerzett tankönyveket, azokat leltári ny</w:t>
      </w:r>
      <w:r>
        <w:rPr>
          <w:rFonts w:ascii="Times New Roman" w:hAnsi="Times New Roman"/>
          <w:sz w:val="24"/>
          <w:szCs w:val="24"/>
          <w:lang w:val="hu-HU"/>
        </w:rPr>
        <w:t xml:space="preserve">ilvántartásba veszi, majd kikölcsönzi a tanulóknak. </w:t>
      </w:r>
      <w:bookmarkStart w:id="354" w:name="para167"/>
      <w:bookmarkEnd w:id="354"/>
      <w:r>
        <w:rPr>
          <w:rStyle w:val="section"/>
          <w:rFonts w:ascii="Times New Roman" w:hAnsi="Times New Roman"/>
          <w:sz w:val="24"/>
          <w:szCs w:val="24"/>
          <w:lang w:val="hu-HU"/>
        </w:rPr>
        <w:t xml:space="preserve"> </w:t>
      </w:r>
    </w:p>
    <w:p w:rsidR="00E82411" w:rsidRDefault="00656F2E">
      <w:pPr>
        <w:pStyle w:val="Standard"/>
        <w:shd w:val="clear" w:color="auto" w:fill="FFFFFF"/>
        <w:spacing w:after="0" w:line="240" w:lineRule="auto"/>
        <w:ind w:left="1084" w:right="992" w:firstLine="240"/>
        <w:jc w:val="both"/>
        <w:rPr>
          <w:rFonts w:ascii="Times New Roman" w:hAnsi="Times New Roman"/>
          <w:color w:val="FF0000"/>
          <w:lang w:val="hu-HU"/>
        </w:rPr>
      </w:pPr>
      <w:r>
        <w:rPr>
          <w:rFonts w:ascii="Times New Roman" w:hAnsi="Times New Roman"/>
          <w:sz w:val="24"/>
          <w:szCs w:val="24"/>
          <w:lang w:val="hu-HU"/>
        </w:rPr>
        <w:t>Az SZMSZ-nek a könyvtárhasználat kérdéseit meghatározó rendelkezéseit nyilvánosságra kell hozni az iskola honlapján.</w:t>
      </w:r>
    </w:p>
    <w:p w:rsidR="00E82411" w:rsidRDefault="00656F2E">
      <w:pPr>
        <w:pStyle w:val="Cmsor3"/>
        <w:numPr>
          <w:ilvl w:val="1"/>
          <w:numId w:val="66"/>
        </w:numPr>
      </w:pPr>
      <w:bookmarkStart w:id="355" w:name="_Toc173839188"/>
      <w:r>
        <w:t>Katalógus szerkesztési szabályzat</w:t>
      </w:r>
      <w:bookmarkEnd w:id="355"/>
    </w:p>
    <w:p w:rsidR="00E82411" w:rsidRDefault="00656F2E">
      <w:pPr>
        <w:pStyle w:val="Listaszerbekezds"/>
        <w:numPr>
          <w:ilvl w:val="0"/>
          <w:numId w:val="133"/>
        </w:numPr>
        <w:suppressAutoHyphens/>
        <w:spacing w:after="0" w:line="240" w:lineRule="auto"/>
        <w:ind w:left="1778" w:right="992" w:hanging="360"/>
        <w:contextualSpacing w:val="0"/>
        <w:jc w:val="both"/>
        <w:rPr>
          <w:lang w:val="hu-HU"/>
        </w:rPr>
      </w:pPr>
      <w:r>
        <w:rPr>
          <w:b/>
          <w:bCs/>
          <w:lang w:val="hu-HU"/>
        </w:rPr>
        <w:t>A könyvtári állomány feltárása</w:t>
      </w:r>
    </w:p>
    <w:p w:rsidR="00E82411" w:rsidRDefault="00656F2E">
      <w:pPr>
        <w:pStyle w:val="Standard"/>
        <w:spacing w:after="0" w:line="240" w:lineRule="auto"/>
        <w:ind w:left="1058" w:right="992"/>
        <w:jc w:val="both"/>
        <w:rPr>
          <w:rFonts w:ascii="Times New Roman" w:hAnsi="Times New Roman"/>
          <w:lang w:val="hu-HU"/>
        </w:rPr>
      </w:pPr>
      <w:r>
        <w:rPr>
          <w:rFonts w:ascii="Times New Roman" w:hAnsi="Times New Roman"/>
          <w:sz w:val="24"/>
          <w:szCs w:val="24"/>
          <w:lang w:val="hu-HU"/>
        </w:rPr>
        <w:t xml:space="preserve">Az iskolai könyvtár </w:t>
      </w:r>
      <w:r>
        <w:rPr>
          <w:rFonts w:ascii="Times New Roman" w:hAnsi="Times New Roman"/>
          <w:sz w:val="24"/>
          <w:szCs w:val="24"/>
          <w:lang w:val="hu-HU"/>
        </w:rPr>
        <w:t>állománya alapkatalógusokkal feltárva áll az olvasók rendelkezésére. A könyvtári állomány feltárása jelenti a dokumentumok formai (dokumentum leírás) és tartalmi</w:t>
      </w:r>
    </w:p>
    <w:p w:rsidR="00E82411" w:rsidRDefault="00656F2E">
      <w:pPr>
        <w:pStyle w:val="Standard"/>
        <w:spacing w:after="0" w:line="240" w:lineRule="auto"/>
        <w:ind w:left="1058" w:right="992"/>
        <w:jc w:val="both"/>
        <w:rPr>
          <w:rFonts w:ascii="Times New Roman" w:hAnsi="Times New Roman"/>
          <w:lang w:val="hu-HU"/>
        </w:rPr>
      </w:pPr>
      <w:r>
        <w:rPr>
          <w:rFonts w:ascii="Times New Roman" w:hAnsi="Times New Roman"/>
          <w:sz w:val="24"/>
          <w:szCs w:val="24"/>
          <w:lang w:val="hu-HU"/>
        </w:rPr>
        <w:t>(osztályozás) feltárását, s ezt egészíti ki a raktári jelzet megállapítása.</w:t>
      </w:r>
    </w:p>
    <w:p w:rsidR="00E82411" w:rsidRDefault="00656F2E">
      <w:pPr>
        <w:pStyle w:val="Standard"/>
        <w:spacing w:after="0" w:line="240" w:lineRule="auto"/>
        <w:ind w:left="1058" w:right="992"/>
        <w:jc w:val="both"/>
        <w:rPr>
          <w:rFonts w:ascii="Times New Roman" w:hAnsi="Times New Roman"/>
          <w:lang w:val="hu-HU"/>
        </w:rPr>
      </w:pPr>
      <w:r>
        <w:rPr>
          <w:rFonts w:ascii="Times New Roman" w:hAnsi="Times New Roman"/>
          <w:sz w:val="24"/>
          <w:szCs w:val="24"/>
          <w:lang w:val="hu-HU"/>
        </w:rPr>
        <w:t xml:space="preserve">Az adatokat </w:t>
      </w:r>
      <w:r>
        <w:rPr>
          <w:rFonts w:ascii="Times New Roman" w:hAnsi="Times New Roman"/>
          <w:sz w:val="24"/>
          <w:szCs w:val="24"/>
          <w:lang w:val="hu-HU"/>
        </w:rPr>
        <w:t>rögzítő katalóguselem tartalmazza:</w:t>
      </w:r>
    </w:p>
    <w:p w:rsidR="00E82411" w:rsidRDefault="00656F2E">
      <w:pPr>
        <w:pStyle w:val="Standard"/>
        <w:numPr>
          <w:ilvl w:val="0"/>
          <w:numId w:val="134"/>
        </w:numPr>
        <w:spacing w:after="0" w:line="240" w:lineRule="auto"/>
        <w:ind w:left="2836" w:right="992" w:hanging="360"/>
        <w:jc w:val="both"/>
        <w:rPr>
          <w:rFonts w:ascii="Times New Roman" w:hAnsi="Times New Roman"/>
          <w:lang w:val="hu-HU"/>
        </w:rPr>
      </w:pPr>
      <w:r>
        <w:rPr>
          <w:rFonts w:ascii="Times New Roman" w:hAnsi="Times New Roman"/>
          <w:sz w:val="24"/>
          <w:szCs w:val="24"/>
          <w:lang w:val="hu-HU"/>
        </w:rPr>
        <w:t>raktári jelzet</w:t>
      </w:r>
    </w:p>
    <w:p w:rsidR="00E82411" w:rsidRDefault="00656F2E">
      <w:pPr>
        <w:pStyle w:val="Standard"/>
        <w:numPr>
          <w:ilvl w:val="0"/>
          <w:numId w:val="135"/>
        </w:numPr>
        <w:spacing w:after="0" w:line="240" w:lineRule="auto"/>
        <w:ind w:left="2476" w:right="992" w:hanging="360"/>
        <w:jc w:val="both"/>
        <w:rPr>
          <w:rFonts w:ascii="Times New Roman" w:hAnsi="Times New Roman"/>
          <w:lang w:val="hu-HU"/>
        </w:rPr>
      </w:pPr>
      <w:r>
        <w:rPr>
          <w:rFonts w:ascii="Times New Roman" w:hAnsi="Times New Roman"/>
          <w:sz w:val="24"/>
          <w:szCs w:val="24"/>
          <w:lang w:val="hu-HU"/>
        </w:rPr>
        <w:t>bibliográfiai és besorolási adatokat</w:t>
      </w:r>
    </w:p>
    <w:p w:rsidR="00E82411" w:rsidRDefault="00656F2E">
      <w:pPr>
        <w:pStyle w:val="Standard"/>
        <w:numPr>
          <w:ilvl w:val="0"/>
          <w:numId w:val="135"/>
        </w:numPr>
        <w:spacing w:after="0" w:line="240" w:lineRule="auto"/>
        <w:ind w:left="2476" w:right="992" w:hanging="360"/>
        <w:jc w:val="both"/>
        <w:rPr>
          <w:rFonts w:ascii="Times New Roman" w:hAnsi="Times New Roman"/>
          <w:lang w:val="hu-HU"/>
        </w:rPr>
      </w:pPr>
      <w:r>
        <w:rPr>
          <w:rFonts w:ascii="Times New Roman" w:hAnsi="Times New Roman"/>
          <w:sz w:val="24"/>
          <w:szCs w:val="24"/>
          <w:lang w:val="hu-HU"/>
        </w:rPr>
        <w:t>ETO szakjelzeteket</w:t>
      </w:r>
    </w:p>
    <w:p w:rsidR="00E82411" w:rsidRDefault="00656F2E">
      <w:pPr>
        <w:pStyle w:val="Standard"/>
        <w:numPr>
          <w:ilvl w:val="0"/>
          <w:numId w:val="135"/>
        </w:numPr>
        <w:spacing w:after="0" w:line="240" w:lineRule="auto"/>
        <w:ind w:left="2476" w:right="992" w:hanging="360"/>
        <w:jc w:val="both"/>
        <w:rPr>
          <w:rFonts w:ascii="Times New Roman" w:hAnsi="Times New Roman"/>
          <w:lang w:val="hu-HU"/>
        </w:rPr>
      </w:pPr>
      <w:r>
        <w:rPr>
          <w:rFonts w:ascii="Times New Roman" w:hAnsi="Times New Roman"/>
          <w:sz w:val="24"/>
          <w:szCs w:val="24"/>
          <w:lang w:val="hu-HU"/>
        </w:rPr>
        <w:t>tárgyszavakat</w:t>
      </w:r>
    </w:p>
    <w:p w:rsidR="00E82411" w:rsidRDefault="00E82411">
      <w:pPr>
        <w:pStyle w:val="Standard"/>
        <w:spacing w:after="0" w:line="240" w:lineRule="auto"/>
        <w:ind w:left="1058" w:right="992"/>
        <w:jc w:val="both"/>
        <w:rPr>
          <w:rFonts w:ascii="Times New Roman" w:hAnsi="Times New Roman"/>
          <w:sz w:val="24"/>
          <w:szCs w:val="24"/>
          <w:lang w:val="hu-HU"/>
        </w:rPr>
      </w:pPr>
    </w:p>
    <w:p w:rsidR="00E82411" w:rsidRDefault="00656F2E">
      <w:pPr>
        <w:pStyle w:val="Listaszerbekezds"/>
        <w:numPr>
          <w:ilvl w:val="1"/>
          <w:numId w:val="136"/>
        </w:numPr>
        <w:suppressAutoHyphens/>
        <w:spacing w:after="0" w:line="240" w:lineRule="auto"/>
        <w:ind w:left="2498" w:right="992" w:hanging="360"/>
        <w:contextualSpacing w:val="0"/>
        <w:jc w:val="both"/>
        <w:rPr>
          <w:lang w:val="hu-HU"/>
        </w:rPr>
      </w:pPr>
      <w:r>
        <w:rPr>
          <w:b/>
          <w:bCs/>
          <w:lang w:val="hu-HU"/>
        </w:rPr>
        <w:t>A dokumentumleírás szabályai</w:t>
      </w:r>
    </w:p>
    <w:p w:rsidR="00E82411" w:rsidRDefault="00656F2E">
      <w:pPr>
        <w:pStyle w:val="Standard"/>
        <w:spacing w:after="0" w:line="240" w:lineRule="auto"/>
        <w:ind w:left="1058" w:right="992"/>
        <w:jc w:val="both"/>
        <w:rPr>
          <w:rFonts w:ascii="Times New Roman" w:hAnsi="Times New Roman"/>
          <w:lang w:val="hu-HU"/>
        </w:rPr>
      </w:pPr>
      <w:r>
        <w:rPr>
          <w:rFonts w:ascii="Times New Roman" w:hAnsi="Times New Roman"/>
          <w:sz w:val="24"/>
          <w:szCs w:val="24"/>
          <w:lang w:val="hu-HU"/>
        </w:rPr>
        <w:t>A leírás célja, hogy rögzítse a könyvtári állomány dokumentumainak adatait (bibliográfiai leírás) és bizto</w:t>
      </w:r>
      <w:r>
        <w:rPr>
          <w:rFonts w:ascii="Times New Roman" w:hAnsi="Times New Roman"/>
          <w:sz w:val="24"/>
          <w:szCs w:val="24"/>
          <w:lang w:val="hu-HU"/>
        </w:rPr>
        <w:t>sítsa a visszakereshetőséget (besorolási adatok).</w:t>
      </w:r>
    </w:p>
    <w:p w:rsidR="00E82411" w:rsidRDefault="00656F2E">
      <w:pPr>
        <w:pStyle w:val="Standard"/>
        <w:spacing w:after="0" w:line="240" w:lineRule="auto"/>
        <w:ind w:left="1058" w:right="992"/>
        <w:jc w:val="both"/>
        <w:rPr>
          <w:rFonts w:ascii="Times New Roman" w:hAnsi="Times New Roman"/>
          <w:lang w:val="hu-HU"/>
        </w:rPr>
      </w:pPr>
      <w:r>
        <w:rPr>
          <w:rFonts w:ascii="Times New Roman" w:hAnsi="Times New Roman"/>
          <w:sz w:val="24"/>
          <w:szCs w:val="24"/>
          <w:lang w:val="hu-HU"/>
        </w:rPr>
        <w:t>A bibliográfiai leírás szabályait szabványok rögzítik dokumentumtípusonként. A leírás forrása minden esetben az adott dokumentum. A szabvány értelmében az iskolai könyvtár az egyszerűsített leírást alkalmaz</w:t>
      </w:r>
      <w:r>
        <w:rPr>
          <w:rFonts w:ascii="Times New Roman" w:hAnsi="Times New Roman"/>
          <w:sz w:val="24"/>
          <w:szCs w:val="24"/>
          <w:lang w:val="hu-HU"/>
        </w:rPr>
        <w:t>za, melynek elve az egyes adatok elhagyása. A leírt adatokra ugyanazok szabályok érvényesek.</w:t>
      </w:r>
    </w:p>
    <w:p w:rsidR="00E82411" w:rsidRDefault="00656F2E">
      <w:pPr>
        <w:pStyle w:val="Standard"/>
        <w:spacing w:after="0" w:line="240" w:lineRule="auto"/>
        <w:ind w:left="1058" w:right="992"/>
        <w:jc w:val="both"/>
        <w:rPr>
          <w:rFonts w:ascii="Times New Roman" w:hAnsi="Times New Roman"/>
          <w:lang w:val="hu-HU"/>
        </w:rPr>
      </w:pPr>
      <w:r>
        <w:rPr>
          <w:rFonts w:ascii="Times New Roman" w:hAnsi="Times New Roman"/>
          <w:sz w:val="24"/>
          <w:szCs w:val="24"/>
          <w:u w:val="single"/>
          <w:lang w:val="hu-HU"/>
        </w:rPr>
        <w:t>A könyvtárban alkalmazott egyszerűsített bibliográfiai leírás adatai</w:t>
      </w:r>
      <w:r>
        <w:rPr>
          <w:rFonts w:ascii="Times New Roman" w:hAnsi="Times New Roman"/>
          <w:sz w:val="24"/>
          <w:szCs w:val="24"/>
          <w:lang w:val="hu-HU"/>
        </w:rPr>
        <w:t>:</w:t>
      </w:r>
    </w:p>
    <w:p w:rsidR="00E82411" w:rsidRDefault="00656F2E">
      <w:pPr>
        <w:pStyle w:val="Standard"/>
        <w:numPr>
          <w:ilvl w:val="0"/>
          <w:numId w:val="137"/>
        </w:numPr>
        <w:spacing w:after="0" w:line="240" w:lineRule="auto"/>
        <w:ind w:left="1778" w:right="992" w:hanging="360"/>
        <w:jc w:val="both"/>
        <w:rPr>
          <w:rFonts w:ascii="Times New Roman" w:hAnsi="Times New Roman"/>
          <w:lang w:val="hu-HU"/>
        </w:rPr>
      </w:pPr>
      <w:r>
        <w:rPr>
          <w:rFonts w:ascii="Times New Roman" w:hAnsi="Times New Roman"/>
          <w:sz w:val="24"/>
          <w:szCs w:val="24"/>
          <w:lang w:val="hu-HU"/>
        </w:rPr>
        <w:t>főcím: párhuzamos cím: alcím: egyéb címadat</w:t>
      </w:r>
    </w:p>
    <w:p w:rsidR="00E82411" w:rsidRDefault="00656F2E">
      <w:pPr>
        <w:pStyle w:val="Standard"/>
        <w:numPr>
          <w:ilvl w:val="0"/>
          <w:numId w:val="138"/>
        </w:numPr>
        <w:spacing w:after="0" w:line="240" w:lineRule="auto"/>
        <w:ind w:left="2143" w:right="992" w:hanging="360"/>
        <w:jc w:val="both"/>
        <w:rPr>
          <w:rFonts w:ascii="Times New Roman" w:hAnsi="Times New Roman"/>
          <w:lang w:val="hu-HU"/>
        </w:rPr>
      </w:pPr>
      <w:r>
        <w:rPr>
          <w:rFonts w:ascii="Times New Roman" w:hAnsi="Times New Roman"/>
          <w:sz w:val="24"/>
          <w:szCs w:val="24"/>
          <w:lang w:val="hu-HU"/>
        </w:rPr>
        <w:t>szerzőségi közlés</w:t>
      </w:r>
    </w:p>
    <w:p w:rsidR="00E82411" w:rsidRDefault="00656F2E">
      <w:pPr>
        <w:pStyle w:val="Standard"/>
        <w:numPr>
          <w:ilvl w:val="0"/>
          <w:numId w:val="138"/>
        </w:numPr>
        <w:spacing w:after="0" w:line="240" w:lineRule="auto"/>
        <w:ind w:left="2143" w:right="992" w:hanging="360"/>
        <w:jc w:val="both"/>
        <w:rPr>
          <w:rFonts w:ascii="Times New Roman" w:hAnsi="Times New Roman"/>
          <w:lang w:val="hu-HU"/>
        </w:rPr>
      </w:pPr>
      <w:r>
        <w:rPr>
          <w:rFonts w:ascii="Times New Roman" w:hAnsi="Times New Roman"/>
          <w:sz w:val="24"/>
          <w:szCs w:val="24"/>
          <w:lang w:val="hu-HU"/>
        </w:rPr>
        <w:t>kiadás sorszáma, minősége</w:t>
      </w:r>
    </w:p>
    <w:p w:rsidR="00E82411" w:rsidRDefault="00656F2E">
      <w:pPr>
        <w:pStyle w:val="Standard"/>
        <w:numPr>
          <w:ilvl w:val="0"/>
          <w:numId w:val="138"/>
        </w:numPr>
        <w:spacing w:after="0" w:line="240" w:lineRule="auto"/>
        <w:ind w:left="2143" w:right="992" w:hanging="360"/>
        <w:jc w:val="both"/>
        <w:rPr>
          <w:rFonts w:ascii="Times New Roman" w:hAnsi="Times New Roman"/>
          <w:lang w:val="hu-HU"/>
        </w:rPr>
      </w:pPr>
      <w:r>
        <w:rPr>
          <w:rFonts w:ascii="Times New Roman" w:hAnsi="Times New Roman"/>
          <w:sz w:val="24"/>
          <w:szCs w:val="24"/>
          <w:lang w:val="hu-HU"/>
        </w:rPr>
        <w:t>megjelenési hely: kiadó neve, megjelenés éve</w:t>
      </w:r>
    </w:p>
    <w:p w:rsidR="00E82411" w:rsidRDefault="00656F2E">
      <w:pPr>
        <w:pStyle w:val="Standard"/>
        <w:numPr>
          <w:ilvl w:val="0"/>
          <w:numId w:val="138"/>
        </w:numPr>
        <w:spacing w:after="0" w:line="240" w:lineRule="auto"/>
        <w:ind w:left="2143" w:right="992" w:hanging="360"/>
        <w:jc w:val="both"/>
        <w:rPr>
          <w:rFonts w:ascii="Times New Roman" w:hAnsi="Times New Roman"/>
          <w:lang w:val="hu-HU"/>
        </w:rPr>
      </w:pPr>
      <w:r>
        <w:rPr>
          <w:rFonts w:ascii="Times New Roman" w:hAnsi="Times New Roman"/>
          <w:sz w:val="24"/>
          <w:szCs w:val="24"/>
          <w:lang w:val="hu-HU"/>
        </w:rPr>
        <w:t>oldalszám+ mellékletek: illusztráció; méret</w:t>
      </w:r>
    </w:p>
    <w:p w:rsidR="00E82411" w:rsidRDefault="00656F2E">
      <w:pPr>
        <w:pStyle w:val="Standard"/>
        <w:numPr>
          <w:ilvl w:val="1"/>
          <w:numId w:val="138"/>
        </w:numPr>
        <w:spacing w:after="0" w:line="240" w:lineRule="auto"/>
        <w:ind w:left="2863" w:right="992" w:hanging="360"/>
        <w:jc w:val="both"/>
        <w:rPr>
          <w:rFonts w:ascii="Times New Roman" w:hAnsi="Times New Roman"/>
          <w:lang w:val="hu-HU"/>
        </w:rPr>
      </w:pPr>
      <w:r>
        <w:rPr>
          <w:rFonts w:ascii="Times New Roman" w:hAnsi="Times New Roman"/>
          <w:sz w:val="24"/>
          <w:szCs w:val="24"/>
          <w:lang w:val="hu-HU"/>
        </w:rPr>
        <w:t>sorozatcím, sorozatszám, ISSN szám</w:t>
      </w:r>
    </w:p>
    <w:p w:rsidR="00E82411" w:rsidRDefault="00656F2E">
      <w:pPr>
        <w:pStyle w:val="Standard"/>
        <w:numPr>
          <w:ilvl w:val="0"/>
          <w:numId w:val="138"/>
        </w:numPr>
        <w:spacing w:after="0" w:line="240" w:lineRule="auto"/>
        <w:ind w:left="2143" w:right="992" w:hanging="360"/>
        <w:jc w:val="both"/>
        <w:rPr>
          <w:rFonts w:ascii="Times New Roman" w:hAnsi="Times New Roman"/>
          <w:lang w:val="hu-HU"/>
        </w:rPr>
      </w:pPr>
      <w:r>
        <w:rPr>
          <w:rFonts w:ascii="Times New Roman" w:hAnsi="Times New Roman"/>
          <w:sz w:val="24"/>
          <w:szCs w:val="24"/>
          <w:lang w:val="hu-HU"/>
        </w:rPr>
        <w:t>megjegyzések</w:t>
      </w:r>
    </w:p>
    <w:p w:rsidR="00E82411" w:rsidRDefault="00656F2E">
      <w:pPr>
        <w:pStyle w:val="Standard"/>
        <w:numPr>
          <w:ilvl w:val="0"/>
          <w:numId w:val="138"/>
        </w:numPr>
        <w:spacing w:after="0" w:line="240" w:lineRule="auto"/>
        <w:ind w:left="2143" w:right="992" w:hanging="360"/>
        <w:jc w:val="both"/>
        <w:rPr>
          <w:rFonts w:ascii="Times New Roman" w:hAnsi="Times New Roman"/>
          <w:lang w:val="hu-HU"/>
        </w:rPr>
      </w:pPr>
      <w:r>
        <w:rPr>
          <w:rFonts w:ascii="Times New Roman" w:hAnsi="Times New Roman"/>
          <w:sz w:val="24"/>
          <w:szCs w:val="24"/>
          <w:lang w:val="hu-HU"/>
        </w:rPr>
        <w:t>kötés: ár</w:t>
      </w:r>
    </w:p>
    <w:p w:rsidR="00E82411" w:rsidRDefault="00656F2E">
      <w:pPr>
        <w:pStyle w:val="Standard"/>
        <w:numPr>
          <w:ilvl w:val="0"/>
          <w:numId w:val="138"/>
        </w:numPr>
        <w:spacing w:after="0" w:line="240" w:lineRule="auto"/>
        <w:ind w:left="2143" w:right="992" w:hanging="360"/>
        <w:jc w:val="both"/>
        <w:rPr>
          <w:rFonts w:ascii="Times New Roman" w:hAnsi="Times New Roman"/>
          <w:lang w:val="hu-HU"/>
        </w:rPr>
      </w:pPr>
      <w:r>
        <w:rPr>
          <w:rFonts w:ascii="Times New Roman" w:hAnsi="Times New Roman"/>
          <w:sz w:val="24"/>
          <w:szCs w:val="24"/>
          <w:lang w:val="hu-HU"/>
        </w:rPr>
        <w:t>ISBN szám</w:t>
      </w:r>
    </w:p>
    <w:p w:rsidR="00E82411" w:rsidRDefault="00656F2E">
      <w:pPr>
        <w:pStyle w:val="Standard"/>
        <w:spacing w:after="0" w:line="240" w:lineRule="auto"/>
        <w:ind w:left="1058" w:right="992"/>
        <w:jc w:val="both"/>
        <w:rPr>
          <w:rFonts w:ascii="Times New Roman" w:hAnsi="Times New Roman"/>
          <w:sz w:val="24"/>
          <w:szCs w:val="24"/>
          <w:lang w:val="hu-HU"/>
        </w:rPr>
      </w:pPr>
      <w:r>
        <w:rPr>
          <w:rFonts w:ascii="Times New Roman" w:hAnsi="Times New Roman"/>
          <w:sz w:val="24"/>
          <w:szCs w:val="24"/>
          <w:lang w:val="hu-HU"/>
        </w:rPr>
        <w:t>A besorolási adatok biztosítják a katalógustételek visszakereshetőségét.</w:t>
      </w:r>
    </w:p>
    <w:p w:rsidR="00E82411" w:rsidRDefault="00656F2E">
      <w:pPr>
        <w:pStyle w:val="Standard"/>
        <w:spacing w:after="0" w:line="240" w:lineRule="auto"/>
        <w:ind w:left="1058" w:right="992"/>
        <w:jc w:val="both"/>
        <w:rPr>
          <w:rFonts w:ascii="Times New Roman" w:hAnsi="Times New Roman"/>
          <w:lang w:val="hu-HU"/>
        </w:rPr>
      </w:pPr>
      <w:r>
        <w:rPr>
          <w:rFonts w:ascii="Times New Roman" w:hAnsi="Times New Roman"/>
          <w:sz w:val="24"/>
          <w:szCs w:val="24"/>
          <w:lang w:val="hu-HU"/>
        </w:rPr>
        <w:t xml:space="preserve">Az iskolai könyvtárban az </w:t>
      </w:r>
      <w:r>
        <w:rPr>
          <w:rFonts w:ascii="Times New Roman" w:hAnsi="Times New Roman"/>
          <w:sz w:val="24"/>
          <w:szCs w:val="24"/>
          <w:lang w:val="hu-HU"/>
        </w:rPr>
        <w:t>alábbi besorolási adatokat rögzítjük:</w:t>
      </w:r>
    </w:p>
    <w:p w:rsidR="00E82411" w:rsidRDefault="00656F2E">
      <w:pPr>
        <w:pStyle w:val="Standard"/>
        <w:numPr>
          <w:ilvl w:val="0"/>
          <w:numId w:val="139"/>
        </w:numPr>
        <w:spacing w:after="0" w:line="240" w:lineRule="auto"/>
        <w:ind w:left="1778" w:right="992" w:hanging="360"/>
        <w:jc w:val="both"/>
        <w:rPr>
          <w:rFonts w:ascii="Times New Roman" w:hAnsi="Times New Roman"/>
          <w:lang w:val="hu-HU"/>
        </w:rPr>
      </w:pPr>
      <w:r>
        <w:rPr>
          <w:rFonts w:ascii="Times New Roman" w:hAnsi="Times New Roman"/>
          <w:sz w:val="24"/>
          <w:szCs w:val="24"/>
          <w:lang w:val="hu-HU"/>
        </w:rPr>
        <w:t>a főtétel besorolási adata (személynév vagy testületnév vagy a mű címe)</w:t>
      </w:r>
    </w:p>
    <w:p w:rsidR="00E82411" w:rsidRDefault="00656F2E">
      <w:pPr>
        <w:pStyle w:val="Standard"/>
        <w:numPr>
          <w:ilvl w:val="0"/>
          <w:numId w:val="140"/>
        </w:numPr>
        <w:spacing w:after="0" w:line="240" w:lineRule="auto"/>
        <w:ind w:left="3196" w:right="992" w:hanging="360"/>
        <w:jc w:val="both"/>
        <w:rPr>
          <w:rFonts w:ascii="Times New Roman" w:hAnsi="Times New Roman"/>
          <w:lang w:val="hu-HU"/>
        </w:rPr>
      </w:pPr>
      <w:r>
        <w:rPr>
          <w:rFonts w:ascii="Times New Roman" w:hAnsi="Times New Roman"/>
          <w:sz w:val="24"/>
          <w:szCs w:val="24"/>
          <w:lang w:val="hu-HU"/>
        </w:rPr>
        <w:t>cím szerinti melléktétel</w:t>
      </w:r>
    </w:p>
    <w:p w:rsidR="00E82411" w:rsidRDefault="00656F2E">
      <w:pPr>
        <w:pStyle w:val="Standard"/>
        <w:numPr>
          <w:ilvl w:val="0"/>
          <w:numId w:val="140"/>
        </w:numPr>
        <w:spacing w:after="0" w:line="240" w:lineRule="auto"/>
        <w:ind w:left="3196" w:right="992" w:hanging="360"/>
        <w:jc w:val="both"/>
        <w:rPr>
          <w:rFonts w:ascii="Times New Roman" w:hAnsi="Times New Roman"/>
          <w:lang w:val="hu-HU"/>
        </w:rPr>
      </w:pPr>
      <w:r>
        <w:rPr>
          <w:rFonts w:ascii="Times New Roman" w:hAnsi="Times New Roman"/>
          <w:sz w:val="24"/>
          <w:szCs w:val="24"/>
          <w:lang w:val="hu-HU"/>
        </w:rPr>
        <w:t>közreműködői melléktétel</w:t>
      </w:r>
    </w:p>
    <w:p w:rsidR="00E82411" w:rsidRDefault="00656F2E">
      <w:pPr>
        <w:pStyle w:val="Standard"/>
        <w:numPr>
          <w:ilvl w:val="0"/>
          <w:numId w:val="140"/>
        </w:numPr>
        <w:spacing w:after="0" w:line="240" w:lineRule="auto"/>
        <w:ind w:left="3196" w:right="992" w:hanging="360"/>
        <w:jc w:val="both"/>
        <w:rPr>
          <w:rFonts w:ascii="Times New Roman" w:hAnsi="Times New Roman"/>
          <w:lang w:val="hu-HU"/>
        </w:rPr>
      </w:pPr>
      <w:r>
        <w:rPr>
          <w:rFonts w:ascii="Times New Roman" w:hAnsi="Times New Roman"/>
          <w:sz w:val="24"/>
          <w:szCs w:val="24"/>
          <w:lang w:val="hu-HU"/>
        </w:rPr>
        <w:t>tárgyi melléktétel</w:t>
      </w:r>
    </w:p>
    <w:p w:rsidR="00E82411" w:rsidRDefault="00656F2E">
      <w:pPr>
        <w:pStyle w:val="Standard"/>
        <w:numPr>
          <w:ilvl w:val="1"/>
          <w:numId w:val="136"/>
        </w:numPr>
        <w:spacing w:after="0" w:line="240" w:lineRule="auto"/>
        <w:ind w:left="2498" w:right="992" w:hanging="360"/>
        <w:jc w:val="both"/>
        <w:rPr>
          <w:rFonts w:ascii="Times New Roman" w:hAnsi="Times New Roman"/>
          <w:lang w:val="hu-HU"/>
        </w:rPr>
      </w:pPr>
      <w:r>
        <w:rPr>
          <w:rFonts w:ascii="Times New Roman" w:hAnsi="Times New Roman"/>
          <w:b/>
          <w:bCs/>
          <w:sz w:val="24"/>
          <w:szCs w:val="24"/>
          <w:lang w:val="hu-HU"/>
        </w:rPr>
        <w:t>Raktári jelzetek</w:t>
      </w:r>
    </w:p>
    <w:p w:rsidR="00E82411" w:rsidRDefault="00656F2E">
      <w:pPr>
        <w:pStyle w:val="Standard"/>
        <w:spacing w:after="0" w:line="240" w:lineRule="auto"/>
        <w:ind w:left="1058" w:right="992"/>
        <w:jc w:val="both"/>
        <w:rPr>
          <w:rFonts w:ascii="Times New Roman" w:hAnsi="Times New Roman"/>
          <w:lang w:val="hu-HU"/>
        </w:rPr>
      </w:pPr>
      <w:r>
        <w:rPr>
          <w:rFonts w:ascii="Times New Roman" w:hAnsi="Times New Roman"/>
          <w:sz w:val="24"/>
          <w:szCs w:val="24"/>
          <w:lang w:val="hu-HU"/>
        </w:rPr>
        <w:t xml:space="preserve">A dokumentumok visszakereshetőségét raktári jelzetekkel </w:t>
      </w:r>
      <w:r>
        <w:rPr>
          <w:rFonts w:ascii="Times New Roman" w:hAnsi="Times New Roman"/>
          <w:sz w:val="24"/>
          <w:szCs w:val="24"/>
          <w:lang w:val="hu-HU"/>
        </w:rPr>
        <w:t>biztosítjuk. A raktári jelzetet rávezetjük a dokumentumra és a dokumentum összes katalóguscédulájára. A szépirodalmi művek raktári jelzete a betűrendi jel, azaz Cutter-szám.</w:t>
      </w:r>
    </w:p>
    <w:p w:rsidR="00E82411" w:rsidRDefault="00656F2E">
      <w:pPr>
        <w:pStyle w:val="Standard"/>
        <w:spacing w:after="0" w:line="240" w:lineRule="auto"/>
        <w:ind w:left="1058" w:right="992"/>
        <w:jc w:val="both"/>
        <w:rPr>
          <w:rFonts w:ascii="Times New Roman" w:hAnsi="Times New Roman"/>
          <w:lang w:val="hu-HU"/>
        </w:rPr>
      </w:pPr>
      <w:r>
        <w:rPr>
          <w:rFonts w:ascii="Times New Roman" w:hAnsi="Times New Roman"/>
          <w:sz w:val="24"/>
          <w:szCs w:val="24"/>
          <w:lang w:val="hu-HU"/>
        </w:rPr>
        <w:t xml:space="preserve">A szakirodalmat ETO-szakrendi jelzetekkel látjuk el, mely a tartalmi elkülönítést </w:t>
      </w:r>
      <w:r>
        <w:rPr>
          <w:rFonts w:ascii="Times New Roman" w:hAnsi="Times New Roman"/>
          <w:sz w:val="24"/>
          <w:szCs w:val="24"/>
          <w:lang w:val="hu-HU"/>
        </w:rPr>
        <w:t>biztosítja.</w:t>
      </w:r>
    </w:p>
    <w:p w:rsidR="00E82411" w:rsidRDefault="00656F2E">
      <w:pPr>
        <w:pStyle w:val="Standard"/>
        <w:spacing w:after="0" w:line="240" w:lineRule="auto"/>
        <w:ind w:left="1058" w:right="992"/>
        <w:jc w:val="both"/>
        <w:rPr>
          <w:rFonts w:ascii="Times New Roman" w:hAnsi="Times New Roman"/>
          <w:lang w:val="hu-HU"/>
        </w:rPr>
      </w:pPr>
      <w:r>
        <w:rPr>
          <w:rFonts w:ascii="Times New Roman" w:hAnsi="Times New Roman"/>
          <w:sz w:val="24"/>
          <w:szCs w:val="24"/>
          <w:lang w:val="hu-HU"/>
        </w:rPr>
        <w:t>Az ETO főcsoportjai alapján kerülnek a művek a polcokon elrendezésre.</w:t>
      </w:r>
    </w:p>
    <w:p w:rsidR="00E82411" w:rsidRDefault="00656F2E">
      <w:pPr>
        <w:pStyle w:val="Standard"/>
        <w:numPr>
          <w:ilvl w:val="1"/>
          <w:numId w:val="136"/>
        </w:numPr>
        <w:spacing w:after="0" w:line="240" w:lineRule="auto"/>
        <w:ind w:left="2498" w:right="992" w:hanging="360"/>
        <w:jc w:val="both"/>
        <w:rPr>
          <w:rFonts w:ascii="Times New Roman" w:hAnsi="Times New Roman"/>
          <w:lang w:val="hu-HU"/>
        </w:rPr>
      </w:pPr>
      <w:r>
        <w:rPr>
          <w:rFonts w:ascii="Times New Roman" w:hAnsi="Times New Roman"/>
          <w:b/>
          <w:bCs/>
          <w:sz w:val="24"/>
          <w:szCs w:val="24"/>
          <w:lang w:val="hu-HU"/>
        </w:rPr>
        <w:t>Az iskolai könyvtár katalógusa</w:t>
      </w:r>
    </w:p>
    <w:p w:rsidR="00E82411" w:rsidRDefault="00656F2E">
      <w:pPr>
        <w:pStyle w:val="Standard"/>
        <w:spacing w:after="0" w:line="240" w:lineRule="auto"/>
        <w:ind w:left="1058" w:right="992"/>
        <w:jc w:val="both"/>
        <w:rPr>
          <w:rFonts w:ascii="Times New Roman" w:hAnsi="Times New Roman"/>
          <w:lang w:val="hu-HU"/>
        </w:rPr>
      </w:pPr>
      <w:r>
        <w:rPr>
          <w:rFonts w:ascii="Times New Roman" w:hAnsi="Times New Roman"/>
          <w:sz w:val="24"/>
          <w:szCs w:val="24"/>
          <w:lang w:val="hu-HU"/>
        </w:rPr>
        <w:t>A tételek belső elrendezése szerint:</w:t>
      </w:r>
    </w:p>
    <w:p w:rsidR="00E82411" w:rsidRDefault="00656F2E">
      <w:pPr>
        <w:pStyle w:val="Standard"/>
        <w:spacing w:after="0" w:line="240" w:lineRule="auto"/>
        <w:ind w:left="1058" w:right="992"/>
        <w:jc w:val="both"/>
        <w:rPr>
          <w:rFonts w:ascii="Times New Roman" w:hAnsi="Times New Roman"/>
          <w:lang w:val="hu-HU"/>
        </w:rPr>
      </w:pPr>
      <w:r>
        <w:rPr>
          <w:rFonts w:ascii="Times New Roman" w:hAnsi="Times New Roman"/>
          <w:sz w:val="24"/>
          <w:szCs w:val="24"/>
          <w:lang w:val="hu-HU"/>
        </w:rPr>
        <w:t>- betűrendes leíró katalógus (szerző neve és a mű címe alapján)</w:t>
      </w:r>
    </w:p>
    <w:p w:rsidR="00E82411" w:rsidRDefault="00656F2E">
      <w:pPr>
        <w:pStyle w:val="Standard"/>
        <w:spacing w:after="0" w:line="240" w:lineRule="auto"/>
        <w:ind w:left="1058" w:right="992"/>
        <w:jc w:val="both"/>
        <w:rPr>
          <w:rFonts w:ascii="Times New Roman" w:hAnsi="Times New Roman"/>
          <w:lang w:val="hu-HU"/>
        </w:rPr>
      </w:pPr>
      <w:r>
        <w:rPr>
          <w:rFonts w:ascii="Times New Roman" w:hAnsi="Times New Roman"/>
          <w:sz w:val="24"/>
          <w:szCs w:val="24"/>
          <w:lang w:val="hu-HU"/>
        </w:rPr>
        <w:t>- tárgyi katalógus (ETO szakkatalógus)</w:t>
      </w:r>
    </w:p>
    <w:p w:rsidR="00E82411" w:rsidRDefault="00656F2E">
      <w:pPr>
        <w:pStyle w:val="Standard"/>
        <w:spacing w:after="0" w:line="240" w:lineRule="auto"/>
        <w:ind w:left="1058" w:right="992"/>
        <w:jc w:val="both"/>
        <w:rPr>
          <w:rFonts w:ascii="Times New Roman" w:hAnsi="Times New Roman"/>
          <w:sz w:val="24"/>
          <w:szCs w:val="24"/>
          <w:lang w:val="hu-HU"/>
        </w:rPr>
      </w:pPr>
      <w:r>
        <w:rPr>
          <w:rFonts w:ascii="Times New Roman" w:hAnsi="Times New Roman"/>
          <w:sz w:val="24"/>
          <w:szCs w:val="24"/>
          <w:lang w:val="hu-HU"/>
        </w:rPr>
        <w:t>Dok</w:t>
      </w:r>
      <w:r>
        <w:rPr>
          <w:rFonts w:ascii="Times New Roman" w:hAnsi="Times New Roman"/>
          <w:sz w:val="24"/>
          <w:szCs w:val="24"/>
          <w:lang w:val="hu-HU"/>
        </w:rPr>
        <w:t>umentumtípusok szerint:</w:t>
      </w:r>
      <w:r>
        <w:rPr>
          <w:rFonts w:ascii="Times New Roman" w:hAnsi="Times New Roman"/>
          <w:lang w:val="hu-HU"/>
        </w:rPr>
        <w:t xml:space="preserve"> </w:t>
      </w:r>
      <w:r>
        <w:rPr>
          <w:rFonts w:ascii="Times New Roman" w:hAnsi="Times New Roman"/>
          <w:sz w:val="24"/>
          <w:szCs w:val="24"/>
          <w:lang w:val="hu-HU"/>
        </w:rPr>
        <w:t>könyv</w:t>
      </w:r>
    </w:p>
    <w:p w:rsidR="00E82411" w:rsidRDefault="00E82411">
      <w:pPr>
        <w:pStyle w:val="Standard"/>
        <w:spacing w:after="0" w:line="240" w:lineRule="auto"/>
        <w:ind w:left="1058" w:right="992"/>
        <w:jc w:val="both"/>
        <w:rPr>
          <w:rFonts w:ascii="Times New Roman" w:hAnsi="Times New Roman"/>
          <w:sz w:val="24"/>
          <w:szCs w:val="24"/>
          <w:lang w:val="hu-HU"/>
        </w:rPr>
      </w:pPr>
    </w:p>
    <w:p w:rsidR="00E82411" w:rsidRDefault="00E82411">
      <w:pPr>
        <w:pStyle w:val="Standard"/>
        <w:spacing w:after="0" w:line="240" w:lineRule="auto"/>
        <w:ind w:left="1058" w:right="992"/>
        <w:jc w:val="both"/>
        <w:rPr>
          <w:rFonts w:ascii="Times New Roman" w:hAnsi="Times New Roman"/>
          <w:lang w:val="hu-HU"/>
        </w:rPr>
      </w:pPr>
    </w:p>
    <w:p w:rsidR="00E82411" w:rsidRDefault="00656F2E">
      <w:pPr>
        <w:pStyle w:val="Cmsor3"/>
        <w:numPr>
          <w:ilvl w:val="1"/>
          <w:numId w:val="66"/>
        </w:numPr>
      </w:pPr>
      <w:bookmarkStart w:id="356" w:name="_Toc173839189"/>
      <w:r>
        <w:t>Gyűjtőköri szabályzat</w:t>
      </w:r>
      <w:bookmarkEnd w:id="356"/>
    </w:p>
    <w:p w:rsidR="00E82411" w:rsidRDefault="00656F2E">
      <w:pPr>
        <w:pStyle w:val="Standard"/>
        <w:spacing w:after="0" w:line="240" w:lineRule="auto"/>
        <w:ind w:left="1418" w:right="990"/>
        <w:jc w:val="both"/>
        <w:rPr>
          <w:rFonts w:ascii="Times New Roman" w:hAnsi="Times New Roman"/>
          <w:sz w:val="24"/>
          <w:szCs w:val="24"/>
          <w:lang w:val="hu-HU"/>
        </w:rPr>
      </w:pPr>
      <w:r>
        <w:rPr>
          <w:rFonts w:ascii="Times New Roman" w:hAnsi="Times New Roman"/>
          <w:sz w:val="24"/>
          <w:szCs w:val="24"/>
          <w:u w:val="single"/>
          <w:lang w:val="hu-HU"/>
        </w:rPr>
        <w:t>Az iskolai könyvtár feladata:</w:t>
      </w:r>
    </w:p>
    <w:p w:rsidR="00E82411" w:rsidRDefault="00656F2E">
      <w:pPr>
        <w:pStyle w:val="Standard"/>
        <w:spacing w:after="0" w:line="240" w:lineRule="auto"/>
        <w:ind w:left="1418" w:right="990" w:firstLine="709"/>
        <w:jc w:val="both"/>
        <w:rPr>
          <w:rFonts w:ascii="Times New Roman" w:hAnsi="Times New Roman"/>
          <w:sz w:val="24"/>
          <w:szCs w:val="24"/>
          <w:lang w:val="hu-HU"/>
        </w:rPr>
      </w:pPr>
      <w:r>
        <w:rPr>
          <w:rFonts w:ascii="Times New Roman" w:hAnsi="Times New Roman"/>
          <w:sz w:val="24"/>
          <w:szCs w:val="24"/>
          <w:lang w:val="hu-HU"/>
        </w:rPr>
        <w:t>„Az iskolai könyvtár gyűjteményének széleskörűen tartalmaznia kell azokat az információkat és információhordozókat, melyekre az oktató nevelő tevékenységhez szükség van. Az</w:t>
      </w:r>
      <w:r>
        <w:rPr>
          <w:rFonts w:ascii="Times New Roman" w:hAnsi="Times New Roman"/>
          <w:sz w:val="24"/>
          <w:szCs w:val="24"/>
          <w:lang w:val="hu-HU"/>
        </w:rPr>
        <w:t xml:space="preserve"> iskolai könyvtárnak rendelkeznie kell a különböző információhordozók használatához, az újabb dokumentumok előállításához, a dokumentumok kiadásához, a könyvtárhasználat nyilvántartásához szükséges eszközökkel.”</w:t>
      </w:r>
    </w:p>
    <w:p w:rsidR="00E82411" w:rsidRDefault="00656F2E">
      <w:pPr>
        <w:pStyle w:val="Standard"/>
        <w:spacing w:after="0" w:line="240" w:lineRule="auto"/>
        <w:ind w:left="1418" w:right="990" w:firstLine="709"/>
        <w:jc w:val="both"/>
        <w:rPr>
          <w:rFonts w:ascii="Times New Roman" w:hAnsi="Times New Roman"/>
          <w:sz w:val="24"/>
          <w:szCs w:val="24"/>
          <w:lang w:val="hu-HU"/>
        </w:rPr>
      </w:pPr>
      <w:r>
        <w:rPr>
          <w:rFonts w:ascii="Times New Roman" w:hAnsi="Times New Roman"/>
          <w:sz w:val="24"/>
          <w:szCs w:val="24"/>
          <w:lang w:val="hu-HU"/>
        </w:rPr>
        <w:t>16/1998. (IV.8) MKM rendelet.</w:t>
      </w:r>
    </w:p>
    <w:p w:rsidR="00E82411" w:rsidRDefault="00656F2E">
      <w:pPr>
        <w:pStyle w:val="Standard"/>
        <w:spacing w:after="0" w:line="240" w:lineRule="auto"/>
        <w:ind w:left="1418" w:right="990" w:firstLine="709"/>
        <w:jc w:val="both"/>
        <w:rPr>
          <w:rFonts w:ascii="Times New Roman" w:hAnsi="Times New Roman"/>
          <w:sz w:val="24"/>
          <w:szCs w:val="24"/>
          <w:lang w:val="hu-HU"/>
        </w:rPr>
      </w:pPr>
      <w:r>
        <w:rPr>
          <w:rFonts w:ascii="Times New Roman" w:hAnsi="Times New Roman"/>
          <w:sz w:val="24"/>
          <w:szCs w:val="24"/>
          <w:lang w:val="hu-HU"/>
        </w:rPr>
        <w:t>Az iskolai kön</w:t>
      </w:r>
      <w:r>
        <w:rPr>
          <w:rFonts w:ascii="Times New Roman" w:hAnsi="Times New Roman"/>
          <w:sz w:val="24"/>
          <w:szCs w:val="24"/>
          <w:lang w:val="hu-HU"/>
        </w:rPr>
        <w:t>yvtár olyan általános gyűjtőkörű szakkönyvtár, amelynek legalapvetőbb sajátos feladata az iskolai oktató nevelő munka megalapozása.</w:t>
      </w:r>
    </w:p>
    <w:p w:rsidR="00E82411" w:rsidRDefault="00656F2E">
      <w:pPr>
        <w:pStyle w:val="Standard"/>
        <w:spacing w:after="0" w:line="240" w:lineRule="auto"/>
        <w:ind w:left="1418" w:right="990" w:firstLine="709"/>
        <w:jc w:val="both"/>
        <w:rPr>
          <w:rFonts w:ascii="Times New Roman" w:hAnsi="Times New Roman"/>
          <w:sz w:val="24"/>
          <w:szCs w:val="24"/>
          <w:lang w:val="hu-HU"/>
        </w:rPr>
      </w:pPr>
      <w:r>
        <w:rPr>
          <w:rFonts w:ascii="Times New Roman" w:hAnsi="Times New Roman"/>
          <w:sz w:val="24"/>
          <w:szCs w:val="24"/>
          <w:lang w:val="hu-HU"/>
        </w:rPr>
        <w:t>E feladat ellátása érdekében az iskolai könyvtár szisztematikusan gyűjti, feltárja, megőrzi és rendelkezésre bocsátja dokume</w:t>
      </w:r>
      <w:r>
        <w:rPr>
          <w:rFonts w:ascii="Times New Roman" w:hAnsi="Times New Roman"/>
          <w:sz w:val="24"/>
          <w:szCs w:val="24"/>
          <w:lang w:val="hu-HU"/>
        </w:rPr>
        <w:t>ntumait.</w:t>
      </w:r>
    </w:p>
    <w:p w:rsidR="00E82411" w:rsidRDefault="00656F2E">
      <w:pPr>
        <w:pStyle w:val="Standard"/>
        <w:spacing w:after="0" w:line="240" w:lineRule="auto"/>
        <w:ind w:left="1418" w:right="990"/>
        <w:jc w:val="both"/>
        <w:rPr>
          <w:rFonts w:ascii="Times New Roman" w:hAnsi="Times New Roman"/>
          <w:sz w:val="24"/>
          <w:szCs w:val="24"/>
          <w:lang w:val="hu-HU"/>
        </w:rPr>
      </w:pPr>
      <w:r>
        <w:rPr>
          <w:rFonts w:ascii="Times New Roman" w:hAnsi="Times New Roman"/>
          <w:sz w:val="24"/>
          <w:szCs w:val="24"/>
          <w:u w:val="single"/>
          <w:lang w:val="hu-HU"/>
        </w:rPr>
        <w:t xml:space="preserve">Az iskolai könyvtár gyűjtőköre, az állománybővítés fő szempontjai:  </w:t>
      </w:r>
    </w:p>
    <w:p w:rsidR="00E82411" w:rsidRDefault="00656F2E">
      <w:pPr>
        <w:pStyle w:val="Standard"/>
        <w:spacing w:after="0" w:line="240" w:lineRule="auto"/>
        <w:ind w:left="1418" w:right="990" w:firstLine="709"/>
        <w:jc w:val="both"/>
        <w:rPr>
          <w:rFonts w:ascii="Times New Roman" w:hAnsi="Times New Roman"/>
          <w:sz w:val="24"/>
          <w:szCs w:val="24"/>
          <w:lang w:val="hu-HU"/>
        </w:rPr>
      </w:pPr>
      <w:r>
        <w:rPr>
          <w:rFonts w:ascii="Times New Roman" w:hAnsi="Times New Roman"/>
          <w:sz w:val="24"/>
          <w:szCs w:val="24"/>
          <w:u w:val="single"/>
          <w:lang w:val="hu-HU"/>
        </w:rPr>
        <w:t>Gyűjtőkör:</w:t>
      </w:r>
      <w:r>
        <w:rPr>
          <w:rFonts w:ascii="Times New Roman" w:hAnsi="Times New Roman"/>
          <w:sz w:val="24"/>
          <w:szCs w:val="24"/>
          <w:lang w:val="hu-HU"/>
        </w:rPr>
        <w:t xml:space="preserve"> A dokumentumoknak különböző szempontból meghatározott köre. A szisztematikus, tervszerű és folyamatos gyűjtőmunka alapja, az iskolai könyvtár gyűjtőköri szabályzata. A</w:t>
      </w:r>
      <w:r>
        <w:rPr>
          <w:rFonts w:ascii="Times New Roman" w:hAnsi="Times New Roman"/>
          <w:sz w:val="24"/>
          <w:szCs w:val="24"/>
          <w:lang w:val="hu-HU"/>
        </w:rPr>
        <w:t xml:space="preserve"> gyűjtőmunka más oldalról szelektív is, mely szempontjait a gyűjtőköri szabályzatban leírt fő- és mellék gyűjtőkör határozza meg.</w:t>
      </w:r>
    </w:p>
    <w:p w:rsidR="00E82411" w:rsidRDefault="00656F2E">
      <w:pPr>
        <w:pStyle w:val="Standard"/>
        <w:spacing w:after="0" w:line="240" w:lineRule="auto"/>
        <w:ind w:left="1418" w:right="990" w:firstLine="709"/>
        <w:jc w:val="both"/>
        <w:rPr>
          <w:rFonts w:ascii="Times New Roman" w:hAnsi="Times New Roman"/>
          <w:sz w:val="24"/>
          <w:szCs w:val="24"/>
          <w:lang w:val="hu-HU"/>
        </w:rPr>
      </w:pPr>
      <w:r>
        <w:rPr>
          <w:rFonts w:ascii="Times New Roman" w:hAnsi="Times New Roman"/>
          <w:sz w:val="24"/>
          <w:szCs w:val="24"/>
          <w:u w:val="single"/>
          <w:lang w:val="hu-HU"/>
        </w:rPr>
        <w:t xml:space="preserve">Az állománybővítés fő szempontjai: </w:t>
      </w:r>
      <w:r>
        <w:rPr>
          <w:rFonts w:ascii="Times New Roman" w:hAnsi="Times New Roman"/>
          <w:sz w:val="24"/>
          <w:szCs w:val="24"/>
          <w:lang w:val="hu-HU"/>
        </w:rPr>
        <w:t xml:space="preserve">Ahhoz, hogy intézményünk képes legyen akár már a közeljövő újabb kihívásainak, egyre </w:t>
      </w:r>
      <w:r>
        <w:rPr>
          <w:rFonts w:ascii="Times New Roman" w:hAnsi="Times New Roman"/>
          <w:sz w:val="24"/>
          <w:szCs w:val="24"/>
          <w:lang w:val="hu-HU"/>
        </w:rPr>
        <w:t>szélesebb körű szükségleteinek, igényeinek is eleget tenni, szükség van a rendszeres, átgondolt, az igényekhez rugalmasan alkalmazkodó továbbfejlesztésre.</w:t>
      </w:r>
    </w:p>
    <w:p w:rsidR="00E82411" w:rsidRDefault="00656F2E">
      <w:pPr>
        <w:pStyle w:val="Standard"/>
        <w:spacing w:after="0" w:line="240" w:lineRule="auto"/>
        <w:ind w:left="1418" w:right="990" w:firstLine="709"/>
        <w:jc w:val="both"/>
        <w:rPr>
          <w:rFonts w:ascii="Times New Roman" w:hAnsi="Times New Roman"/>
          <w:sz w:val="24"/>
          <w:szCs w:val="24"/>
          <w:lang w:val="hu-HU"/>
        </w:rPr>
      </w:pPr>
      <w:r>
        <w:rPr>
          <w:rFonts w:ascii="Times New Roman" w:hAnsi="Times New Roman"/>
          <w:sz w:val="24"/>
          <w:szCs w:val="24"/>
          <w:lang w:val="hu-HU"/>
        </w:rPr>
        <w:t>Az állománybővítés főbb irányai a következő tényezők figyelembe vételével határozhatók meg:</w:t>
      </w:r>
    </w:p>
    <w:p w:rsidR="00E82411" w:rsidRDefault="00656F2E">
      <w:pPr>
        <w:pStyle w:val="Standard"/>
        <w:numPr>
          <w:ilvl w:val="0"/>
          <w:numId w:val="141"/>
        </w:numPr>
        <w:spacing w:after="0" w:line="240" w:lineRule="auto"/>
        <w:ind w:left="2138" w:right="990"/>
        <w:jc w:val="both"/>
        <w:rPr>
          <w:rFonts w:ascii="Times New Roman" w:hAnsi="Times New Roman"/>
          <w:sz w:val="24"/>
          <w:szCs w:val="24"/>
          <w:lang w:val="hu-HU"/>
        </w:rPr>
      </w:pPr>
      <w:r>
        <w:rPr>
          <w:rFonts w:ascii="Times New Roman" w:hAnsi="Times New Roman"/>
          <w:sz w:val="24"/>
          <w:szCs w:val="24"/>
          <w:lang w:val="hu-HU"/>
        </w:rPr>
        <w:t>A klasszi</w:t>
      </w:r>
      <w:r>
        <w:rPr>
          <w:rFonts w:ascii="Times New Roman" w:hAnsi="Times New Roman"/>
          <w:sz w:val="24"/>
          <w:szCs w:val="24"/>
          <w:lang w:val="hu-HU"/>
        </w:rPr>
        <w:t>kus szerzők mindhárom műnemhez tartozó köteteiből (kötelező és nem kötelező olvasmányok körébe tartozó könyvekből egyaránt) az elmúlt időszakban jelentős mennyiségűt köttettünk be. Ennek ellenére - amint az a nemrég elkészült felmérésből kiderül - még bőve</w:t>
      </w:r>
      <w:r>
        <w:rPr>
          <w:rFonts w:ascii="Times New Roman" w:hAnsi="Times New Roman"/>
          <w:sz w:val="24"/>
          <w:szCs w:val="24"/>
          <w:lang w:val="hu-HU"/>
        </w:rPr>
        <w:t>n van pótolni való elsősorban az ajánlott olvasmányokból. Viszonylag alacsony a határainkon túl élő magyar nyelvű írók és költők műveinek száma, ezért ezek beszerzése elengedhetetlen.</w:t>
      </w:r>
    </w:p>
    <w:p w:rsidR="00E82411" w:rsidRDefault="00656F2E">
      <w:pPr>
        <w:pStyle w:val="Standard"/>
        <w:numPr>
          <w:ilvl w:val="0"/>
          <w:numId w:val="141"/>
        </w:numPr>
        <w:spacing w:after="0" w:line="240" w:lineRule="auto"/>
        <w:ind w:left="2138" w:right="990"/>
        <w:jc w:val="both"/>
        <w:rPr>
          <w:rFonts w:ascii="Times New Roman" w:hAnsi="Times New Roman"/>
          <w:sz w:val="24"/>
          <w:szCs w:val="24"/>
          <w:lang w:val="hu-HU"/>
        </w:rPr>
      </w:pPr>
      <w:r>
        <w:rPr>
          <w:rFonts w:ascii="Times New Roman" w:hAnsi="Times New Roman"/>
          <w:sz w:val="24"/>
          <w:szCs w:val="24"/>
          <w:lang w:val="hu-HU"/>
        </w:rPr>
        <w:t>A szaktanárok gondos választása ellenére is néha elengedhetetlenné válik</w:t>
      </w:r>
      <w:r>
        <w:rPr>
          <w:rFonts w:ascii="Times New Roman" w:hAnsi="Times New Roman"/>
          <w:sz w:val="24"/>
          <w:szCs w:val="24"/>
          <w:lang w:val="hu-HU"/>
        </w:rPr>
        <w:t>, hogy a tanulók által nem használt tankönyvekből is szerezzünk be néhány könyvtári példányt - elsősorban tartós tankönyvekből -, mert azok olyan információkat tartalmazhatnak, amelyek különösen hasznosak lehetnek az egyes tantárgyakkal elmélyültebben fogl</w:t>
      </w:r>
      <w:r>
        <w:rPr>
          <w:rFonts w:ascii="Times New Roman" w:hAnsi="Times New Roman"/>
          <w:sz w:val="24"/>
          <w:szCs w:val="24"/>
          <w:lang w:val="hu-HU"/>
        </w:rPr>
        <w:t>alkozó diákok számára (pl. matematika, fizika, kémia feladatgyűjtemények).</w:t>
      </w:r>
    </w:p>
    <w:p w:rsidR="00E82411" w:rsidRDefault="00E82411">
      <w:pPr>
        <w:pStyle w:val="Standard"/>
        <w:spacing w:after="0" w:line="240" w:lineRule="auto"/>
        <w:ind w:left="1418" w:right="990"/>
        <w:jc w:val="both"/>
        <w:rPr>
          <w:rFonts w:ascii="Times New Roman" w:hAnsi="Times New Roman"/>
          <w:sz w:val="24"/>
          <w:szCs w:val="24"/>
          <w:lang w:val="hu-HU"/>
        </w:rPr>
      </w:pPr>
    </w:p>
    <w:p w:rsidR="00E82411" w:rsidRDefault="00656F2E">
      <w:pPr>
        <w:pStyle w:val="Standard"/>
        <w:spacing w:after="0" w:line="240" w:lineRule="auto"/>
        <w:ind w:left="1418" w:right="990"/>
        <w:jc w:val="both"/>
        <w:rPr>
          <w:rFonts w:ascii="Times New Roman" w:hAnsi="Times New Roman"/>
          <w:sz w:val="24"/>
          <w:szCs w:val="24"/>
          <w:lang w:val="hu-HU"/>
        </w:rPr>
      </w:pPr>
      <w:r>
        <w:rPr>
          <w:rFonts w:ascii="Times New Roman" w:hAnsi="Times New Roman"/>
          <w:sz w:val="24"/>
          <w:szCs w:val="24"/>
          <w:u w:val="single"/>
          <w:lang w:val="hu-HU"/>
        </w:rPr>
        <w:t>Könyvtárunk gyűjtőkörét meghatározó tényezők</w:t>
      </w:r>
    </w:p>
    <w:p w:rsidR="00E82411" w:rsidRDefault="00656F2E">
      <w:pPr>
        <w:pStyle w:val="Standard"/>
        <w:spacing w:after="0" w:line="240" w:lineRule="auto"/>
        <w:ind w:left="2127" w:right="990"/>
        <w:jc w:val="both"/>
        <w:rPr>
          <w:rFonts w:ascii="Times New Roman" w:hAnsi="Times New Roman"/>
          <w:sz w:val="24"/>
          <w:szCs w:val="24"/>
          <w:lang w:val="hu-HU"/>
        </w:rPr>
      </w:pPr>
      <w:r>
        <w:rPr>
          <w:rFonts w:ascii="Times New Roman" w:hAnsi="Times New Roman"/>
          <w:sz w:val="24"/>
          <w:szCs w:val="24"/>
          <w:lang w:val="hu-HU"/>
        </w:rPr>
        <w:t>Könyvtárunk típusa: iskolánk alapfokú oktatási intézmény, ahol nappali rendszerben tanulnak gyermekeink. Ez meghatározza könyvtárunk fe</w:t>
      </w:r>
      <w:r>
        <w:rPr>
          <w:rFonts w:ascii="Times New Roman" w:hAnsi="Times New Roman"/>
          <w:sz w:val="24"/>
          <w:szCs w:val="24"/>
          <w:lang w:val="hu-HU"/>
        </w:rPr>
        <w:t>ladatait.</w:t>
      </w:r>
    </w:p>
    <w:p w:rsidR="00E82411" w:rsidRDefault="00656F2E">
      <w:pPr>
        <w:pStyle w:val="Standard"/>
        <w:spacing w:after="0" w:line="240" w:lineRule="auto"/>
        <w:ind w:left="2127" w:right="990"/>
        <w:jc w:val="both"/>
        <w:rPr>
          <w:rFonts w:ascii="Times New Roman" w:hAnsi="Times New Roman"/>
          <w:sz w:val="24"/>
          <w:szCs w:val="24"/>
          <w:lang w:val="hu-HU"/>
        </w:rPr>
      </w:pPr>
      <w:r>
        <w:rPr>
          <w:rFonts w:ascii="Times New Roman" w:hAnsi="Times New Roman"/>
          <w:sz w:val="24"/>
          <w:szCs w:val="24"/>
          <w:lang w:val="hu-HU"/>
        </w:rPr>
        <w:t>Az iskola pedagógiai programja: Könyvtárunk gyűjtőköre eszköze a pedagógiai program megvalósításának, az iskolai könyvtár kiemelten vesz részt az általános és sajátos pedagógiai program megvalósításában, illetve általános nevelési céljainkban. Ál</w:t>
      </w:r>
      <w:r>
        <w:rPr>
          <w:rFonts w:ascii="Times New Roman" w:hAnsi="Times New Roman"/>
          <w:sz w:val="24"/>
          <w:szCs w:val="24"/>
          <w:lang w:val="hu-HU"/>
        </w:rPr>
        <w:t>lományával segíti a diákok és a pedagógusok felkészülését tanóráikra, ahol biztosítja a szükséges dokumentumok, pl. verseskötetek, kötelező olvasmányok, növényhatározók, atlaszok stb. használatát is. Kiemelten fontosnak tartjuk, hogy a könyvtáros segítségé</w:t>
      </w:r>
      <w:r>
        <w:rPr>
          <w:rFonts w:ascii="Times New Roman" w:hAnsi="Times New Roman"/>
          <w:sz w:val="24"/>
          <w:szCs w:val="24"/>
          <w:lang w:val="hu-HU"/>
        </w:rPr>
        <w:t>vel a magyar nyelv és irodalom tantárgy tantervi követelményeiben szereplő könyvtári órák megtartásra kerüljenek, és a gyűjtőköri szabályzatban szereplő dokumentumok, valamint a katalógus és a könyvtár, mint rendszer használatát a diákok elsajátíthassák.</w:t>
      </w:r>
    </w:p>
    <w:p w:rsidR="00E82411" w:rsidRDefault="00656F2E">
      <w:pPr>
        <w:pStyle w:val="Standard"/>
        <w:spacing w:after="0" w:line="240" w:lineRule="auto"/>
        <w:ind w:left="1418" w:right="990"/>
        <w:jc w:val="both"/>
        <w:rPr>
          <w:rFonts w:ascii="Times New Roman" w:hAnsi="Times New Roman"/>
          <w:sz w:val="24"/>
          <w:szCs w:val="24"/>
          <w:lang w:val="hu-HU"/>
        </w:rPr>
      </w:pPr>
      <w:r>
        <w:rPr>
          <w:rFonts w:ascii="Times New Roman" w:hAnsi="Times New Roman"/>
          <w:sz w:val="24"/>
          <w:szCs w:val="24"/>
          <w:u w:val="single"/>
          <w:lang w:val="hu-HU"/>
        </w:rPr>
        <w:t>A</w:t>
      </w:r>
      <w:r>
        <w:rPr>
          <w:rFonts w:ascii="Times New Roman" w:hAnsi="Times New Roman"/>
          <w:sz w:val="24"/>
          <w:szCs w:val="24"/>
          <w:u w:val="single"/>
          <w:lang w:val="hu-HU"/>
        </w:rPr>
        <w:t xml:space="preserve"> könyvtár gyűjtőköri szempontjai</w:t>
      </w:r>
      <w:r>
        <w:rPr>
          <w:rFonts w:ascii="Times New Roman" w:hAnsi="Times New Roman"/>
          <w:sz w:val="24"/>
          <w:szCs w:val="24"/>
          <w:lang w:val="hu-HU"/>
        </w:rPr>
        <w:t>:</w:t>
      </w:r>
    </w:p>
    <w:p w:rsidR="00E82411" w:rsidRDefault="00656F2E">
      <w:pPr>
        <w:pStyle w:val="Standard"/>
        <w:spacing w:after="0" w:line="240" w:lineRule="auto"/>
        <w:ind w:left="2127" w:right="990"/>
        <w:jc w:val="both"/>
        <w:rPr>
          <w:rFonts w:ascii="Times New Roman" w:hAnsi="Times New Roman"/>
          <w:sz w:val="24"/>
          <w:szCs w:val="24"/>
          <w:lang w:val="hu-HU"/>
        </w:rPr>
      </w:pPr>
      <w:r>
        <w:rPr>
          <w:rFonts w:ascii="Times New Roman" w:hAnsi="Times New Roman"/>
          <w:sz w:val="24"/>
          <w:szCs w:val="24"/>
          <w:lang w:val="hu-HU"/>
        </w:rPr>
        <w:t>Az iskolai könyvtár olyan általános gyűjtőkörű szakkönyvtár, amely megőrzi, feltárja, szisztematikusan gyűjti és használatra bocsátja azokat a dokumentumokat, amelyek megalapozzák az iskolában folyó oktató - nevelőmunkát.</w:t>
      </w:r>
    </w:p>
    <w:p w:rsidR="00E82411" w:rsidRDefault="00656F2E">
      <w:pPr>
        <w:pStyle w:val="Standard"/>
        <w:spacing w:after="0" w:line="240" w:lineRule="auto"/>
        <w:ind w:left="2127" w:right="990"/>
        <w:jc w:val="both"/>
        <w:rPr>
          <w:rFonts w:ascii="Times New Roman" w:hAnsi="Times New Roman"/>
          <w:sz w:val="24"/>
          <w:szCs w:val="24"/>
          <w:lang w:val="hu-HU"/>
        </w:rPr>
      </w:pPr>
      <w:r>
        <w:rPr>
          <w:rFonts w:ascii="Times New Roman" w:hAnsi="Times New Roman"/>
          <w:sz w:val="24"/>
          <w:szCs w:val="24"/>
          <w:lang w:val="hu-HU"/>
        </w:rPr>
        <w:t>A tanulók részéről teljességre törekvő, a pedagógusok részéről értékelő válogatással gyűjt.</w:t>
      </w:r>
    </w:p>
    <w:p w:rsidR="00E82411" w:rsidRDefault="00656F2E">
      <w:pPr>
        <w:pStyle w:val="Standard"/>
        <w:spacing w:after="0" w:line="240" w:lineRule="auto"/>
        <w:ind w:left="1418" w:right="990" w:firstLine="709"/>
        <w:jc w:val="both"/>
        <w:rPr>
          <w:rFonts w:ascii="Times New Roman" w:hAnsi="Times New Roman"/>
          <w:sz w:val="24"/>
          <w:szCs w:val="24"/>
          <w:lang w:val="hu-HU"/>
        </w:rPr>
      </w:pPr>
      <w:r>
        <w:rPr>
          <w:rFonts w:ascii="Times New Roman" w:hAnsi="Times New Roman"/>
          <w:sz w:val="24"/>
          <w:szCs w:val="24"/>
          <w:lang w:val="hu-HU"/>
        </w:rPr>
        <w:t>Tematikus (fő és mellék gyűjtőkör):</w:t>
      </w:r>
    </w:p>
    <w:p w:rsidR="00E82411" w:rsidRDefault="00656F2E">
      <w:pPr>
        <w:pStyle w:val="Standard"/>
        <w:spacing w:after="0" w:line="240" w:lineRule="auto"/>
        <w:ind w:left="2836" w:right="990"/>
        <w:jc w:val="both"/>
        <w:rPr>
          <w:rFonts w:ascii="Times New Roman" w:hAnsi="Times New Roman"/>
          <w:sz w:val="24"/>
          <w:szCs w:val="24"/>
          <w:lang w:val="hu-HU"/>
        </w:rPr>
      </w:pPr>
      <w:r>
        <w:rPr>
          <w:rFonts w:ascii="Times New Roman" w:hAnsi="Times New Roman"/>
          <w:sz w:val="24"/>
          <w:szCs w:val="24"/>
          <w:lang w:val="hu-HU"/>
        </w:rPr>
        <w:t>Fő gyűjtőkör: A törzsanyag fő gyűjtési szempontja a viszonylagos teljességre való törekvés.</w:t>
      </w:r>
    </w:p>
    <w:p w:rsidR="00E82411" w:rsidRDefault="00656F2E">
      <w:pPr>
        <w:pStyle w:val="Standard"/>
        <w:spacing w:after="0" w:line="240" w:lineRule="auto"/>
        <w:ind w:left="2127" w:right="990" w:firstLine="709"/>
        <w:jc w:val="both"/>
        <w:rPr>
          <w:rFonts w:ascii="Times New Roman" w:hAnsi="Times New Roman"/>
          <w:sz w:val="24"/>
          <w:szCs w:val="24"/>
          <w:lang w:val="hu-HU"/>
        </w:rPr>
      </w:pPr>
      <w:r>
        <w:rPr>
          <w:rFonts w:ascii="Times New Roman" w:hAnsi="Times New Roman"/>
          <w:sz w:val="24"/>
          <w:szCs w:val="24"/>
          <w:lang w:val="hu-HU"/>
        </w:rPr>
        <w:t xml:space="preserve">A tanulás, tanítás során eszközként </w:t>
      </w:r>
      <w:r>
        <w:rPr>
          <w:rFonts w:ascii="Times New Roman" w:hAnsi="Times New Roman"/>
          <w:sz w:val="24"/>
          <w:szCs w:val="24"/>
          <w:lang w:val="hu-HU"/>
        </w:rPr>
        <w:t>jelenik meg:</w:t>
      </w:r>
    </w:p>
    <w:p w:rsidR="00E82411" w:rsidRDefault="00656F2E">
      <w:pPr>
        <w:pStyle w:val="Standard"/>
        <w:numPr>
          <w:ilvl w:val="0"/>
          <w:numId w:val="142"/>
        </w:numPr>
        <w:spacing w:after="0" w:line="240" w:lineRule="auto"/>
        <w:ind w:left="3556" w:right="990"/>
        <w:jc w:val="both"/>
        <w:rPr>
          <w:rFonts w:ascii="Times New Roman" w:hAnsi="Times New Roman"/>
          <w:sz w:val="24"/>
          <w:szCs w:val="24"/>
          <w:lang w:val="hu-HU"/>
        </w:rPr>
      </w:pPr>
      <w:r>
        <w:rPr>
          <w:rFonts w:ascii="Times New Roman" w:hAnsi="Times New Roman"/>
          <w:sz w:val="24"/>
          <w:szCs w:val="24"/>
          <w:lang w:val="hu-HU"/>
        </w:rPr>
        <w:t>lírai, prózai, drámai antológiák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klasszikus és kortárs szerzők művei, gyűjteményes kötetei</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egyes klasszikus és kortárs szerzők teljes életművei</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nemzetek irodalma (klasszikus és modem irodalom)</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tematikus antológiák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 xml:space="preserve">életrajzok, történelmi </w:t>
      </w:r>
      <w:r>
        <w:rPr>
          <w:rFonts w:ascii="Times New Roman" w:hAnsi="Times New Roman"/>
          <w:sz w:val="24"/>
          <w:szCs w:val="24"/>
          <w:lang w:val="hu-HU"/>
        </w:rPr>
        <w:t>regények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ifjúsági regények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általános lexikonok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enciklopédiák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az újonnan belépő etika- és hittan tantárgyak tanításához szükséges dokumentumok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a tananyaghoz kapcsolódó - a tudományokat részben vagy teljesen bemutató alap- és középszintű segédkönyvek, történ</w:t>
      </w:r>
      <w:r>
        <w:rPr>
          <w:rFonts w:ascii="Times New Roman" w:hAnsi="Times New Roman"/>
          <w:sz w:val="24"/>
          <w:szCs w:val="24"/>
          <w:lang w:val="hu-HU"/>
        </w:rPr>
        <w:t>eti összefoglalók, ismeretközlő művek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az iskolában használt tankönyvek, munkafüzetek, feladatlapok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a megyére és városunkra vonatkozó helyismereti és helytörténeti kiadványok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a helyi tantervekhez kapcsolódó "kötelező" és ajánlott olvasmányok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a nevelés, okta</w:t>
      </w:r>
      <w:r>
        <w:rPr>
          <w:rFonts w:ascii="Times New Roman" w:hAnsi="Times New Roman"/>
          <w:sz w:val="24"/>
          <w:szCs w:val="24"/>
          <w:lang w:val="hu-HU"/>
        </w:rPr>
        <w:t>tás elméletévei foglalkozó legfontosabb kézikönyvek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a különféle tantárgyak oktatását segítő módszertani kézikönyvek, segédletek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pszichológiai művek, gyermek és ifjúkor lélektana</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felvételi követelményekről, a továbbtanulás lehetőségeiről készített kiadványo</w:t>
      </w:r>
      <w:r>
        <w:rPr>
          <w:rFonts w:ascii="Times New Roman" w:hAnsi="Times New Roman"/>
          <w:sz w:val="24"/>
          <w:szCs w:val="24"/>
          <w:lang w:val="hu-HU"/>
        </w:rPr>
        <w:t>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az iskolai könyvtár tevékenységét érintő jogszabályok, állásfoglalások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napilapok, szaklapok, magyar és idegen nyelvű folyóiratok,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kiadványok az iskolai könyvtár állománygyarapításához, pl. mintakatalógusok, tantárgyi bibliográfiák, jegyzékek,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az oktatáss</w:t>
      </w:r>
      <w:r>
        <w:rPr>
          <w:rFonts w:ascii="Times New Roman" w:hAnsi="Times New Roman"/>
          <w:sz w:val="24"/>
          <w:szCs w:val="24"/>
          <w:lang w:val="hu-HU"/>
        </w:rPr>
        <w:t>al összefüggő statisztikai kiadványok, kimutatások</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családjogi, gyermek- és ifjúságvédelemmel kapcsolatos jogszabályok, rendeletek és azok gyűjteményei</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az oktatással kapcsolatos jogszabályok, rendeletek és azok gyűjteményei</w:t>
      </w:r>
    </w:p>
    <w:p w:rsidR="00E82411" w:rsidRDefault="00656F2E">
      <w:pPr>
        <w:pStyle w:val="Standard"/>
        <w:numPr>
          <w:ilvl w:val="0"/>
          <w:numId w:val="143"/>
        </w:numPr>
        <w:spacing w:after="0" w:line="240" w:lineRule="auto"/>
        <w:ind w:left="3556" w:right="990" w:hanging="360"/>
        <w:jc w:val="both"/>
        <w:rPr>
          <w:rFonts w:ascii="Times New Roman" w:hAnsi="Times New Roman"/>
          <w:sz w:val="24"/>
          <w:szCs w:val="24"/>
          <w:lang w:val="hu-HU"/>
        </w:rPr>
      </w:pPr>
      <w:r>
        <w:rPr>
          <w:rFonts w:ascii="Times New Roman" w:hAnsi="Times New Roman"/>
          <w:sz w:val="24"/>
          <w:szCs w:val="24"/>
          <w:lang w:val="hu-HU"/>
        </w:rPr>
        <w:t xml:space="preserve">a tanügyigazgatással, </w:t>
      </w:r>
      <w:r>
        <w:rPr>
          <w:rFonts w:ascii="Times New Roman" w:hAnsi="Times New Roman"/>
          <w:sz w:val="24"/>
          <w:szCs w:val="24"/>
          <w:lang w:val="hu-HU"/>
        </w:rPr>
        <w:t>gazdálkodással kapcsolatos szakirodalom és jogszabályok, illetve azok gyűjteményei</w:t>
      </w:r>
    </w:p>
    <w:p w:rsidR="00E82411" w:rsidRDefault="00E82411">
      <w:pPr>
        <w:pStyle w:val="Standard"/>
        <w:spacing w:after="0" w:line="240" w:lineRule="auto"/>
        <w:ind w:left="2138" w:right="990"/>
        <w:jc w:val="both"/>
        <w:rPr>
          <w:rFonts w:ascii="Times New Roman" w:hAnsi="Times New Roman"/>
          <w:sz w:val="24"/>
          <w:szCs w:val="24"/>
          <w:lang w:val="hu-HU"/>
        </w:rPr>
      </w:pPr>
    </w:p>
    <w:p w:rsidR="00E82411" w:rsidRDefault="00656F2E">
      <w:pPr>
        <w:pStyle w:val="Standard"/>
        <w:spacing w:after="0" w:line="240" w:lineRule="auto"/>
        <w:ind w:left="2127" w:right="990" w:firstLine="709"/>
        <w:jc w:val="both"/>
        <w:rPr>
          <w:rFonts w:ascii="Times New Roman" w:hAnsi="Times New Roman"/>
          <w:sz w:val="24"/>
          <w:szCs w:val="24"/>
          <w:lang w:val="hu-HU"/>
        </w:rPr>
      </w:pPr>
      <w:r>
        <w:rPr>
          <w:rFonts w:ascii="Times New Roman" w:hAnsi="Times New Roman"/>
          <w:sz w:val="24"/>
          <w:szCs w:val="24"/>
          <w:lang w:val="hu-HU"/>
        </w:rPr>
        <w:t>Mellék gyűjtőkör:</w:t>
      </w:r>
    </w:p>
    <w:p w:rsidR="00E82411" w:rsidRDefault="00656F2E">
      <w:pPr>
        <w:pStyle w:val="Standard"/>
        <w:numPr>
          <w:ilvl w:val="0"/>
          <w:numId w:val="142"/>
        </w:numPr>
        <w:spacing w:after="0" w:line="240" w:lineRule="auto"/>
        <w:ind w:left="3545" w:right="990"/>
        <w:jc w:val="both"/>
        <w:rPr>
          <w:rFonts w:ascii="Times New Roman" w:hAnsi="Times New Roman"/>
          <w:sz w:val="24"/>
          <w:szCs w:val="24"/>
          <w:lang w:val="hu-HU"/>
        </w:rPr>
      </w:pPr>
      <w:r>
        <w:rPr>
          <w:rFonts w:ascii="Times New Roman" w:hAnsi="Times New Roman"/>
          <w:sz w:val="24"/>
          <w:szCs w:val="24"/>
          <w:lang w:val="hu-HU"/>
        </w:rPr>
        <w:t>a fő gyűjtőkört</w:t>
      </w:r>
      <w:r>
        <w:rPr>
          <w:rFonts w:ascii="Times New Roman" w:hAnsi="Times New Roman"/>
          <w:sz w:val="24"/>
          <w:szCs w:val="24"/>
          <w:u w:val="single"/>
          <w:lang w:val="hu-HU"/>
        </w:rPr>
        <w:t xml:space="preserve"> </w:t>
      </w:r>
      <w:r>
        <w:rPr>
          <w:rFonts w:ascii="Times New Roman" w:hAnsi="Times New Roman"/>
          <w:sz w:val="24"/>
          <w:szCs w:val="24"/>
          <w:lang w:val="hu-HU"/>
        </w:rPr>
        <w:t>kiegészítő, erős válogatással gyűjtött dokumentumok köre</w:t>
      </w:r>
    </w:p>
    <w:p w:rsidR="00E82411" w:rsidRDefault="00656F2E">
      <w:pPr>
        <w:pStyle w:val="Standard"/>
        <w:numPr>
          <w:ilvl w:val="0"/>
          <w:numId w:val="142"/>
        </w:numPr>
        <w:spacing w:after="0" w:line="240" w:lineRule="auto"/>
        <w:ind w:left="3545" w:right="990"/>
        <w:jc w:val="both"/>
        <w:rPr>
          <w:rFonts w:ascii="Times New Roman" w:hAnsi="Times New Roman"/>
          <w:sz w:val="24"/>
          <w:szCs w:val="24"/>
          <w:lang w:val="hu-HU"/>
        </w:rPr>
      </w:pPr>
      <w:r>
        <w:rPr>
          <w:rFonts w:ascii="Times New Roman" w:hAnsi="Times New Roman"/>
          <w:sz w:val="24"/>
          <w:szCs w:val="24"/>
          <w:lang w:val="hu-HU"/>
        </w:rPr>
        <w:t>audiovizuális dokumentumok: CD-k, DVD-k, CD-ROM-ok. (A könyvtár állományába tarto</w:t>
      </w:r>
      <w:r>
        <w:rPr>
          <w:rFonts w:ascii="Times New Roman" w:hAnsi="Times New Roman"/>
          <w:sz w:val="24"/>
          <w:szCs w:val="24"/>
          <w:lang w:val="hu-HU"/>
        </w:rPr>
        <w:t>zó, korábban használt egyéb audiovizuális dokumentumok, pl. bakelitlemezek, audio- és videokazetták, diafilmek válogatásra, selejtezésre szorulnak).</w:t>
      </w:r>
    </w:p>
    <w:p w:rsidR="00E82411" w:rsidRDefault="00E82411">
      <w:pPr>
        <w:pStyle w:val="Standard"/>
        <w:spacing w:after="0" w:line="240" w:lineRule="auto"/>
        <w:ind w:left="1418" w:right="990"/>
        <w:jc w:val="both"/>
        <w:rPr>
          <w:rFonts w:ascii="Times New Roman" w:hAnsi="Times New Roman"/>
          <w:sz w:val="24"/>
          <w:szCs w:val="24"/>
          <w:u w:val="single"/>
          <w:lang w:val="hu-HU"/>
        </w:rPr>
      </w:pPr>
    </w:p>
    <w:p w:rsidR="00E82411" w:rsidRDefault="00656F2E">
      <w:pPr>
        <w:pStyle w:val="Standard"/>
        <w:spacing w:after="0" w:line="240" w:lineRule="auto"/>
        <w:ind w:left="1418" w:right="990" w:firstLine="709"/>
        <w:jc w:val="both"/>
        <w:rPr>
          <w:rFonts w:ascii="Times New Roman" w:hAnsi="Times New Roman"/>
          <w:sz w:val="24"/>
          <w:szCs w:val="24"/>
          <w:lang w:val="hu-HU"/>
        </w:rPr>
      </w:pPr>
      <w:r>
        <w:rPr>
          <w:rFonts w:ascii="Times New Roman" w:hAnsi="Times New Roman"/>
          <w:sz w:val="24"/>
          <w:szCs w:val="24"/>
          <w:lang w:val="hu-HU"/>
        </w:rPr>
        <w:t>Tipológia / dokumentumtípusok:</w:t>
      </w:r>
    </w:p>
    <w:p w:rsidR="00E82411" w:rsidRDefault="00656F2E">
      <w:pPr>
        <w:pStyle w:val="Standard"/>
        <w:spacing w:after="0" w:line="240" w:lineRule="auto"/>
        <w:ind w:left="2487" w:right="990"/>
        <w:jc w:val="both"/>
        <w:rPr>
          <w:rFonts w:ascii="Times New Roman" w:hAnsi="Times New Roman"/>
          <w:sz w:val="24"/>
          <w:szCs w:val="24"/>
          <w:lang w:val="hu-HU"/>
        </w:rPr>
      </w:pPr>
      <w:r>
        <w:rPr>
          <w:rFonts w:ascii="Times New Roman" w:hAnsi="Times New Roman"/>
          <w:sz w:val="24"/>
          <w:szCs w:val="24"/>
          <w:lang w:val="hu-HU"/>
        </w:rPr>
        <w:t>a) Írásos nyomtatott dokumentumok</w:t>
      </w:r>
    </w:p>
    <w:p w:rsidR="00E82411" w:rsidRDefault="00656F2E">
      <w:pPr>
        <w:pStyle w:val="Standard"/>
        <w:numPr>
          <w:ilvl w:val="0"/>
          <w:numId w:val="144"/>
        </w:numPr>
        <w:spacing w:after="0" w:line="240" w:lineRule="auto"/>
        <w:ind w:left="3207" w:right="990" w:hanging="360"/>
        <w:jc w:val="both"/>
        <w:rPr>
          <w:rFonts w:ascii="Times New Roman" w:hAnsi="Times New Roman"/>
          <w:sz w:val="24"/>
          <w:szCs w:val="24"/>
          <w:lang w:val="hu-HU"/>
        </w:rPr>
      </w:pPr>
      <w:r>
        <w:rPr>
          <w:rFonts w:ascii="Times New Roman" w:hAnsi="Times New Roman"/>
          <w:sz w:val="24"/>
          <w:szCs w:val="24"/>
          <w:lang w:val="hu-HU"/>
        </w:rPr>
        <w:t xml:space="preserve">könyv, segédkönyv, tankönyv, tartós </w:t>
      </w:r>
      <w:r>
        <w:rPr>
          <w:rFonts w:ascii="Times New Roman" w:hAnsi="Times New Roman"/>
          <w:sz w:val="24"/>
          <w:szCs w:val="24"/>
          <w:lang w:val="hu-HU"/>
        </w:rPr>
        <w:t>tankönyv</w:t>
      </w:r>
    </w:p>
    <w:p w:rsidR="00E82411" w:rsidRDefault="00656F2E">
      <w:pPr>
        <w:pStyle w:val="Standard"/>
        <w:numPr>
          <w:ilvl w:val="0"/>
          <w:numId w:val="145"/>
        </w:numPr>
        <w:spacing w:after="0" w:line="240" w:lineRule="auto"/>
        <w:ind w:left="1789" w:right="990" w:hanging="360"/>
        <w:jc w:val="both"/>
        <w:rPr>
          <w:rFonts w:ascii="Times New Roman" w:hAnsi="Times New Roman"/>
          <w:sz w:val="24"/>
          <w:szCs w:val="24"/>
          <w:lang w:val="hu-HU"/>
        </w:rPr>
      </w:pPr>
      <w:r>
        <w:rPr>
          <w:rFonts w:ascii="Times New Roman" w:hAnsi="Times New Roman"/>
          <w:sz w:val="24"/>
          <w:szCs w:val="24"/>
          <w:lang w:val="hu-HU"/>
        </w:rPr>
        <w:t>periodikumok: folyóiratok</w:t>
      </w:r>
    </w:p>
    <w:p w:rsidR="00E82411" w:rsidRDefault="00656F2E">
      <w:pPr>
        <w:pStyle w:val="Standard"/>
        <w:numPr>
          <w:ilvl w:val="0"/>
          <w:numId w:val="145"/>
        </w:numPr>
        <w:spacing w:after="0" w:line="240" w:lineRule="auto"/>
        <w:ind w:left="1789" w:right="990" w:hanging="360"/>
        <w:jc w:val="both"/>
        <w:rPr>
          <w:rFonts w:ascii="Times New Roman" w:hAnsi="Times New Roman"/>
          <w:sz w:val="24"/>
          <w:szCs w:val="24"/>
          <w:lang w:val="hu-HU"/>
        </w:rPr>
      </w:pPr>
      <w:r>
        <w:rPr>
          <w:rFonts w:ascii="Times New Roman" w:hAnsi="Times New Roman"/>
          <w:sz w:val="24"/>
          <w:szCs w:val="24"/>
          <w:lang w:val="hu-HU"/>
        </w:rPr>
        <w:t>térképek, atlaszok</w:t>
      </w:r>
    </w:p>
    <w:p w:rsidR="00E82411" w:rsidRDefault="00656F2E">
      <w:pPr>
        <w:pStyle w:val="Standard"/>
        <w:spacing w:after="0" w:line="240" w:lineRule="auto"/>
        <w:ind w:left="2487" w:right="990"/>
        <w:jc w:val="both"/>
        <w:rPr>
          <w:rFonts w:ascii="Times New Roman" w:hAnsi="Times New Roman"/>
          <w:sz w:val="24"/>
          <w:szCs w:val="24"/>
          <w:lang w:val="hu-HU"/>
        </w:rPr>
      </w:pPr>
      <w:r>
        <w:rPr>
          <w:rFonts w:ascii="Times New Roman" w:hAnsi="Times New Roman"/>
          <w:sz w:val="24"/>
          <w:szCs w:val="24"/>
          <w:lang w:val="hu-HU"/>
        </w:rPr>
        <w:t>b) Audiovizuális ismerethordozók</w:t>
      </w:r>
    </w:p>
    <w:p w:rsidR="00E82411" w:rsidRDefault="00656F2E">
      <w:pPr>
        <w:pStyle w:val="Standard"/>
        <w:numPr>
          <w:ilvl w:val="0"/>
          <w:numId w:val="146"/>
        </w:numPr>
        <w:spacing w:after="0" w:line="240" w:lineRule="auto"/>
        <w:ind w:left="3207" w:right="990" w:hanging="360"/>
        <w:jc w:val="both"/>
        <w:rPr>
          <w:rFonts w:ascii="Times New Roman" w:hAnsi="Times New Roman"/>
          <w:sz w:val="24"/>
          <w:szCs w:val="24"/>
          <w:lang w:val="hu-HU"/>
        </w:rPr>
      </w:pPr>
      <w:r>
        <w:rPr>
          <w:rFonts w:ascii="Times New Roman" w:hAnsi="Times New Roman"/>
          <w:sz w:val="24"/>
          <w:szCs w:val="24"/>
          <w:lang w:val="hu-HU"/>
        </w:rPr>
        <w:t>képes dokumentumok (diafilm, DVD, videokazetta)</w:t>
      </w:r>
    </w:p>
    <w:p w:rsidR="00E82411" w:rsidRDefault="00656F2E">
      <w:pPr>
        <w:pStyle w:val="Standard"/>
        <w:numPr>
          <w:ilvl w:val="0"/>
          <w:numId w:val="147"/>
        </w:numPr>
        <w:spacing w:after="0" w:line="240" w:lineRule="auto"/>
        <w:ind w:left="1701" w:right="990" w:hanging="283"/>
        <w:jc w:val="both"/>
        <w:rPr>
          <w:rFonts w:ascii="Times New Roman" w:hAnsi="Times New Roman"/>
          <w:sz w:val="24"/>
          <w:szCs w:val="24"/>
          <w:lang w:val="hu-HU"/>
        </w:rPr>
      </w:pPr>
      <w:r>
        <w:rPr>
          <w:rFonts w:ascii="Times New Roman" w:hAnsi="Times New Roman"/>
          <w:sz w:val="24"/>
          <w:szCs w:val="24"/>
          <w:lang w:val="hu-HU"/>
        </w:rPr>
        <w:t>hangzó dokumentumok (magnókazetta, CD, bakelitlemez)</w:t>
      </w:r>
    </w:p>
    <w:p w:rsidR="00E82411" w:rsidRDefault="00656F2E">
      <w:pPr>
        <w:pStyle w:val="Standard"/>
        <w:spacing w:after="0" w:line="240" w:lineRule="auto"/>
        <w:ind w:left="2836" w:right="990" w:hanging="425"/>
        <w:jc w:val="both"/>
        <w:rPr>
          <w:rFonts w:ascii="Times New Roman" w:hAnsi="Times New Roman"/>
          <w:sz w:val="24"/>
          <w:szCs w:val="24"/>
          <w:lang w:val="hu-HU"/>
        </w:rPr>
      </w:pPr>
      <w:r>
        <w:rPr>
          <w:rFonts w:ascii="Times New Roman" w:hAnsi="Times New Roman"/>
          <w:sz w:val="24"/>
          <w:szCs w:val="24"/>
          <w:lang w:val="hu-HU"/>
        </w:rPr>
        <w:t xml:space="preserve">c) </w:t>
      </w:r>
      <w:r>
        <w:rPr>
          <w:rFonts w:ascii="Times New Roman" w:hAnsi="Times New Roman"/>
          <w:sz w:val="24"/>
          <w:szCs w:val="24"/>
          <w:lang w:val="hu-HU"/>
        </w:rPr>
        <w:tab/>
        <w:t xml:space="preserve">Számítógépprogramok, számítógéppel olvasható ismerethordozók: </w:t>
      </w:r>
      <w:r>
        <w:rPr>
          <w:rFonts w:ascii="Times New Roman" w:hAnsi="Times New Roman"/>
          <w:sz w:val="24"/>
          <w:szCs w:val="24"/>
          <w:lang w:val="hu-HU"/>
        </w:rPr>
        <w:t>CD-ROM, multimédiás CD-k</w:t>
      </w:r>
    </w:p>
    <w:p w:rsidR="00E82411" w:rsidRDefault="00656F2E">
      <w:pPr>
        <w:pStyle w:val="Standard"/>
        <w:spacing w:after="0" w:line="240" w:lineRule="auto"/>
        <w:ind w:left="1418" w:right="990" w:firstLine="709"/>
        <w:jc w:val="both"/>
        <w:rPr>
          <w:rFonts w:ascii="Times New Roman" w:hAnsi="Times New Roman"/>
          <w:sz w:val="24"/>
          <w:szCs w:val="24"/>
          <w:lang w:val="hu-HU"/>
        </w:rPr>
      </w:pPr>
      <w:r>
        <w:rPr>
          <w:rFonts w:ascii="Times New Roman" w:hAnsi="Times New Roman"/>
          <w:sz w:val="24"/>
          <w:szCs w:val="24"/>
          <w:lang w:val="hu-HU"/>
        </w:rPr>
        <w:t>Egyéb dokumentumok: pedagógiai program, pályázatok, oktatócsomagok.</w:t>
      </w:r>
    </w:p>
    <w:p w:rsidR="00E82411" w:rsidRDefault="00656F2E">
      <w:pPr>
        <w:pStyle w:val="Standard"/>
        <w:spacing w:after="0" w:line="240" w:lineRule="auto"/>
        <w:ind w:left="1418" w:right="990" w:firstLine="709"/>
        <w:jc w:val="both"/>
        <w:rPr>
          <w:rFonts w:ascii="Times New Roman" w:hAnsi="Times New Roman"/>
          <w:sz w:val="24"/>
          <w:szCs w:val="24"/>
          <w:lang w:val="hu-HU"/>
        </w:rPr>
      </w:pPr>
      <w:r>
        <w:rPr>
          <w:rFonts w:ascii="Times New Roman" w:hAnsi="Times New Roman"/>
          <w:sz w:val="24"/>
          <w:szCs w:val="24"/>
          <w:lang w:val="hu-HU"/>
        </w:rPr>
        <w:t>A gyűjtemény tartalmi összetétele, a gyűjtés témaköre, szintje, mélysége:</w:t>
      </w:r>
    </w:p>
    <w:p w:rsidR="00E82411" w:rsidRDefault="00656F2E">
      <w:pPr>
        <w:pStyle w:val="Standard"/>
        <w:spacing w:after="0" w:line="240" w:lineRule="auto"/>
        <w:ind w:left="2553" w:right="990" w:hanging="142"/>
        <w:jc w:val="both"/>
        <w:rPr>
          <w:rFonts w:ascii="Times New Roman" w:hAnsi="Times New Roman"/>
          <w:sz w:val="24"/>
          <w:szCs w:val="24"/>
          <w:lang w:val="hu-HU"/>
        </w:rPr>
      </w:pPr>
      <w:r>
        <w:rPr>
          <w:rFonts w:ascii="Times New Roman" w:hAnsi="Times New Roman"/>
          <w:sz w:val="24"/>
          <w:szCs w:val="24"/>
          <w:lang w:val="hu-HU"/>
        </w:rPr>
        <w:t xml:space="preserve">a) </w:t>
      </w:r>
      <w:r>
        <w:rPr>
          <w:rFonts w:ascii="Times New Roman" w:hAnsi="Times New Roman"/>
          <w:sz w:val="24"/>
          <w:szCs w:val="24"/>
          <w:u w:val="single"/>
          <w:lang w:val="hu-HU"/>
        </w:rPr>
        <w:t>A teljesség igényével gyűjti</w:t>
      </w:r>
      <w:r>
        <w:rPr>
          <w:rFonts w:ascii="Times New Roman" w:hAnsi="Times New Roman"/>
          <w:sz w:val="24"/>
          <w:szCs w:val="24"/>
          <w:lang w:val="hu-HU"/>
        </w:rPr>
        <w:t xml:space="preserve"> a magyar nyelven megjelenő kiadványok közül</w:t>
      </w:r>
    </w:p>
    <w:p w:rsidR="00E82411" w:rsidRDefault="00656F2E">
      <w:pPr>
        <w:pStyle w:val="Standard"/>
        <w:spacing w:after="0" w:line="240" w:lineRule="auto"/>
        <w:ind w:left="2553" w:right="990" w:hanging="142"/>
        <w:jc w:val="both"/>
        <w:rPr>
          <w:rFonts w:ascii="Times New Roman" w:hAnsi="Times New Roman"/>
          <w:sz w:val="24"/>
          <w:szCs w:val="24"/>
          <w:lang w:val="hu-HU"/>
        </w:rPr>
      </w:pPr>
      <w:r>
        <w:rPr>
          <w:rFonts w:ascii="Times New Roman" w:hAnsi="Times New Roman"/>
          <w:sz w:val="24"/>
          <w:szCs w:val="24"/>
          <w:lang w:val="hu-HU"/>
        </w:rPr>
        <w:t>A Nemzeti ala</w:t>
      </w:r>
      <w:r>
        <w:rPr>
          <w:rFonts w:ascii="Times New Roman" w:hAnsi="Times New Roman"/>
          <w:sz w:val="24"/>
          <w:szCs w:val="24"/>
          <w:lang w:val="hu-HU"/>
        </w:rPr>
        <w:t>ptantervhez kapcsolódva a teljesség igényével:</w:t>
      </w:r>
    </w:p>
    <w:p w:rsidR="00E82411" w:rsidRDefault="00656F2E">
      <w:pPr>
        <w:pStyle w:val="Standard"/>
        <w:numPr>
          <w:ilvl w:val="0"/>
          <w:numId w:val="148"/>
        </w:numPr>
        <w:spacing w:after="0" w:line="240" w:lineRule="auto"/>
        <w:ind w:left="2836" w:right="990" w:hanging="360"/>
        <w:jc w:val="both"/>
        <w:rPr>
          <w:rFonts w:ascii="Times New Roman" w:hAnsi="Times New Roman"/>
          <w:sz w:val="24"/>
          <w:szCs w:val="24"/>
          <w:lang w:val="hu-HU"/>
        </w:rPr>
      </w:pPr>
      <w:r>
        <w:rPr>
          <w:rFonts w:ascii="Times New Roman" w:hAnsi="Times New Roman"/>
          <w:sz w:val="24"/>
          <w:szCs w:val="24"/>
          <w:lang w:val="hu-HU"/>
        </w:rPr>
        <w:t>lírai, prózai és drámai antológiák</w:t>
      </w:r>
    </w:p>
    <w:p w:rsidR="00E82411" w:rsidRDefault="00656F2E">
      <w:pPr>
        <w:pStyle w:val="Standard"/>
        <w:numPr>
          <w:ilvl w:val="0"/>
          <w:numId w:val="149"/>
        </w:numPr>
        <w:spacing w:after="0" w:line="240" w:lineRule="auto"/>
        <w:ind w:left="1353" w:right="990" w:hanging="360"/>
        <w:jc w:val="both"/>
        <w:rPr>
          <w:rFonts w:ascii="Times New Roman" w:hAnsi="Times New Roman"/>
          <w:sz w:val="24"/>
          <w:szCs w:val="24"/>
          <w:lang w:val="hu-HU"/>
        </w:rPr>
      </w:pPr>
      <w:r>
        <w:rPr>
          <w:rFonts w:ascii="Times New Roman" w:hAnsi="Times New Roman"/>
          <w:sz w:val="24"/>
          <w:szCs w:val="24"/>
          <w:lang w:val="hu-HU"/>
        </w:rPr>
        <w:t>klasszikus és kortárs szerzők művei, gyűjteményes kötetei</w:t>
      </w:r>
    </w:p>
    <w:p w:rsidR="00E82411" w:rsidRDefault="00656F2E">
      <w:pPr>
        <w:pStyle w:val="Standard"/>
        <w:numPr>
          <w:ilvl w:val="0"/>
          <w:numId w:val="149"/>
        </w:numPr>
        <w:spacing w:after="0" w:line="240" w:lineRule="auto"/>
        <w:ind w:left="1353" w:right="990" w:hanging="360"/>
        <w:jc w:val="both"/>
        <w:rPr>
          <w:rFonts w:ascii="Times New Roman" w:hAnsi="Times New Roman"/>
          <w:sz w:val="24"/>
          <w:szCs w:val="24"/>
          <w:lang w:val="hu-HU"/>
        </w:rPr>
      </w:pPr>
      <w:r>
        <w:rPr>
          <w:rFonts w:ascii="Times New Roman" w:hAnsi="Times New Roman"/>
          <w:sz w:val="24"/>
          <w:szCs w:val="24"/>
          <w:lang w:val="hu-HU"/>
        </w:rPr>
        <w:t>klasszikus és kortárs szerzők teljes életművei</w:t>
      </w:r>
    </w:p>
    <w:p w:rsidR="00E82411" w:rsidRDefault="00656F2E">
      <w:pPr>
        <w:pStyle w:val="Standard"/>
        <w:numPr>
          <w:ilvl w:val="0"/>
          <w:numId w:val="149"/>
        </w:numPr>
        <w:spacing w:after="0" w:line="240" w:lineRule="auto"/>
        <w:ind w:left="1353" w:right="990" w:hanging="360"/>
        <w:jc w:val="both"/>
        <w:rPr>
          <w:rFonts w:ascii="Times New Roman" w:hAnsi="Times New Roman"/>
          <w:sz w:val="24"/>
          <w:szCs w:val="24"/>
          <w:lang w:val="hu-HU"/>
        </w:rPr>
      </w:pPr>
      <w:r>
        <w:rPr>
          <w:rFonts w:ascii="Times New Roman" w:hAnsi="Times New Roman"/>
          <w:sz w:val="24"/>
          <w:szCs w:val="24"/>
          <w:lang w:val="hu-HU"/>
        </w:rPr>
        <w:t>közép- és felsőszintű általános lexikonok</w:t>
      </w:r>
    </w:p>
    <w:p w:rsidR="00E82411" w:rsidRDefault="00E82411">
      <w:pPr>
        <w:pStyle w:val="Standard"/>
        <w:spacing w:after="0" w:line="240" w:lineRule="auto"/>
        <w:ind w:left="2771" w:right="990"/>
        <w:jc w:val="both"/>
        <w:rPr>
          <w:rFonts w:ascii="Times New Roman" w:hAnsi="Times New Roman"/>
          <w:sz w:val="24"/>
          <w:szCs w:val="24"/>
          <w:lang w:val="hu-HU"/>
        </w:rPr>
      </w:pPr>
    </w:p>
    <w:p w:rsidR="00E82411" w:rsidRDefault="00656F2E">
      <w:pPr>
        <w:pStyle w:val="Standard"/>
        <w:spacing w:after="0" w:line="240" w:lineRule="auto"/>
        <w:ind w:left="1702" w:right="990" w:firstLine="709"/>
        <w:jc w:val="both"/>
        <w:rPr>
          <w:rFonts w:ascii="Times New Roman" w:hAnsi="Times New Roman"/>
          <w:sz w:val="24"/>
          <w:szCs w:val="24"/>
          <w:lang w:val="hu-HU"/>
        </w:rPr>
      </w:pPr>
      <w:r>
        <w:rPr>
          <w:rFonts w:ascii="Times New Roman" w:hAnsi="Times New Roman"/>
          <w:sz w:val="24"/>
          <w:szCs w:val="24"/>
          <w:lang w:val="hu-HU"/>
        </w:rPr>
        <w:t xml:space="preserve">A Nemzeti alaptantervhez </w:t>
      </w:r>
      <w:r>
        <w:rPr>
          <w:rFonts w:ascii="Times New Roman" w:hAnsi="Times New Roman"/>
          <w:sz w:val="24"/>
          <w:szCs w:val="24"/>
          <w:lang w:val="hu-HU"/>
        </w:rPr>
        <w:t>közvetlenül nem kapcsolódóan a teljesség igénye nélkül:</w:t>
      </w:r>
    </w:p>
    <w:p w:rsidR="00E82411" w:rsidRDefault="00656F2E">
      <w:pPr>
        <w:pStyle w:val="Standard"/>
        <w:numPr>
          <w:ilvl w:val="0"/>
          <w:numId w:val="149"/>
        </w:numPr>
        <w:spacing w:after="0" w:line="240" w:lineRule="auto"/>
        <w:ind w:left="1353" w:right="990" w:hanging="360"/>
        <w:jc w:val="both"/>
        <w:rPr>
          <w:rFonts w:ascii="Times New Roman" w:hAnsi="Times New Roman"/>
          <w:sz w:val="24"/>
          <w:szCs w:val="24"/>
          <w:lang w:val="hu-HU"/>
        </w:rPr>
      </w:pPr>
      <w:r>
        <w:rPr>
          <w:rFonts w:ascii="Times New Roman" w:hAnsi="Times New Roman"/>
          <w:sz w:val="24"/>
          <w:szCs w:val="24"/>
          <w:lang w:val="hu-HU"/>
        </w:rPr>
        <w:t>a tananyaghoz kapcsolódó - a tudományokat részben vagy teljesen bemutató - alap- és középszintű segédkönyvek, történeti összefoglalók, ismeretközlő művek</w:t>
      </w:r>
    </w:p>
    <w:p w:rsidR="00E82411" w:rsidRDefault="00656F2E">
      <w:pPr>
        <w:pStyle w:val="Standard"/>
        <w:numPr>
          <w:ilvl w:val="0"/>
          <w:numId w:val="149"/>
        </w:numPr>
        <w:spacing w:after="0" w:line="240" w:lineRule="auto"/>
        <w:ind w:left="1353" w:right="990" w:hanging="360"/>
        <w:jc w:val="both"/>
        <w:rPr>
          <w:rFonts w:ascii="Times New Roman" w:hAnsi="Times New Roman"/>
          <w:sz w:val="24"/>
          <w:szCs w:val="24"/>
          <w:lang w:val="hu-HU"/>
        </w:rPr>
      </w:pPr>
      <w:r>
        <w:rPr>
          <w:rFonts w:ascii="Times New Roman" w:hAnsi="Times New Roman"/>
          <w:sz w:val="24"/>
          <w:szCs w:val="24"/>
          <w:lang w:val="hu-HU"/>
        </w:rPr>
        <w:t>az iskolában használt tankönyvek, munkafüzetek</w:t>
      </w:r>
      <w:r>
        <w:rPr>
          <w:rFonts w:ascii="Times New Roman" w:hAnsi="Times New Roman"/>
          <w:sz w:val="24"/>
          <w:szCs w:val="24"/>
          <w:lang w:val="hu-HU"/>
        </w:rPr>
        <w:t>, feladatlapok</w:t>
      </w:r>
    </w:p>
    <w:p w:rsidR="00E82411" w:rsidRDefault="00656F2E">
      <w:pPr>
        <w:pStyle w:val="Standard"/>
        <w:numPr>
          <w:ilvl w:val="0"/>
          <w:numId w:val="149"/>
        </w:numPr>
        <w:spacing w:after="0" w:line="240" w:lineRule="auto"/>
        <w:ind w:left="1353" w:right="990" w:hanging="360"/>
        <w:jc w:val="both"/>
        <w:rPr>
          <w:rFonts w:ascii="Times New Roman" w:hAnsi="Times New Roman"/>
          <w:sz w:val="24"/>
          <w:szCs w:val="24"/>
          <w:lang w:val="hu-HU"/>
        </w:rPr>
      </w:pPr>
      <w:r>
        <w:rPr>
          <w:rFonts w:ascii="Times New Roman" w:hAnsi="Times New Roman"/>
          <w:sz w:val="24"/>
          <w:szCs w:val="24"/>
          <w:lang w:val="hu-HU"/>
        </w:rPr>
        <w:t>a helyi tantervekhez kapcsolódó "kötelező" és ajánlott olvasmányok</w:t>
      </w:r>
    </w:p>
    <w:p w:rsidR="00E82411" w:rsidRDefault="00656F2E">
      <w:pPr>
        <w:pStyle w:val="Standard"/>
        <w:numPr>
          <w:ilvl w:val="0"/>
          <w:numId w:val="149"/>
        </w:numPr>
        <w:spacing w:after="0" w:line="240" w:lineRule="auto"/>
        <w:ind w:left="1353" w:right="990" w:hanging="360"/>
        <w:jc w:val="both"/>
        <w:rPr>
          <w:rFonts w:ascii="Times New Roman" w:hAnsi="Times New Roman"/>
          <w:sz w:val="24"/>
          <w:szCs w:val="24"/>
          <w:lang w:val="hu-HU"/>
        </w:rPr>
      </w:pPr>
      <w:r>
        <w:rPr>
          <w:rFonts w:ascii="Times New Roman" w:hAnsi="Times New Roman"/>
          <w:sz w:val="24"/>
          <w:szCs w:val="24"/>
          <w:lang w:val="hu-HU"/>
        </w:rPr>
        <w:t>az újonnan belépő etika- és hittan tantárgyak tanításához szükséges dokumentumok</w:t>
      </w:r>
    </w:p>
    <w:p w:rsidR="00E82411" w:rsidRDefault="00656F2E">
      <w:pPr>
        <w:pStyle w:val="Standard"/>
        <w:numPr>
          <w:ilvl w:val="0"/>
          <w:numId w:val="149"/>
        </w:numPr>
        <w:spacing w:after="0" w:line="240" w:lineRule="auto"/>
        <w:ind w:left="1353" w:right="990" w:hanging="360"/>
        <w:jc w:val="both"/>
        <w:rPr>
          <w:rFonts w:ascii="Times New Roman" w:hAnsi="Times New Roman"/>
          <w:sz w:val="24"/>
          <w:szCs w:val="24"/>
          <w:lang w:val="hu-HU"/>
        </w:rPr>
      </w:pPr>
      <w:r>
        <w:rPr>
          <w:rFonts w:ascii="Times New Roman" w:hAnsi="Times New Roman"/>
          <w:sz w:val="24"/>
          <w:szCs w:val="24"/>
          <w:lang w:val="hu-HU"/>
        </w:rPr>
        <w:t>a nevelés, oktatás elméletévei foglalkozó legfontosabb kézikönyvek</w:t>
      </w:r>
    </w:p>
    <w:p w:rsidR="00E82411" w:rsidRDefault="00656F2E">
      <w:pPr>
        <w:pStyle w:val="Standard"/>
        <w:numPr>
          <w:ilvl w:val="0"/>
          <w:numId w:val="149"/>
        </w:numPr>
        <w:spacing w:after="0" w:line="240" w:lineRule="auto"/>
        <w:ind w:left="1353" w:right="990" w:hanging="360"/>
        <w:jc w:val="both"/>
        <w:rPr>
          <w:rFonts w:ascii="Times New Roman" w:hAnsi="Times New Roman"/>
          <w:sz w:val="24"/>
          <w:szCs w:val="24"/>
          <w:lang w:val="hu-HU"/>
        </w:rPr>
      </w:pPr>
      <w:r>
        <w:rPr>
          <w:rFonts w:ascii="Times New Roman" w:hAnsi="Times New Roman"/>
          <w:sz w:val="24"/>
          <w:szCs w:val="24"/>
          <w:lang w:val="hu-HU"/>
        </w:rPr>
        <w:t>a különféle tantárgyak okt</w:t>
      </w:r>
      <w:r>
        <w:rPr>
          <w:rFonts w:ascii="Times New Roman" w:hAnsi="Times New Roman"/>
          <w:sz w:val="24"/>
          <w:szCs w:val="24"/>
          <w:lang w:val="hu-HU"/>
        </w:rPr>
        <w:t>atását segítő módszertani kézikönyvek, segédletek</w:t>
      </w:r>
    </w:p>
    <w:p w:rsidR="00E82411" w:rsidRDefault="00656F2E">
      <w:pPr>
        <w:pStyle w:val="Standard"/>
        <w:numPr>
          <w:ilvl w:val="0"/>
          <w:numId w:val="149"/>
        </w:numPr>
        <w:spacing w:after="0" w:line="240" w:lineRule="auto"/>
        <w:ind w:left="1353" w:right="990" w:hanging="360"/>
        <w:jc w:val="both"/>
        <w:rPr>
          <w:rFonts w:ascii="Times New Roman" w:hAnsi="Times New Roman"/>
          <w:sz w:val="24"/>
          <w:szCs w:val="24"/>
          <w:lang w:val="hu-HU"/>
        </w:rPr>
      </w:pPr>
      <w:r>
        <w:rPr>
          <w:rFonts w:ascii="Times New Roman" w:hAnsi="Times New Roman"/>
          <w:sz w:val="24"/>
          <w:szCs w:val="24"/>
          <w:lang w:val="hu-HU"/>
        </w:rPr>
        <w:t>a felvételi követelményekről, a továbbtanulás lehetőségeiről készített kiadványok</w:t>
      </w:r>
    </w:p>
    <w:p w:rsidR="00E82411" w:rsidRDefault="00656F2E">
      <w:pPr>
        <w:pStyle w:val="Standard"/>
        <w:numPr>
          <w:ilvl w:val="0"/>
          <w:numId w:val="149"/>
        </w:numPr>
        <w:spacing w:after="0" w:line="240" w:lineRule="auto"/>
        <w:ind w:left="1353" w:right="990" w:hanging="360"/>
        <w:jc w:val="both"/>
        <w:rPr>
          <w:rFonts w:ascii="Times New Roman" w:hAnsi="Times New Roman"/>
          <w:sz w:val="24"/>
          <w:szCs w:val="24"/>
          <w:lang w:val="hu-HU"/>
        </w:rPr>
      </w:pPr>
      <w:r>
        <w:rPr>
          <w:rFonts w:ascii="Times New Roman" w:hAnsi="Times New Roman"/>
          <w:sz w:val="24"/>
          <w:szCs w:val="24"/>
          <w:lang w:val="hu-HU"/>
        </w:rPr>
        <w:t>az iskolai könyvtár tevékenységét érintő jogszabályok, állásfoglalások</w:t>
      </w:r>
    </w:p>
    <w:p w:rsidR="00E82411" w:rsidRDefault="00656F2E">
      <w:pPr>
        <w:pStyle w:val="Standard"/>
        <w:numPr>
          <w:ilvl w:val="0"/>
          <w:numId w:val="149"/>
        </w:numPr>
        <w:spacing w:after="0" w:line="240" w:lineRule="auto"/>
        <w:ind w:left="1353" w:right="990" w:hanging="360"/>
        <w:jc w:val="both"/>
        <w:rPr>
          <w:rFonts w:ascii="Times New Roman" w:hAnsi="Times New Roman"/>
          <w:sz w:val="24"/>
          <w:szCs w:val="24"/>
          <w:lang w:val="hu-HU"/>
        </w:rPr>
      </w:pPr>
      <w:r>
        <w:rPr>
          <w:rFonts w:ascii="Times New Roman" w:hAnsi="Times New Roman"/>
          <w:sz w:val="24"/>
          <w:szCs w:val="24"/>
          <w:lang w:val="hu-HU"/>
        </w:rPr>
        <w:t>családjogi, gyermek- és ifjúságvédelemmel kapcsolatos</w:t>
      </w:r>
      <w:r>
        <w:rPr>
          <w:rFonts w:ascii="Times New Roman" w:hAnsi="Times New Roman"/>
          <w:sz w:val="24"/>
          <w:szCs w:val="24"/>
          <w:lang w:val="hu-HU"/>
        </w:rPr>
        <w:t xml:space="preserve"> jogszabályok, rendeletek és azok gyűjteményei</w:t>
      </w:r>
    </w:p>
    <w:p w:rsidR="00E82411" w:rsidRDefault="00656F2E">
      <w:pPr>
        <w:pStyle w:val="Standard"/>
        <w:numPr>
          <w:ilvl w:val="0"/>
          <w:numId w:val="149"/>
        </w:numPr>
        <w:spacing w:after="0" w:line="240" w:lineRule="auto"/>
        <w:ind w:left="1353" w:right="990" w:hanging="360"/>
        <w:jc w:val="both"/>
        <w:rPr>
          <w:rFonts w:ascii="Times New Roman" w:hAnsi="Times New Roman"/>
          <w:sz w:val="24"/>
          <w:szCs w:val="24"/>
          <w:lang w:val="hu-HU"/>
        </w:rPr>
      </w:pPr>
      <w:r>
        <w:rPr>
          <w:rFonts w:ascii="Times New Roman" w:hAnsi="Times New Roman"/>
          <w:sz w:val="24"/>
          <w:szCs w:val="24"/>
          <w:lang w:val="hu-HU"/>
        </w:rPr>
        <w:t>az oktatással kapcsolatos jogszabályok, rendeletek és azok gyűjteményei</w:t>
      </w:r>
    </w:p>
    <w:p w:rsidR="00E82411" w:rsidRDefault="00656F2E">
      <w:pPr>
        <w:pStyle w:val="Standard"/>
        <w:numPr>
          <w:ilvl w:val="0"/>
          <w:numId w:val="149"/>
        </w:numPr>
        <w:spacing w:after="0" w:line="240" w:lineRule="auto"/>
        <w:ind w:left="993" w:right="990"/>
        <w:jc w:val="both"/>
        <w:rPr>
          <w:rFonts w:ascii="Times New Roman" w:hAnsi="Times New Roman"/>
          <w:sz w:val="24"/>
          <w:szCs w:val="24"/>
          <w:lang w:val="hu-HU"/>
        </w:rPr>
      </w:pPr>
      <w:r>
        <w:rPr>
          <w:rFonts w:ascii="Times New Roman" w:hAnsi="Times New Roman"/>
          <w:sz w:val="24"/>
          <w:szCs w:val="24"/>
          <w:lang w:val="hu-HU"/>
        </w:rPr>
        <w:t>a tanügyigazgatással, gazdálkodással kapcsolatos szakirodalom és jogszabályok, illetve azok gyűjteményei</w:t>
      </w:r>
    </w:p>
    <w:p w:rsidR="00E82411" w:rsidRDefault="00656F2E">
      <w:pPr>
        <w:pStyle w:val="Standard"/>
        <w:spacing w:after="0" w:line="240" w:lineRule="auto"/>
        <w:ind w:left="2411" w:right="990"/>
        <w:jc w:val="both"/>
        <w:rPr>
          <w:rFonts w:ascii="Times New Roman" w:hAnsi="Times New Roman"/>
          <w:sz w:val="24"/>
          <w:szCs w:val="24"/>
          <w:lang w:val="hu-HU"/>
        </w:rPr>
      </w:pPr>
      <w:r>
        <w:rPr>
          <w:rFonts w:ascii="Times New Roman" w:hAnsi="Times New Roman"/>
          <w:sz w:val="24"/>
          <w:szCs w:val="24"/>
          <w:lang w:val="hu-HU"/>
        </w:rPr>
        <w:t xml:space="preserve">b) Válogatva gyűjti magyar </w:t>
      </w:r>
      <w:r>
        <w:rPr>
          <w:rFonts w:ascii="Times New Roman" w:hAnsi="Times New Roman"/>
          <w:sz w:val="24"/>
          <w:szCs w:val="24"/>
          <w:lang w:val="hu-HU"/>
        </w:rPr>
        <w:t>nyelven (az iskola céljait, feladatait, valamint a pénzügyi, tárgyi szempontokat figyelembe véve):</w:t>
      </w:r>
    </w:p>
    <w:p w:rsidR="00E82411" w:rsidRDefault="00656F2E">
      <w:pPr>
        <w:pStyle w:val="Standard"/>
        <w:numPr>
          <w:ilvl w:val="0"/>
          <w:numId w:val="150"/>
        </w:numPr>
        <w:spacing w:after="0" w:line="240" w:lineRule="auto"/>
        <w:ind w:left="3403" w:right="990" w:hanging="360"/>
        <w:jc w:val="both"/>
        <w:rPr>
          <w:rFonts w:ascii="Times New Roman" w:hAnsi="Times New Roman"/>
          <w:sz w:val="24"/>
          <w:szCs w:val="24"/>
          <w:lang w:val="hu-HU"/>
        </w:rPr>
      </w:pPr>
      <w:r>
        <w:rPr>
          <w:rFonts w:ascii="Times New Roman" w:hAnsi="Times New Roman"/>
          <w:sz w:val="24"/>
          <w:szCs w:val="24"/>
          <w:lang w:val="hu-HU"/>
        </w:rPr>
        <w:t>nemzetek irodalma (klasszikus és modem irodalom)</w:t>
      </w:r>
    </w:p>
    <w:p w:rsidR="00E82411" w:rsidRDefault="00656F2E">
      <w:pPr>
        <w:pStyle w:val="Standard"/>
        <w:numPr>
          <w:ilvl w:val="0"/>
          <w:numId w:val="151"/>
        </w:numPr>
        <w:spacing w:after="0" w:line="240" w:lineRule="auto"/>
        <w:ind w:left="1985" w:right="990" w:hanging="283"/>
        <w:jc w:val="both"/>
        <w:rPr>
          <w:rFonts w:ascii="Times New Roman" w:hAnsi="Times New Roman"/>
          <w:sz w:val="24"/>
          <w:szCs w:val="24"/>
          <w:lang w:val="hu-HU"/>
        </w:rPr>
      </w:pPr>
      <w:r>
        <w:rPr>
          <w:rFonts w:ascii="Times New Roman" w:hAnsi="Times New Roman"/>
          <w:sz w:val="24"/>
          <w:szCs w:val="24"/>
          <w:lang w:val="hu-HU"/>
        </w:rPr>
        <w:t>tematikus antológiák</w:t>
      </w:r>
    </w:p>
    <w:p w:rsidR="00E82411" w:rsidRDefault="00656F2E">
      <w:pPr>
        <w:pStyle w:val="Standard"/>
        <w:numPr>
          <w:ilvl w:val="0"/>
          <w:numId w:val="151"/>
        </w:numPr>
        <w:spacing w:after="0" w:line="240" w:lineRule="auto"/>
        <w:ind w:left="1985" w:right="990" w:hanging="283"/>
        <w:jc w:val="both"/>
        <w:rPr>
          <w:rFonts w:ascii="Times New Roman" w:hAnsi="Times New Roman"/>
          <w:sz w:val="24"/>
          <w:szCs w:val="24"/>
          <w:lang w:val="hu-HU"/>
        </w:rPr>
      </w:pPr>
      <w:r>
        <w:rPr>
          <w:rFonts w:ascii="Times New Roman" w:hAnsi="Times New Roman"/>
          <w:sz w:val="24"/>
          <w:szCs w:val="24"/>
          <w:lang w:val="hu-HU"/>
        </w:rPr>
        <w:t>életrajzok, történelmi regények</w:t>
      </w:r>
    </w:p>
    <w:p w:rsidR="00E82411" w:rsidRDefault="00656F2E">
      <w:pPr>
        <w:pStyle w:val="Standard"/>
        <w:numPr>
          <w:ilvl w:val="0"/>
          <w:numId w:val="151"/>
        </w:numPr>
        <w:spacing w:after="0" w:line="240" w:lineRule="auto"/>
        <w:ind w:left="1985" w:right="990" w:hanging="283"/>
        <w:jc w:val="both"/>
        <w:rPr>
          <w:rFonts w:ascii="Times New Roman" w:hAnsi="Times New Roman"/>
          <w:sz w:val="24"/>
          <w:szCs w:val="24"/>
          <w:lang w:val="hu-HU"/>
        </w:rPr>
      </w:pPr>
      <w:r>
        <w:rPr>
          <w:rFonts w:ascii="Times New Roman" w:hAnsi="Times New Roman"/>
          <w:sz w:val="24"/>
          <w:szCs w:val="24"/>
          <w:lang w:val="hu-HU"/>
        </w:rPr>
        <w:t>ifjúsági regények</w:t>
      </w:r>
    </w:p>
    <w:p w:rsidR="00E82411" w:rsidRDefault="00656F2E">
      <w:pPr>
        <w:pStyle w:val="Standard"/>
        <w:numPr>
          <w:ilvl w:val="0"/>
          <w:numId w:val="151"/>
        </w:numPr>
        <w:spacing w:after="0" w:line="240" w:lineRule="auto"/>
        <w:ind w:left="1985" w:right="990" w:hanging="283"/>
        <w:jc w:val="both"/>
        <w:rPr>
          <w:rFonts w:ascii="Times New Roman" w:hAnsi="Times New Roman"/>
          <w:sz w:val="24"/>
          <w:szCs w:val="24"/>
          <w:lang w:val="hu-HU"/>
        </w:rPr>
      </w:pPr>
      <w:r>
        <w:rPr>
          <w:rFonts w:ascii="Times New Roman" w:hAnsi="Times New Roman"/>
          <w:sz w:val="24"/>
          <w:szCs w:val="24"/>
          <w:lang w:val="hu-HU"/>
        </w:rPr>
        <w:t>általános lexikonok</w:t>
      </w:r>
    </w:p>
    <w:p w:rsidR="00E82411" w:rsidRDefault="00656F2E">
      <w:pPr>
        <w:pStyle w:val="Standard"/>
        <w:numPr>
          <w:ilvl w:val="0"/>
          <w:numId w:val="151"/>
        </w:numPr>
        <w:spacing w:after="0" w:line="240" w:lineRule="auto"/>
        <w:ind w:left="1985" w:right="990" w:hanging="283"/>
        <w:jc w:val="both"/>
        <w:rPr>
          <w:rFonts w:ascii="Times New Roman" w:hAnsi="Times New Roman"/>
          <w:sz w:val="24"/>
          <w:szCs w:val="24"/>
          <w:lang w:val="hu-HU"/>
        </w:rPr>
      </w:pPr>
      <w:r>
        <w:rPr>
          <w:rFonts w:ascii="Times New Roman" w:hAnsi="Times New Roman"/>
          <w:sz w:val="24"/>
          <w:szCs w:val="24"/>
          <w:lang w:val="hu-HU"/>
        </w:rPr>
        <w:t>enciklopédiák</w:t>
      </w:r>
    </w:p>
    <w:p w:rsidR="00E82411" w:rsidRDefault="00656F2E">
      <w:pPr>
        <w:pStyle w:val="Standard"/>
        <w:numPr>
          <w:ilvl w:val="0"/>
          <w:numId w:val="151"/>
        </w:numPr>
        <w:spacing w:after="0" w:line="240" w:lineRule="auto"/>
        <w:ind w:left="1985" w:right="990" w:hanging="283"/>
        <w:jc w:val="both"/>
        <w:rPr>
          <w:rFonts w:ascii="Times New Roman" w:hAnsi="Times New Roman"/>
          <w:sz w:val="24"/>
          <w:szCs w:val="24"/>
          <w:lang w:val="hu-HU"/>
        </w:rPr>
      </w:pPr>
      <w:r>
        <w:rPr>
          <w:rFonts w:ascii="Times New Roman" w:hAnsi="Times New Roman"/>
          <w:sz w:val="24"/>
          <w:szCs w:val="24"/>
          <w:lang w:val="hu-HU"/>
        </w:rPr>
        <w:t>a t</w:t>
      </w:r>
      <w:r>
        <w:rPr>
          <w:rFonts w:ascii="Times New Roman" w:hAnsi="Times New Roman"/>
          <w:sz w:val="24"/>
          <w:szCs w:val="24"/>
          <w:lang w:val="hu-HU"/>
        </w:rPr>
        <w:t>ananyaghoz kapcsolódó - a tudományokat részben vagy teljesen bemutató alap- és középszintű segédkönyvek, történeti összefoglalók, ismeretközlő művek</w:t>
      </w:r>
    </w:p>
    <w:p w:rsidR="00E82411" w:rsidRDefault="00656F2E">
      <w:pPr>
        <w:pStyle w:val="Standard"/>
        <w:numPr>
          <w:ilvl w:val="0"/>
          <w:numId w:val="151"/>
        </w:numPr>
        <w:spacing w:after="0" w:line="240" w:lineRule="auto"/>
        <w:ind w:left="1985" w:right="990" w:hanging="283"/>
        <w:jc w:val="both"/>
        <w:rPr>
          <w:rFonts w:ascii="Times New Roman" w:hAnsi="Times New Roman"/>
          <w:sz w:val="24"/>
          <w:szCs w:val="24"/>
          <w:lang w:val="hu-HU"/>
        </w:rPr>
      </w:pPr>
      <w:r>
        <w:rPr>
          <w:rFonts w:ascii="Times New Roman" w:hAnsi="Times New Roman"/>
          <w:sz w:val="24"/>
          <w:szCs w:val="24"/>
          <w:lang w:val="hu-HU"/>
        </w:rPr>
        <w:t>Dabasra vonatkozó helyismereti és helytörténeti kiadványok</w:t>
      </w:r>
    </w:p>
    <w:p w:rsidR="00E82411" w:rsidRDefault="00656F2E">
      <w:pPr>
        <w:pStyle w:val="Standard"/>
        <w:numPr>
          <w:ilvl w:val="0"/>
          <w:numId w:val="151"/>
        </w:numPr>
        <w:spacing w:after="0" w:line="240" w:lineRule="auto"/>
        <w:ind w:left="1985" w:right="990" w:hanging="283"/>
        <w:jc w:val="both"/>
        <w:rPr>
          <w:rFonts w:ascii="Times New Roman" w:hAnsi="Times New Roman"/>
          <w:sz w:val="24"/>
          <w:szCs w:val="24"/>
          <w:lang w:val="hu-HU"/>
        </w:rPr>
      </w:pPr>
      <w:r>
        <w:rPr>
          <w:rFonts w:ascii="Times New Roman" w:hAnsi="Times New Roman"/>
          <w:sz w:val="24"/>
          <w:szCs w:val="24"/>
          <w:lang w:val="hu-HU"/>
        </w:rPr>
        <w:t xml:space="preserve">az oktatással összefüggő statisztikai </w:t>
      </w:r>
      <w:r>
        <w:rPr>
          <w:rFonts w:ascii="Times New Roman" w:hAnsi="Times New Roman"/>
          <w:sz w:val="24"/>
          <w:szCs w:val="24"/>
          <w:lang w:val="hu-HU"/>
        </w:rPr>
        <w:t>kiadványok, kimutatások</w:t>
      </w:r>
    </w:p>
    <w:p w:rsidR="00E82411" w:rsidRDefault="00656F2E">
      <w:pPr>
        <w:pStyle w:val="Standard"/>
        <w:numPr>
          <w:ilvl w:val="0"/>
          <w:numId w:val="151"/>
        </w:numPr>
        <w:spacing w:after="0" w:line="240" w:lineRule="auto"/>
        <w:ind w:left="1985" w:right="990" w:hanging="283"/>
        <w:jc w:val="both"/>
        <w:rPr>
          <w:rFonts w:ascii="Times New Roman" w:hAnsi="Times New Roman"/>
          <w:sz w:val="24"/>
          <w:szCs w:val="24"/>
          <w:lang w:val="hu-HU"/>
        </w:rPr>
      </w:pPr>
      <w:r>
        <w:rPr>
          <w:rFonts w:ascii="Times New Roman" w:hAnsi="Times New Roman"/>
          <w:sz w:val="24"/>
          <w:szCs w:val="24"/>
          <w:lang w:val="hu-HU"/>
        </w:rPr>
        <w:t>pszichológiai művek, gyermek és ifjúkor lélektana</w:t>
      </w:r>
    </w:p>
    <w:p w:rsidR="00E82411" w:rsidRDefault="00656F2E">
      <w:pPr>
        <w:pStyle w:val="Standard"/>
        <w:numPr>
          <w:ilvl w:val="0"/>
          <w:numId w:val="151"/>
        </w:numPr>
        <w:spacing w:after="0" w:line="240" w:lineRule="auto"/>
        <w:ind w:left="1985" w:right="990" w:hanging="283"/>
        <w:jc w:val="both"/>
        <w:rPr>
          <w:rFonts w:ascii="Times New Roman" w:hAnsi="Times New Roman"/>
          <w:sz w:val="24"/>
          <w:szCs w:val="24"/>
          <w:lang w:val="hu-HU"/>
        </w:rPr>
      </w:pPr>
      <w:r>
        <w:rPr>
          <w:rFonts w:ascii="Times New Roman" w:hAnsi="Times New Roman"/>
          <w:sz w:val="24"/>
          <w:szCs w:val="24"/>
          <w:lang w:val="hu-HU"/>
        </w:rPr>
        <w:t>szaklapok, magyar és idegen nyelvű folyóiratok</w:t>
      </w:r>
    </w:p>
    <w:p w:rsidR="00E82411" w:rsidRDefault="00656F2E">
      <w:pPr>
        <w:pStyle w:val="Standard"/>
        <w:numPr>
          <w:ilvl w:val="0"/>
          <w:numId w:val="151"/>
        </w:numPr>
        <w:spacing w:after="0" w:line="240" w:lineRule="auto"/>
        <w:ind w:left="1985" w:right="990" w:hanging="283"/>
        <w:jc w:val="both"/>
        <w:rPr>
          <w:rFonts w:ascii="Times New Roman" w:hAnsi="Times New Roman"/>
          <w:sz w:val="24"/>
          <w:szCs w:val="24"/>
          <w:lang w:val="hu-HU"/>
        </w:rPr>
      </w:pPr>
      <w:r>
        <w:rPr>
          <w:rFonts w:ascii="Times New Roman" w:hAnsi="Times New Roman"/>
          <w:sz w:val="24"/>
          <w:szCs w:val="24"/>
          <w:lang w:val="hu-HU"/>
        </w:rPr>
        <w:t>kiadványok az iskolai könyvtár állománygyarapításához (mintakatalógusok, tantárgyi bibliográfiák, jegyzékek)</w:t>
      </w:r>
    </w:p>
    <w:p w:rsidR="00E82411" w:rsidRDefault="00656F2E">
      <w:pPr>
        <w:pStyle w:val="Standard"/>
        <w:numPr>
          <w:ilvl w:val="0"/>
          <w:numId w:val="151"/>
        </w:numPr>
        <w:spacing w:after="0" w:line="240" w:lineRule="auto"/>
        <w:ind w:left="1985" w:right="990" w:hanging="284"/>
        <w:jc w:val="both"/>
        <w:rPr>
          <w:rFonts w:ascii="Times New Roman" w:hAnsi="Times New Roman"/>
          <w:sz w:val="24"/>
          <w:szCs w:val="24"/>
          <w:lang w:val="hu-HU"/>
        </w:rPr>
      </w:pPr>
      <w:r>
        <w:rPr>
          <w:rFonts w:ascii="Times New Roman" w:hAnsi="Times New Roman"/>
          <w:sz w:val="24"/>
          <w:szCs w:val="24"/>
          <w:lang w:val="hu-HU"/>
        </w:rPr>
        <w:t>audiovizuális dokumentumok</w:t>
      </w:r>
      <w:r>
        <w:rPr>
          <w:rFonts w:ascii="Times New Roman" w:hAnsi="Times New Roman"/>
          <w:sz w:val="24"/>
          <w:szCs w:val="24"/>
          <w:lang w:val="hu-HU"/>
        </w:rPr>
        <w:t>: CD-k, DVD-k, CD-ROM-ok. (A könyvtár állományába tartozó, korábban használt egyéb audiovizuális dokumentumok, pl. bakelitlemezek, audio- és videokazetták, diafilmek válogatásra, selejtezésre szorulnak).</w:t>
      </w:r>
    </w:p>
    <w:p w:rsidR="00E82411" w:rsidRDefault="00656F2E">
      <w:pPr>
        <w:pStyle w:val="Standard"/>
        <w:spacing w:after="0" w:line="240" w:lineRule="auto"/>
        <w:ind w:left="2836" w:right="990" w:hanging="425"/>
        <w:jc w:val="both"/>
        <w:rPr>
          <w:rFonts w:ascii="Times New Roman" w:hAnsi="Times New Roman"/>
          <w:sz w:val="24"/>
          <w:szCs w:val="24"/>
          <w:lang w:val="hu-HU"/>
        </w:rPr>
      </w:pPr>
      <w:r>
        <w:rPr>
          <w:rFonts w:ascii="Times New Roman" w:hAnsi="Times New Roman"/>
          <w:sz w:val="24"/>
          <w:szCs w:val="24"/>
          <w:lang w:val="hu-HU"/>
        </w:rPr>
        <w:t xml:space="preserve">c) Az iskola könyvtára folyamatosan szerzi be a </w:t>
      </w:r>
      <w:r>
        <w:rPr>
          <w:rFonts w:ascii="Times New Roman" w:hAnsi="Times New Roman"/>
          <w:sz w:val="24"/>
          <w:szCs w:val="24"/>
          <w:lang w:val="hu-HU"/>
        </w:rPr>
        <w:t>teljes mélységi szintű dokumentumokat, anyagokat. A válogatott gyűjtési szintű anyagok beszerzése, állománygyarapítása pénzügyi, tárgyi és egyéb feltételektől függően esetenként történik a könyvtáros javaslata, valamint az intézmény vezetőjének írásbeli jó</w:t>
      </w:r>
      <w:r>
        <w:rPr>
          <w:rFonts w:ascii="Times New Roman" w:hAnsi="Times New Roman"/>
          <w:sz w:val="24"/>
          <w:szCs w:val="24"/>
          <w:lang w:val="hu-HU"/>
        </w:rPr>
        <w:t>váhagyása alapján abban az esetben, ha a könyvtáros részére rendelkezésre álló keretösszeget a beszerzés meghaladja.</w:t>
      </w:r>
    </w:p>
    <w:p w:rsidR="00E82411" w:rsidRDefault="00656F2E">
      <w:pPr>
        <w:pStyle w:val="Standard"/>
        <w:spacing w:after="0" w:line="240" w:lineRule="auto"/>
        <w:ind w:left="2836" w:right="990"/>
        <w:jc w:val="both"/>
        <w:rPr>
          <w:rFonts w:ascii="Times New Roman" w:hAnsi="Times New Roman"/>
          <w:sz w:val="24"/>
          <w:szCs w:val="24"/>
          <w:lang w:val="hu-HU"/>
        </w:rPr>
      </w:pPr>
      <w:r>
        <w:rPr>
          <w:rFonts w:ascii="Times New Roman" w:hAnsi="Times New Roman"/>
          <w:sz w:val="24"/>
          <w:szCs w:val="24"/>
          <w:lang w:val="hu-HU"/>
        </w:rPr>
        <w:t>Ha az eseti állománygyarapítást az adott időszak keretösszege fedezi, a beszerzésről a könyvtáros dönt, a munkaközösség-vezetők szakmai tan</w:t>
      </w:r>
      <w:r>
        <w:rPr>
          <w:rFonts w:ascii="Times New Roman" w:hAnsi="Times New Roman"/>
          <w:sz w:val="24"/>
          <w:szCs w:val="24"/>
          <w:lang w:val="hu-HU"/>
        </w:rPr>
        <w:t>ácsait figyelembe véve, kikérve felettese véleményét.</w:t>
      </w:r>
    </w:p>
    <w:p w:rsidR="00E82411" w:rsidRDefault="00E82411">
      <w:pPr>
        <w:spacing w:after="0" w:line="240" w:lineRule="auto"/>
        <w:ind w:left="1429"/>
        <w:jc w:val="both"/>
        <w:rPr>
          <w:lang w:val="hu-HU" w:eastAsia="hu-HU"/>
        </w:rPr>
      </w:pPr>
    </w:p>
    <w:p w:rsidR="00E82411" w:rsidRDefault="00656F2E">
      <w:pPr>
        <w:pStyle w:val="Cmsor3"/>
        <w:numPr>
          <w:ilvl w:val="1"/>
          <w:numId w:val="66"/>
        </w:numPr>
      </w:pPr>
      <w:bookmarkStart w:id="357" w:name="_Toc173839190"/>
      <w:r>
        <w:t>A könyvtárban elhelyezett számítógépek szabályzata</w:t>
      </w:r>
      <w:bookmarkEnd w:id="357"/>
    </w:p>
    <w:p w:rsidR="00E82411" w:rsidRDefault="00656F2E">
      <w:pPr>
        <w:ind w:left="1418"/>
        <w:rPr>
          <w:lang w:val="hu-HU" w:eastAsia="hu-HU"/>
        </w:rPr>
      </w:pPr>
      <w:r>
        <w:rPr>
          <w:lang w:val="hu-HU" w:eastAsia="hu-HU"/>
        </w:rPr>
        <w:t>Iskolánk könyvtárába nem tudunk tanulóink számára számítógépes hozzáférést biztosítani.</w:t>
      </w:r>
    </w:p>
    <w:p w:rsidR="00E82411" w:rsidRDefault="00E82411">
      <w:pPr>
        <w:ind w:left="1418"/>
        <w:rPr>
          <w:lang w:val="hu-HU" w:eastAsia="hu-HU"/>
        </w:rPr>
      </w:pPr>
    </w:p>
    <w:p w:rsidR="00E82411" w:rsidRDefault="00656F2E">
      <w:pPr>
        <w:pStyle w:val="Cmsor1"/>
        <w:numPr>
          <w:ilvl w:val="0"/>
          <w:numId w:val="1"/>
        </w:numPr>
        <w:rPr>
          <w:lang w:val="hu-HU"/>
        </w:rPr>
      </w:pPr>
      <w:bookmarkStart w:id="358" w:name="_Toc170191889"/>
      <w:bookmarkStart w:id="359" w:name="_Toc173839191"/>
      <w:bookmarkEnd w:id="358"/>
      <w:r>
        <w:rPr>
          <w:lang w:val="hu-HU"/>
        </w:rPr>
        <w:t>Függelék</w:t>
      </w:r>
      <w:bookmarkEnd w:id="41"/>
      <w:bookmarkEnd w:id="42"/>
      <w:bookmarkEnd w:id="43"/>
      <w:bookmarkEnd w:id="44"/>
      <w:bookmarkEnd w:id="45"/>
      <w:bookmarkEnd w:id="46"/>
      <w:bookmarkEnd w:id="47"/>
      <w:bookmarkEnd w:id="48"/>
      <w:bookmarkEnd w:id="49"/>
      <w:bookmarkEnd w:id="50"/>
      <w:bookmarkEnd w:id="51"/>
      <w:bookmarkEnd w:id="52"/>
      <w:bookmarkEnd w:id="359"/>
    </w:p>
    <w:p w:rsidR="00E82411" w:rsidRDefault="00E82411"/>
    <w:p w:rsidR="00E82411" w:rsidRDefault="00656F2E">
      <w:pPr>
        <w:rPr>
          <w:lang w:val="hu-HU"/>
        </w:rPr>
      </w:pPr>
      <w:r>
        <w:rPr>
          <w:lang w:val="hu-HU"/>
        </w:rPr>
        <w:t>Az SZMSZ függeléke az alábbi szabályzatokat és egyé</w:t>
      </w:r>
      <w:r>
        <w:rPr>
          <w:lang w:val="hu-HU"/>
        </w:rPr>
        <w:t>b eljárásrendet tartalmazza:</w:t>
      </w:r>
    </w:p>
    <w:p w:rsidR="00E82411" w:rsidRDefault="00656F2E">
      <w:pPr>
        <w:pStyle w:val="Listaszerbekezds"/>
        <w:numPr>
          <w:ilvl w:val="0"/>
          <w:numId w:val="152"/>
        </w:numPr>
        <w:rPr>
          <w:lang w:val="hu-HU"/>
        </w:rPr>
      </w:pPr>
      <w:r>
        <w:rPr>
          <w:lang w:val="hu-HU"/>
        </w:rPr>
        <w:t>Munkaidő nyilvántartás helyi rendje</w:t>
      </w:r>
    </w:p>
    <w:p w:rsidR="00E82411" w:rsidRDefault="00656F2E">
      <w:pPr>
        <w:pStyle w:val="Listaszerbekezds"/>
        <w:numPr>
          <w:ilvl w:val="0"/>
          <w:numId w:val="152"/>
        </w:numPr>
        <w:rPr>
          <w:lang w:val="hu-HU"/>
        </w:rPr>
      </w:pPr>
      <w:r>
        <w:rPr>
          <w:lang w:val="hu-HU"/>
        </w:rPr>
        <w:t>Alapító okirat, szakmai alapdokumentum. Ezek a dokumentumok az Oktatási Hivatal közzétételi listáján is olvashatóak: (</w:t>
      </w:r>
      <w:hyperlink r:id="rId12">
        <w:r>
          <w:rPr>
            <w:rStyle w:val="Hiperhivatkozs"/>
            <w:lang w:val="hu-HU"/>
          </w:rPr>
          <w:t>https://kir2</w:t>
        </w:r>
        <w:r>
          <w:rPr>
            <w:rStyle w:val="Hiperhivatkozs"/>
            <w:lang w:val="hu-HU"/>
          </w:rPr>
          <w:t>info.kir.hu//pub/Index/038950</w:t>
        </w:r>
      </w:hyperlink>
      <w:r>
        <w:rPr>
          <w:lang w:val="hu-HU"/>
        </w:rPr>
        <w:t>)</w:t>
      </w:r>
    </w:p>
    <w:p w:rsidR="00E82411" w:rsidRDefault="00656F2E">
      <w:pPr>
        <w:pStyle w:val="Listaszerbekezds"/>
        <w:numPr>
          <w:ilvl w:val="0"/>
          <w:numId w:val="152"/>
        </w:numPr>
        <w:shd w:val="clear" w:color="auto" w:fill="FFFFFF"/>
        <w:spacing w:after="0" w:line="240" w:lineRule="auto"/>
        <w:jc w:val="both"/>
        <w:rPr>
          <w:lang w:val="hu-HU" w:eastAsia="hu-HU" w:bidi="ar-SA"/>
        </w:rPr>
      </w:pPr>
      <w:r>
        <w:rPr>
          <w:lang w:val="hu-HU"/>
        </w:rPr>
        <w:t>Gyakornoki szabályzat</w:t>
      </w:r>
    </w:p>
    <w:p w:rsidR="00E82411" w:rsidRDefault="00656F2E">
      <w:pPr>
        <w:pStyle w:val="Listaszerbekezds"/>
        <w:numPr>
          <w:ilvl w:val="0"/>
          <w:numId w:val="152"/>
        </w:numPr>
        <w:shd w:val="clear" w:color="auto" w:fill="FFFFFF"/>
        <w:spacing w:after="0" w:line="240" w:lineRule="auto"/>
        <w:jc w:val="both"/>
        <w:rPr>
          <w:lang w:val="hu-HU" w:eastAsia="hu-HU" w:bidi="ar-SA"/>
        </w:rPr>
      </w:pPr>
      <w:r>
        <w:rPr>
          <w:lang w:val="hu-HU"/>
        </w:rPr>
        <w:t>Kulcskezelési szabályzat</w:t>
      </w:r>
    </w:p>
    <w:p w:rsidR="00E82411" w:rsidRDefault="00656F2E">
      <w:pPr>
        <w:pStyle w:val="Listaszerbekezds"/>
        <w:numPr>
          <w:ilvl w:val="0"/>
          <w:numId w:val="152"/>
        </w:numPr>
        <w:shd w:val="clear" w:color="auto" w:fill="FFFFFF"/>
        <w:spacing w:after="0" w:line="240" w:lineRule="auto"/>
        <w:jc w:val="both"/>
        <w:rPr>
          <w:lang w:val="hu-HU" w:eastAsia="hu-HU" w:bidi="ar-SA"/>
        </w:rPr>
      </w:pPr>
      <w:r>
        <w:rPr>
          <w:lang w:val="hu-HU"/>
        </w:rPr>
        <w:t>Hivatali telefonhasználati szabályzat</w:t>
      </w:r>
    </w:p>
    <w:p w:rsidR="00E82411" w:rsidRDefault="00656F2E">
      <w:pPr>
        <w:pStyle w:val="Listaszerbekezds"/>
        <w:numPr>
          <w:ilvl w:val="0"/>
          <w:numId w:val="152"/>
        </w:numPr>
        <w:shd w:val="clear" w:color="auto" w:fill="FFFFFF"/>
        <w:spacing w:after="0" w:line="240" w:lineRule="auto"/>
        <w:jc w:val="both"/>
        <w:rPr>
          <w:lang w:val="hu-HU" w:eastAsia="hu-HU" w:bidi="ar-SA"/>
        </w:rPr>
      </w:pPr>
      <w:r>
        <w:rPr>
          <w:lang w:val="hu-HU"/>
        </w:rPr>
        <w:t>Panaszkezelési szabályzat</w:t>
      </w:r>
    </w:p>
    <w:p w:rsidR="00E82411" w:rsidRDefault="00656F2E">
      <w:pPr>
        <w:pStyle w:val="Listaszerbekezds"/>
        <w:numPr>
          <w:ilvl w:val="0"/>
          <w:numId w:val="152"/>
        </w:numPr>
        <w:shd w:val="clear" w:color="auto" w:fill="FFFFFF"/>
        <w:spacing w:after="0" w:line="240" w:lineRule="auto"/>
        <w:jc w:val="both"/>
        <w:rPr>
          <w:lang w:val="hu-HU" w:eastAsia="hu-HU" w:bidi="ar-SA"/>
        </w:rPr>
      </w:pPr>
      <w:r>
        <w:rPr>
          <w:lang w:val="hu-HU"/>
        </w:rPr>
        <w:t>Intézményi tanács szervezeti és működési szabályzata</w:t>
      </w:r>
    </w:p>
    <w:p w:rsidR="00E82411" w:rsidRDefault="00656F2E">
      <w:pPr>
        <w:pStyle w:val="Listaszerbekezds"/>
        <w:numPr>
          <w:ilvl w:val="0"/>
          <w:numId w:val="152"/>
        </w:numPr>
        <w:shd w:val="clear" w:color="auto" w:fill="FFFFFF"/>
        <w:spacing w:after="0" w:line="240" w:lineRule="auto"/>
        <w:jc w:val="both"/>
        <w:rPr>
          <w:lang w:val="hu-HU" w:eastAsia="hu-HU" w:bidi="ar-SA"/>
        </w:rPr>
      </w:pPr>
      <w:r>
        <w:rPr>
          <w:lang w:val="hu-HU"/>
        </w:rPr>
        <w:t>Diákönkormányzat szervezeti és működési szabályzata</w:t>
      </w:r>
    </w:p>
    <w:p w:rsidR="00E82411" w:rsidRDefault="00656F2E">
      <w:pPr>
        <w:pStyle w:val="Listaszerbekezds"/>
        <w:numPr>
          <w:ilvl w:val="0"/>
          <w:numId w:val="152"/>
        </w:numPr>
        <w:shd w:val="clear" w:color="auto" w:fill="FFFFFF"/>
        <w:spacing w:after="0" w:line="240" w:lineRule="auto"/>
        <w:jc w:val="both"/>
        <w:rPr>
          <w:lang w:val="hu-HU" w:eastAsia="hu-HU" w:bidi="ar-SA"/>
        </w:rPr>
      </w:pPr>
      <w:r>
        <w:rPr>
          <w:lang w:val="hu-HU"/>
        </w:rPr>
        <w:t>Szülői sz</w:t>
      </w:r>
      <w:r>
        <w:rPr>
          <w:lang w:val="hu-HU"/>
        </w:rPr>
        <w:t>ervezet szervezeti és működési szabályzata</w:t>
      </w:r>
    </w:p>
    <w:p w:rsidR="00E82411" w:rsidRDefault="00656F2E">
      <w:pPr>
        <w:pStyle w:val="Listaszerbekezds"/>
        <w:numPr>
          <w:ilvl w:val="0"/>
          <w:numId w:val="152"/>
        </w:numPr>
        <w:shd w:val="clear" w:color="auto" w:fill="FFFFFF"/>
        <w:spacing w:after="0" w:line="240" w:lineRule="auto"/>
        <w:jc w:val="both"/>
        <w:rPr>
          <w:lang w:val="hu-HU" w:eastAsia="hu-HU" w:bidi="ar-SA"/>
        </w:rPr>
      </w:pPr>
      <w:r>
        <w:rPr>
          <w:lang w:val="hu-HU"/>
        </w:rPr>
        <w:t>Iskolai sportkör szervezeti és működési szabályzata</w:t>
      </w:r>
    </w:p>
    <w:p w:rsidR="00E82411" w:rsidRDefault="00656F2E">
      <w:pPr>
        <w:pStyle w:val="Listaszerbekezds"/>
        <w:numPr>
          <w:ilvl w:val="0"/>
          <w:numId w:val="152"/>
        </w:numPr>
        <w:shd w:val="clear" w:color="auto" w:fill="FFFFFF"/>
        <w:spacing w:after="0" w:line="240" w:lineRule="auto"/>
        <w:jc w:val="both"/>
        <w:rPr>
          <w:lang w:val="hu-HU" w:eastAsia="hu-HU" w:bidi="ar-SA"/>
        </w:rPr>
      </w:pPr>
      <w:r>
        <w:rPr>
          <w:lang w:val="hu-HU"/>
        </w:rPr>
        <w:t>Belső ellenőrzési szabályzat, önértékelési szabályzat</w:t>
      </w:r>
    </w:p>
    <w:p w:rsidR="00E82411" w:rsidRDefault="00656F2E">
      <w:pPr>
        <w:pStyle w:val="Listaszerbekezds"/>
        <w:numPr>
          <w:ilvl w:val="0"/>
          <w:numId w:val="152"/>
        </w:numPr>
        <w:shd w:val="clear" w:color="auto" w:fill="FFFFFF"/>
        <w:spacing w:after="0" w:line="240" w:lineRule="auto"/>
        <w:jc w:val="both"/>
        <w:rPr>
          <w:lang w:val="hu-HU" w:eastAsia="hu-HU" w:bidi="ar-SA"/>
        </w:rPr>
      </w:pPr>
      <w:r>
        <w:rPr>
          <w:lang w:val="hu-HU"/>
        </w:rPr>
        <w:t>Az “Év pedagógusa” díj odaítélésének rendje</w:t>
      </w:r>
    </w:p>
    <w:p w:rsidR="00E82411" w:rsidRDefault="00656F2E">
      <w:pPr>
        <w:pStyle w:val="Listaszerbekezds"/>
        <w:numPr>
          <w:ilvl w:val="0"/>
          <w:numId w:val="152"/>
        </w:numPr>
        <w:shd w:val="clear" w:color="auto" w:fill="FFFFFF"/>
        <w:spacing w:after="0" w:line="240" w:lineRule="auto"/>
        <w:jc w:val="both"/>
        <w:rPr>
          <w:lang w:val="hu-HU" w:eastAsia="hu-HU" w:bidi="ar-SA"/>
        </w:rPr>
      </w:pPr>
      <w:r>
        <w:rPr>
          <w:lang w:val="hu-HU"/>
        </w:rPr>
        <w:t>Eljárásrend diabéteszes gyermekek ellátására</w:t>
      </w:r>
    </w:p>
    <w:p w:rsidR="00E82411" w:rsidRDefault="00656F2E">
      <w:pPr>
        <w:pStyle w:val="Listaszerbekezds"/>
        <w:numPr>
          <w:ilvl w:val="0"/>
          <w:numId w:val="152"/>
        </w:numPr>
        <w:shd w:val="clear" w:color="auto" w:fill="FFFFFF"/>
        <w:spacing w:after="0" w:line="240" w:lineRule="auto"/>
        <w:jc w:val="both"/>
        <w:rPr>
          <w:lang w:val="hu-HU" w:eastAsia="hu-HU" w:bidi="ar-SA"/>
        </w:rPr>
      </w:pPr>
      <w:r>
        <w:rPr>
          <w:lang w:val="hu-HU"/>
        </w:rPr>
        <w:t xml:space="preserve">Anafilaxia </w:t>
      </w:r>
      <w:r>
        <w:rPr>
          <w:lang w:val="hu-HU"/>
        </w:rPr>
        <w:t>eljárásrend</w:t>
      </w:r>
    </w:p>
    <w:p w:rsidR="00E82411" w:rsidRDefault="00656F2E">
      <w:pPr>
        <w:pStyle w:val="Listaszerbekezds"/>
        <w:numPr>
          <w:ilvl w:val="0"/>
          <w:numId w:val="152"/>
        </w:numPr>
        <w:shd w:val="clear" w:color="auto" w:fill="FFFFFF"/>
        <w:spacing w:after="0" w:line="240" w:lineRule="auto"/>
        <w:jc w:val="both"/>
        <w:rPr>
          <w:lang w:val="hu-HU" w:eastAsia="hu-HU" w:bidi="ar-SA"/>
        </w:rPr>
      </w:pPr>
      <w:r>
        <w:rPr>
          <w:lang w:val="hu-HU"/>
        </w:rPr>
        <w:t>Iratkezelési szabályzat</w:t>
      </w:r>
    </w:p>
    <w:p w:rsidR="00E82411" w:rsidRDefault="00656F2E">
      <w:pPr>
        <w:pStyle w:val="Listaszerbekezds"/>
        <w:numPr>
          <w:ilvl w:val="0"/>
          <w:numId w:val="152"/>
        </w:numPr>
        <w:shd w:val="clear" w:color="auto" w:fill="FFFFFF"/>
        <w:spacing w:after="0" w:line="240" w:lineRule="auto"/>
        <w:jc w:val="both"/>
        <w:rPr>
          <w:lang w:val="hu-HU" w:eastAsia="hu-HU" w:bidi="ar-SA"/>
        </w:rPr>
      </w:pPr>
      <w:r>
        <w:rPr>
          <w:lang w:val="hu-HU"/>
        </w:rPr>
        <w:t>Adatkezelési szabályzat</w:t>
      </w:r>
    </w:p>
    <w:p w:rsidR="00E82411" w:rsidRDefault="00E82411">
      <w:pPr>
        <w:spacing w:after="0" w:line="240" w:lineRule="auto"/>
        <w:ind w:right="992"/>
        <w:rPr>
          <w:lang w:val="hu-HU"/>
        </w:rPr>
      </w:pPr>
    </w:p>
    <w:p w:rsidR="00E82411" w:rsidRDefault="00656F2E">
      <w:pPr>
        <w:spacing w:after="0" w:line="240" w:lineRule="auto"/>
        <w:ind w:right="992"/>
        <w:rPr>
          <w:lang w:val="hu-HU"/>
        </w:rPr>
      </w:pPr>
      <w:r>
        <w:rPr>
          <w:lang w:val="hu-HU"/>
        </w:rPr>
        <w:t>Utalás az érintett jogszabályokra:</w:t>
      </w:r>
    </w:p>
    <w:p w:rsidR="00E82411" w:rsidRDefault="00656F2E">
      <w:pPr>
        <w:numPr>
          <w:ilvl w:val="0"/>
          <w:numId w:val="153"/>
        </w:numPr>
        <w:spacing w:after="0" w:line="240" w:lineRule="auto"/>
        <w:ind w:left="709" w:right="992"/>
        <w:rPr>
          <w:lang w:val="hu-HU"/>
        </w:rPr>
      </w:pPr>
      <w:r>
        <w:rPr>
          <w:lang w:val="hu-HU"/>
        </w:rPr>
        <w:t>2011. évi CXC. törvény a Nemzeti köznevelésről</w:t>
      </w:r>
    </w:p>
    <w:p w:rsidR="00E82411" w:rsidRDefault="00656F2E">
      <w:pPr>
        <w:numPr>
          <w:ilvl w:val="0"/>
          <w:numId w:val="153"/>
        </w:numPr>
        <w:spacing w:after="0" w:line="240" w:lineRule="auto"/>
        <w:ind w:left="709" w:right="992"/>
        <w:rPr>
          <w:lang w:val="hu-HU"/>
        </w:rPr>
      </w:pPr>
      <w:r>
        <w:rPr>
          <w:lang w:val="hu-HU"/>
        </w:rPr>
        <w:t>20/2012. (VIII.31.) EMMI rendelet a nevelési-oktatási intézmények működéséről</w:t>
      </w:r>
    </w:p>
    <w:p w:rsidR="00E82411" w:rsidRDefault="00656F2E">
      <w:pPr>
        <w:numPr>
          <w:ilvl w:val="0"/>
          <w:numId w:val="153"/>
        </w:numPr>
        <w:spacing w:after="0" w:line="240" w:lineRule="auto"/>
        <w:ind w:left="709" w:right="992"/>
        <w:rPr>
          <w:lang w:val="hu-HU"/>
        </w:rPr>
      </w:pPr>
      <w:r>
        <w:rPr>
          <w:lang w:val="hu-HU"/>
        </w:rPr>
        <w:t xml:space="preserve">2023. évi LII. törvény a </w:t>
      </w:r>
      <w:r>
        <w:rPr>
          <w:lang w:val="hu-HU"/>
        </w:rPr>
        <w:t>pedagógusok új életpályájáról</w:t>
      </w:r>
    </w:p>
    <w:p w:rsidR="00E82411" w:rsidRDefault="00656F2E">
      <w:pPr>
        <w:numPr>
          <w:ilvl w:val="0"/>
          <w:numId w:val="153"/>
        </w:numPr>
        <w:spacing w:after="0" w:line="240" w:lineRule="auto"/>
        <w:ind w:left="709" w:right="992"/>
        <w:rPr>
          <w:lang w:val="hu-HU"/>
        </w:rPr>
      </w:pPr>
      <w:r>
        <w:rPr>
          <w:lang w:val="hu-HU"/>
        </w:rPr>
        <w:t>401/2023. (VIII.30.) Kormányrendelet a pedagógusok új életpályájáról szóló 2023.évi LII. törvény végrehajtásáról</w:t>
      </w:r>
    </w:p>
    <w:p w:rsidR="00E82411" w:rsidRDefault="00656F2E">
      <w:pPr>
        <w:numPr>
          <w:ilvl w:val="0"/>
          <w:numId w:val="153"/>
        </w:numPr>
        <w:spacing w:after="0" w:line="240" w:lineRule="auto"/>
        <w:ind w:left="709" w:right="992"/>
        <w:rPr>
          <w:lang w:val="hu-HU"/>
        </w:rPr>
      </w:pPr>
      <w:r>
        <w:rPr>
          <w:lang w:val="hu-HU"/>
        </w:rPr>
        <w:t>335/2005. (XII.29.) Kormányrendelet a közfeladatot ellátó szervek iratkezelésének általános követelményeiről</w:t>
      </w:r>
    </w:p>
    <w:p w:rsidR="00E82411" w:rsidRDefault="00656F2E">
      <w:pPr>
        <w:numPr>
          <w:ilvl w:val="0"/>
          <w:numId w:val="153"/>
        </w:numPr>
        <w:spacing w:after="0" w:line="240" w:lineRule="auto"/>
        <w:ind w:left="709" w:right="992"/>
        <w:rPr>
          <w:lang w:val="hu-HU"/>
        </w:rPr>
      </w:pPr>
      <w:r>
        <w:rPr>
          <w:lang w:val="hu-HU"/>
        </w:rPr>
        <w:t>A mu</w:t>
      </w:r>
      <w:r>
        <w:rPr>
          <w:lang w:val="hu-HU"/>
        </w:rPr>
        <w:t>nka törvénykönyvéről szóló 2012. évi törvény</w:t>
      </w:r>
    </w:p>
    <w:p w:rsidR="00E82411" w:rsidRDefault="00656F2E">
      <w:pPr>
        <w:numPr>
          <w:ilvl w:val="0"/>
          <w:numId w:val="153"/>
        </w:numPr>
        <w:spacing w:after="0" w:line="240" w:lineRule="auto"/>
        <w:ind w:left="709" w:right="992"/>
        <w:rPr>
          <w:lang w:val="hu-HU"/>
        </w:rPr>
      </w:pPr>
      <w:r>
        <w:rPr>
          <w:lang w:val="hu-HU"/>
        </w:rPr>
        <w:t>a polgári törvénykönyvről szóló 2013. évi V. törvény</w:t>
      </w:r>
    </w:p>
    <w:p w:rsidR="00E82411" w:rsidRDefault="00656F2E">
      <w:pPr>
        <w:numPr>
          <w:ilvl w:val="0"/>
          <w:numId w:val="153"/>
        </w:numPr>
        <w:spacing w:after="0" w:line="240" w:lineRule="auto"/>
        <w:ind w:left="709" w:right="992"/>
        <w:rPr>
          <w:lang w:val="hu-HU"/>
        </w:rPr>
      </w:pPr>
      <w:r>
        <w:rPr>
          <w:lang w:val="hu-HU"/>
        </w:rPr>
        <w:t>44/2007. (XII. 29.) OKM rendelet a katasztrófa elleni védekezés és a polgári védelem ágazati feladatairól</w:t>
      </w:r>
    </w:p>
    <w:p w:rsidR="00E82411" w:rsidRDefault="00656F2E">
      <w:pPr>
        <w:numPr>
          <w:ilvl w:val="0"/>
          <w:numId w:val="153"/>
        </w:numPr>
        <w:spacing w:after="0" w:line="240" w:lineRule="auto"/>
        <w:ind w:left="709" w:right="992"/>
        <w:rPr>
          <w:lang w:val="hu-HU"/>
        </w:rPr>
      </w:pPr>
      <w:r>
        <w:rPr>
          <w:lang w:val="hu-HU"/>
        </w:rPr>
        <w:t>26/1997. (IX. 3.) NM rendelet az iskola-egészségügyi</w:t>
      </w:r>
      <w:r>
        <w:rPr>
          <w:lang w:val="hu-HU"/>
        </w:rPr>
        <w:t xml:space="preserve"> ellátásról</w:t>
      </w:r>
    </w:p>
    <w:p w:rsidR="00E82411" w:rsidRDefault="00656F2E">
      <w:pPr>
        <w:numPr>
          <w:ilvl w:val="0"/>
          <w:numId w:val="153"/>
        </w:numPr>
        <w:spacing w:after="0" w:line="240" w:lineRule="auto"/>
        <w:ind w:left="709" w:right="992"/>
        <w:rPr>
          <w:lang w:val="hu-HU"/>
        </w:rPr>
      </w:pPr>
      <w:r>
        <w:rPr>
          <w:lang w:val="hu-HU"/>
        </w:rPr>
        <w:t>2023. évi törvény a panaszokról és a közérdekű bejelentésekről</w:t>
      </w:r>
    </w:p>
    <w:p w:rsidR="00E82411" w:rsidRDefault="00E82411">
      <w:pPr>
        <w:rPr>
          <w:lang w:val="hu-HU"/>
        </w:rPr>
      </w:pPr>
    </w:p>
    <w:p w:rsidR="00E82411" w:rsidRDefault="00656F2E">
      <w:pPr>
        <w:rPr>
          <w:lang w:val="hu-HU"/>
        </w:rPr>
      </w:pPr>
      <w:r>
        <w:rPr>
          <w:lang w:val="hu-HU"/>
        </w:rPr>
        <w:t>A felsorolt dokumentumok az iskola titkárságán megtekinthetők.</w:t>
      </w:r>
    </w:p>
    <w:p w:rsidR="00E82411" w:rsidRDefault="00656F2E">
      <w:pPr>
        <w:pStyle w:val="Cmsor1"/>
        <w:numPr>
          <w:ilvl w:val="0"/>
          <w:numId w:val="1"/>
        </w:numPr>
        <w:ind w:left="567" w:hanging="141"/>
        <w:rPr>
          <w:lang w:val="hu-HU"/>
        </w:rPr>
      </w:pPr>
      <w:r>
        <w:br w:type="page"/>
      </w:r>
      <w:bookmarkStart w:id="360" w:name="_Toc173839192"/>
      <w:r>
        <w:rPr>
          <w:lang w:val="hu-HU"/>
        </w:rPr>
        <w:t>Záró rendelkezések</w:t>
      </w:r>
      <w:bookmarkEnd w:id="360"/>
    </w:p>
    <w:p w:rsidR="00E82411" w:rsidRDefault="00E82411">
      <w:pPr>
        <w:rPr>
          <w:lang w:val="hu-HU"/>
        </w:rPr>
      </w:pPr>
    </w:p>
    <w:p w:rsidR="00E82411" w:rsidRDefault="00656F2E">
      <w:pPr>
        <w:pStyle w:val="Cmsor2"/>
        <w:ind w:left="720"/>
        <w:jc w:val="center"/>
        <w:rPr>
          <w:b/>
          <w:bCs/>
          <w:sz w:val="36"/>
          <w:szCs w:val="36"/>
          <w:lang w:val="hu-HU"/>
        </w:rPr>
      </w:pPr>
      <w:bookmarkStart w:id="361" w:name="_Toc173839193"/>
      <w:r>
        <w:rPr>
          <w:b/>
          <w:bCs/>
          <w:sz w:val="36"/>
          <w:szCs w:val="36"/>
          <w:lang w:val="hu-HU"/>
        </w:rPr>
        <w:t>Legitimációs Záradék</w:t>
      </w:r>
      <w:bookmarkEnd w:id="361"/>
    </w:p>
    <w:p w:rsidR="00E82411" w:rsidRDefault="00E82411">
      <w:pPr>
        <w:rPr>
          <w:b/>
          <w:bCs/>
          <w:sz w:val="36"/>
          <w:szCs w:val="36"/>
          <w:lang w:val="hu-HU"/>
        </w:rPr>
      </w:pPr>
    </w:p>
    <w:p w:rsidR="00E82411" w:rsidRDefault="00656F2E">
      <w:pPr>
        <w:shd w:val="clear" w:color="auto" w:fill="FFFFFF"/>
        <w:spacing w:after="0" w:line="360" w:lineRule="auto"/>
        <w:jc w:val="both"/>
        <w:rPr>
          <w:color w:val="222222"/>
          <w:lang w:val="hu-HU"/>
        </w:rPr>
      </w:pPr>
      <w:r>
        <w:rPr>
          <w:color w:val="222222"/>
          <w:lang w:val="hu-HU"/>
        </w:rPr>
        <w:t xml:space="preserve">A(z) </w:t>
      </w:r>
      <w:r>
        <w:rPr>
          <w:i/>
          <w:color w:val="222222"/>
          <w:u w:val="single"/>
          <w:lang w:val="hu-HU"/>
        </w:rPr>
        <w:t>Gyóni Géza Általános Iskola</w:t>
      </w:r>
      <w:r>
        <w:rPr>
          <w:color w:val="222222"/>
          <w:lang w:val="hu-HU"/>
        </w:rPr>
        <w:t xml:space="preserve"> Szervezeti és Működési Szabályzatának véleményezése az alábbiak szerint megtörtént:</w:t>
      </w:r>
    </w:p>
    <w:p w:rsidR="00E82411" w:rsidRDefault="00E82411">
      <w:pPr>
        <w:shd w:val="clear" w:color="auto" w:fill="FFFFFF"/>
        <w:spacing w:after="0" w:line="360" w:lineRule="auto"/>
        <w:jc w:val="both"/>
        <w:rPr>
          <w:color w:val="222222"/>
          <w:lang w:val="hu-HU"/>
        </w:rPr>
      </w:pPr>
    </w:p>
    <w:tbl>
      <w:tblPr>
        <w:tblStyle w:val="Rcsostblzat"/>
        <w:tblW w:w="9072" w:type="dxa"/>
        <w:tblInd w:w="250" w:type="dxa"/>
        <w:tblLook w:val="04A0" w:firstRow="1" w:lastRow="0" w:firstColumn="1" w:lastColumn="0" w:noHBand="0" w:noVBand="1"/>
      </w:tblPr>
      <w:tblGrid>
        <w:gridCol w:w="4111"/>
        <w:gridCol w:w="1780"/>
        <w:gridCol w:w="3181"/>
      </w:tblGrid>
      <w:tr w:rsidR="00E82411">
        <w:tc>
          <w:tcPr>
            <w:tcW w:w="4111" w:type="dxa"/>
          </w:tcPr>
          <w:p w:rsidR="00E82411" w:rsidRDefault="00656F2E">
            <w:pPr>
              <w:spacing w:line="360" w:lineRule="auto"/>
              <w:jc w:val="both"/>
              <w:rPr>
                <w:b/>
                <w:bCs/>
                <w:color w:val="222222"/>
                <w:lang w:val="hu-HU"/>
              </w:rPr>
            </w:pPr>
            <w:r>
              <w:rPr>
                <w:b/>
                <w:bCs/>
                <w:color w:val="222222"/>
                <w:lang w:val="hu-HU"/>
              </w:rPr>
              <w:t>Véleményező szerv</w:t>
            </w:r>
          </w:p>
        </w:tc>
        <w:tc>
          <w:tcPr>
            <w:tcW w:w="1780" w:type="dxa"/>
          </w:tcPr>
          <w:p w:rsidR="00E82411" w:rsidRDefault="00656F2E">
            <w:pPr>
              <w:spacing w:line="360" w:lineRule="auto"/>
              <w:jc w:val="center"/>
              <w:rPr>
                <w:b/>
                <w:bCs/>
                <w:color w:val="222222"/>
                <w:lang w:val="hu-HU"/>
              </w:rPr>
            </w:pPr>
            <w:r>
              <w:rPr>
                <w:b/>
                <w:bCs/>
                <w:color w:val="222222"/>
                <w:lang w:val="hu-HU"/>
              </w:rPr>
              <w:t>Dátum</w:t>
            </w:r>
          </w:p>
        </w:tc>
        <w:tc>
          <w:tcPr>
            <w:tcW w:w="3181" w:type="dxa"/>
          </w:tcPr>
          <w:p w:rsidR="00E82411" w:rsidRDefault="00656F2E">
            <w:pPr>
              <w:spacing w:line="360" w:lineRule="auto"/>
              <w:jc w:val="center"/>
              <w:rPr>
                <w:b/>
                <w:bCs/>
                <w:color w:val="222222"/>
                <w:lang w:val="hu-HU"/>
              </w:rPr>
            </w:pPr>
            <w:r>
              <w:rPr>
                <w:b/>
                <w:bCs/>
                <w:color w:val="222222"/>
                <w:lang w:val="hu-HU"/>
              </w:rPr>
              <w:t>Dokumentum iktatószáma</w:t>
            </w:r>
          </w:p>
        </w:tc>
      </w:tr>
      <w:tr w:rsidR="00E82411">
        <w:tc>
          <w:tcPr>
            <w:tcW w:w="4111" w:type="dxa"/>
          </w:tcPr>
          <w:p w:rsidR="00E82411" w:rsidRDefault="00656F2E">
            <w:pPr>
              <w:spacing w:line="360" w:lineRule="auto"/>
              <w:jc w:val="both"/>
              <w:rPr>
                <w:color w:val="222222"/>
                <w:lang w:val="hu-HU"/>
              </w:rPr>
            </w:pPr>
            <w:r>
              <w:rPr>
                <w:color w:val="222222"/>
                <w:lang w:val="hu-HU"/>
              </w:rPr>
              <w:t>Intézményi tanács</w:t>
            </w:r>
          </w:p>
        </w:tc>
        <w:tc>
          <w:tcPr>
            <w:tcW w:w="1780" w:type="dxa"/>
          </w:tcPr>
          <w:p w:rsidR="00E82411" w:rsidRDefault="00656F2E">
            <w:pPr>
              <w:spacing w:line="360" w:lineRule="auto"/>
              <w:jc w:val="center"/>
              <w:rPr>
                <w:color w:val="222222"/>
                <w:lang w:val="hu-HU"/>
              </w:rPr>
            </w:pPr>
            <w:r>
              <w:rPr>
                <w:color w:val="222222"/>
                <w:lang w:val="hu-HU"/>
              </w:rPr>
              <w:t>2024.06.11.</w:t>
            </w:r>
          </w:p>
        </w:tc>
        <w:tc>
          <w:tcPr>
            <w:tcW w:w="3181" w:type="dxa"/>
          </w:tcPr>
          <w:p w:rsidR="00E82411" w:rsidRDefault="00656F2E">
            <w:pPr>
              <w:spacing w:line="360" w:lineRule="auto"/>
              <w:jc w:val="center"/>
              <w:rPr>
                <w:color w:val="222222"/>
                <w:lang w:val="hu-HU"/>
              </w:rPr>
            </w:pPr>
            <w:r>
              <w:rPr>
                <w:color w:val="222222"/>
                <w:lang w:val="hu-HU"/>
              </w:rPr>
              <w:t>klik038950001/01210-1/2024</w:t>
            </w:r>
          </w:p>
        </w:tc>
      </w:tr>
      <w:tr w:rsidR="00E82411">
        <w:tc>
          <w:tcPr>
            <w:tcW w:w="4111" w:type="dxa"/>
          </w:tcPr>
          <w:p w:rsidR="00E82411" w:rsidRDefault="00656F2E">
            <w:pPr>
              <w:spacing w:line="360" w:lineRule="auto"/>
              <w:jc w:val="both"/>
              <w:rPr>
                <w:color w:val="222222"/>
                <w:lang w:val="hu-HU"/>
              </w:rPr>
            </w:pPr>
            <w:r>
              <w:rPr>
                <w:color w:val="222222"/>
                <w:lang w:val="hu-HU"/>
              </w:rPr>
              <w:t>Óvodaszék/</w:t>
            </w:r>
            <w:r>
              <w:rPr>
                <w:color w:val="222222"/>
                <w:u w:val="single"/>
                <w:lang w:val="hu-HU"/>
              </w:rPr>
              <w:t>Iskolaszék</w:t>
            </w:r>
            <w:r>
              <w:rPr>
                <w:color w:val="222222"/>
                <w:lang w:val="hu-HU"/>
              </w:rPr>
              <w:t>/Kollégiumi szék</w:t>
            </w:r>
          </w:p>
        </w:tc>
        <w:tc>
          <w:tcPr>
            <w:tcW w:w="1780" w:type="dxa"/>
          </w:tcPr>
          <w:p w:rsidR="00E82411" w:rsidRDefault="00656F2E">
            <w:pPr>
              <w:spacing w:line="360" w:lineRule="auto"/>
              <w:jc w:val="center"/>
              <w:rPr>
                <w:color w:val="222222"/>
                <w:lang w:val="hu-HU"/>
              </w:rPr>
            </w:pPr>
            <w:r>
              <w:rPr>
                <w:color w:val="222222"/>
                <w:lang w:val="hu-HU"/>
              </w:rPr>
              <w:t>2024.03.25.</w:t>
            </w:r>
          </w:p>
        </w:tc>
        <w:tc>
          <w:tcPr>
            <w:tcW w:w="3181" w:type="dxa"/>
          </w:tcPr>
          <w:p w:rsidR="00E82411" w:rsidRDefault="00656F2E">
            <w:pPr>
              <w:spacing w:line="360" w:lineRule="auto"/>
              <w:jc w:val="center"/>
              <w:rPr>
                <w:color w:val="222222"/>
                <w:lang w:val="hu-HU"/>
              </w:rPr>
            </w:pPr>
            <w:r>
              <w:rPr>
                <w:color w:val="222222"/>
                <w:lang w:val="hu-HU"/>
              </w:rPr>
              <w:t>klik038950001/0</w:t>
            </w:r>
            <w:r>
              <w:rPr>
                <w:color w:val="222222"/>
                <w:lang w:val="hu-HU"/>
              </w:rPr>
              <w:t>1137-1/2024</w:t>
            </w:r>
          </w:p>
        </w:tc>
      </w:tr>
      <w:tr w:rsidR="00E82411">
        <w:tc>
          <w:tcPr>
            <w:tcW w:w="4111" w:type="dxa"/>
          </w:tcPr>
          <w:p w:rsidR="00E82411" w:rsidRDefault="00656F2E">
            <w:pPr>
              <w:spacing w:line="360" w:lineRule="auto"/>
              <w:jc w:val="both"/>
              <w:rPr>
                <w:color w:val="222222"/>
                <w:lang w:val="hu-HU"/>
              </w:rPr>
            </w:pPr>
            <w:r>
              <w:rPr>
                <w:color w:val="222222"/>
                <w:lang w:val="hu-HU"/>
              </w:rPr>
              <w:t>Szülői szervezet</w:t>
            </w:r>
          </w:p>
        </w:tc>
        <w:tc>
          <w:tcPr>
            <w:tcW w:w="1780" w:type="dxa"/>
          </w:tcPr>
          <w:p w:rsidR="00E82411" w:rsidRDefault="00656F2E">
            <w:pPr>
              <w:spacing w:line="360" w:lineRule="auto"/>
              <w:jc w:val="center"/>
              <w:rPr>
                <w:color w:val="222222"/>
                <w:lang w:val="hu-HU"/>
              </w:rPr>
            </w:pPr>
            <w:r>
              <w:rPr>
                <w:color w:val="222222"/>
                <w:lang w:val="hu-HU"/>
              </w:rPr>
              <w:t>2024.02.28.</w:t>
            </w:r>
          </w:p>
        </w:tc>
        <w:tc>
          <w:tcPr>
            <w:tcW w:w="3181" w:type="dxa"/>
          </w:tcPr>
          <w:p w:rsidR="00E82411" w:rsidRDefault="00656F2E">
            <w:pPr>
              <w:spacing w:line="360" w:lineRule="auto"/>
              <w:jc w:val="center"/>
              <w:rPr>
                <w:color w:val="222222"/>
                <w:lang w:val="hu-HU"/>
              </w:rPr>
            </w:pPr>
            <w:r>
              <w:rPr>
                <w:color w:val="222222"/>
                <w:lang w:val="hu-HU"/>
              </w:rPr>
              <w:t>klik038950001/01136-1/2024</w:t>
            </w:r>
          </w:p>
        </w:tc>
      </w:tr>
      <w:tr w:rsidR="00E82411">
        <w:tc>
          <w:tcPr>
            <w:tcW w:w="4111" w:type="dxa"/>
          </w:tcPr>
          <w:p w:rsidR="00E82411" w:rsidRDefault="00656F2E">
            <w:pPr>
              <w:spacing w:line="360" w:lineRule="auto"/>
              <w:jc w:val="both"/>
              <w:rPr>
                <w:color w:val="222222"/>
                <w:lang w:val="hu-HU"/>
              </w:rPr>
            </w:pPr>
            <w:r>
              <w:rPr>
                <w:color w:val="222222"/>
                <w:lang w:val="hu-HU"/>
              </w:rPr>
              <w:t>Diákönkormányzat</w:t>
            </w:r>
          </w:p>
        </w:tc>
        <w:tc>
          <w:tcPr>
            <w:tcW w:w="1780" w:type="dxa"/>
          </w:tcPr>
          <w:p w:rsidR="00E82411" w:rsidRDefault="00656F2E">
            <w:pPr>
              <w:spacing w:line="360" w:lineRule="auto"/>
              <w:jc w:val="center"/>
              <w:rPr>
                <w:color w:val="222222"/>
                <w:lang w:val="hu-HU"/>
              </w:rPr>
            </w:pPr>
            <w:r>
              <w:rPr>
                <w:color w:val="222222"/>
                <w:lang w:val="hu-HU"/>
              </w:rPr>
              <w:t>2024.03.25.</w:t>
            </w:r>
          </w:p>
        </w:tc>
        <w:tc>
          <w:tcPr>
            <w:tcW w:w="3181" w:type="dxa"/>
          </w:tcPr>
          <w:p w:rsidR="00E82411" w:rsidRDefault="00656F2E">
            <w:pPr>
              <w:spacing w:line="360" w:lineRule="auto"/>
              <w:jc w:val="center"/>
              <w:rPr>
                <w:color w:val="222222"/>
                <w:lang w:val="hu-HU"/>
              </w:rPr>
            </w:pPr>
            <w:r>
              <w:rPr>
                <w:color w:val="222222"/>
                <w:lang w:val="hu-HU"/>
              </w:rPr>
              <w:t>klik038950001/01135-1/2024</w:t>
            </w:r>
          </w:p>
        </w:tc>
      </w:tr>
    </w:tbl>
    <w:p w:rsidR="00E82411" w:rsidRDefault="00E82411">
      <w:pPr>
        <w:shd w:val="clear" w:color="auto" w:fill="FFFFFF"/>
        <w:spacing w:after="0" w:line="360" w:lineRule="auto"/>
        <w:jc w:val="both"/>
        <w:rPr>
          <w:color w:val="222222"/>
          <w:lang w:val="hu-HU"/>
        </w:rPr>
      </w:pPr>
    </w:p>
    <w:p w:rsidR="00E82411" w:rsidRDefault="00E82411">
      <w:pPr>
        <w:shd w:val="clear" w:color="auto" w:fill="FFFFFF"/>
        <w:spacing w:after="0" w:line="360" w:lineRule="auto"/>
        <w:jc w:val="both"/>
        <w:rPr>
          <w:color w:val="222222"/>
          <w:lang w:val="hu-HU"/>
        </w:rPr>
      </w:pPr>
    </w:p>
    <w:p w:rsidR="00E82411" w:rsidRDefault="00656F2E">
      <w:pPr>
        <w:pStyle w:val="Cmsor2"/>
        <w:ind w:left="720"/>
        <w:jc w:val="center"/>
        <w:rPr>
          <w:b/>
          <w:bCs/>
          <w:sz w:val="36"/>
          <w:szCs w:val="36"/>
          <w:lang w:val="hu-HU"/>
        </w:rPr>
      </w:pPr>
      <w:bookmarkStart w:id="362" w:name="_Toc173839194"/>
      <w:r>
        <w:rPr>
          <w:b/>
          <w:bCs/>
          <w:sz w:val="36"/>
          <w:szCs w:val="36"/>
          <w:lang w:val="hu-HU"/>
        </w:rPr>
        <w:t>Jóváhagyási Záradék</w:t>
      </w:r>
      <w:bookmarkEnd w:id="362"/>
    </w:p>
    <w:p w:rsidR="00E82411" w:rsidRDefault="00E82411">
      <w:pPr>
        <w:shd w:val="clear" w:color="auto" w:fill="FFFFFF"/>
        <w:spacing w:after="0" w:line="360" w:lineRule="auto"/>
        <w:jc w:val="both"/>
        <w:rPr>
          <w:color w:val="222222"/>
          <w:lang w:val="hu-HU"/>
        </w:rPr>
      </w:pPr>
    </w:p>
    <w:p w:rsidR="00E82411" w:rsidRDefault="00E82411">
      <w:pPr>
        <w:shd w:val="clear" w:color="auto" w:fill="FFFFFF"/>
        <w:spacing w:after="0" w:line="360" w:lineRule="auto"/>
        <w:jc w:val="both"/>
        <w:rPr>
          <w:color w:val="222222"/>
          <w:lang w:val="hu-HU"/>
        </w:rPr>
      </w:pPr>
    </w:p>
    <w:p w:rsidR="00E82411" w:rsidRDefault="00656F2E">
      <w:pPr>
        <w:shd w:val="clear" w:color="auto" w:fill="FFFFFF"/>
        <w:spacing w:after="0" w:line="360" w:lineRule="auto"/>
        <w:jc w:val="both"/>
        <w:rPr>
          <w:color w:val="222222"/>
          <w:lang w:val="hu-HU"/>
        </w:rPr>
      </w:pPr>
      <w:r>
        <w:rPr>
          <w:color w:val="222222"/>
          <w:lang w:val="hu-HU"/>
        </w:rPr>
        <w:t xml:space="preserve">A(z) </w:t>
      </w:r>
      <w:r>
        <w:rPr>
          <w:i/>
          <w:color w:val="222222"/>
          <w:u w:val="single"/>
          <w:lang w:val="hu-HU"/>
        </w:rPr>
        <w:t>Gyóni Géza Általános Iskola</w:t>
      </w:r>
      <w:r>
        <w:rPr>
          <w:color w:val="222222"/>
          <w:lang w:val="hu-HU"/>
        </w:rPr>
        <w:t xml:space="preserve"> Szervezeti és Működési Szabályzatát a Monori Tankerületi Központ Szervezeti és Működési Szabályzatának 5. § (2a) pontjában biztosított hatáskörömben eljárva az Nkt. 83. § (2) g) pontja alapján jóváhagyom.</w:t>
      </w:r>
    </w:p>
    <w:p w:rsidR="00E82411" w:rsidRDefault="00E82411">
      <w:pPr>
        <w:shd w:val="clear" w:color="auto" w:fill="FFFFFF"/>
        <w:spacing w:after="0" w:line="360" w:lineRule="auto"/>
        <w:jc w:val="both"/>
        <w:rPr>
          <w:color w:val="222222"/>
          <w:lang w:val="hu-HU"/>
        </w:rPr>
      </w:pPr>
    </w:p>
    <w:p w:rsidR="00E82411" w:rsidRDefault="00E82411">
      <w:pPr>
        <w:shd w:val="clear" w:color="auto" w:fill="FFFFFF"/>
        <w:spacing w:after="0" w:line="360" w:lineRule="auto"/>
        <w:jc w:val="both"/>
        <w:rPr>
          <w:color w:val="222222"/>
          <w:lang w:val="hu-HU"/>
        </w:rPr>
      </w:pPr>
    </w:p>
    <w:p w:rsidR="00E82411" w:rsidRDefault="00656F2E">
      <w:pPr>
        <w:shd w:val="clear" w:color="auto" w:fill="FFFFFF"/>
        <w:spacing w:after="0" w:line="360" w:lineRule="auto"/>
        <w:jc w:val="both"/>
        <w:rPr>
          <w:color w:val="222222"/>
          <w:lang w:val="hu-HU"/>
        </w:rPr>
      </w:pPr>
      <w:r>
        <w:rPr>
          <w:color w:val="222222"/>
          <w:lang w:val="hu-HU"/>
        </w:rPr>
        <w:t>Monor, időbélyegző szerint</w:t>
      </w:r>
    </w:p>
    <w:p w:rsidR="00E82411" w:rsidRDefault="00E82411">
      <w:pPr>
        <w:shd w:val="clear" w:color="auto" w:fill="FFFFFF"/>
        <w:spacing w:after="0" w:line="360" w:lineRule="auto"/>
        <w:jc w:val="both"/>
        <w:rPr>
          <w:color w:val="222222"/>
          <w:lang w:val="hu-HU"/>
        </w:rPr>
      </w:pPr>
    </w:p>
    <w:p w:rsidR="00E82411" w:rsidRDefault="00E82411">
      <w:pPr>
        <w:shd w:val="clear" w:color="auto" w:fill="FFFFFF"/>
        <w:spacing w:after="0" w:line="360" w:lineRule="auto"/>
        <w:jc w:val="both"/>
        <w:rPr>
          <w:color w:val="222222"/>
          <w:lang w:val="hu-HU"/>
        </w:rPr>
      </w:pPr>
    </w:p>
    <w:p w:rsidR="00E82411" w:rsidRDefault="00656F2E">
      <w:pPr>
        <w:shd w:val="clear" w:color="auto" w:fill="FFFFFF"/>
        <w:spacing w:after="0" w:line="360" w:lineRule="auto"/>
        <w:ind w:left="3969"/>
        <w:jc w:val="center"/>
        <w:rPr>
          <w:color w:val="222222"/>
          <w:lang w:val="hu-HU"/>
        </w:rPr>
      </w:pPr>
      <w:r>
        <w:rPr>
          <w:color w:val="222222"/>
          <w:lang w:val="hu-HU"/>
        </w:rPr>
        <w:t>dr. Hrutkáné Molnár</w:t>
      </w:r>
      <w:r>
        <w:rPr>
          <w:color w:val="222222"/>
          <w:lang w:val="hu-HU"/>
        </w:rPr>
        <w:t xml:space="preserve"> Monika</w:t>
      </w:r>
    </w:p>
    <w:p w:rsidR="00E82411" w:rsidRDefault="00656F2E">
      <w:pPr>
        <w:shd w:val="clear" w:color="auto" w:fill="FFFFFF"/>
        <w:spacing w:after="0" w:line="360" w:lineRule="auto"/>
        <w:ind w:left="3969"/>
        <w:jc w:val="center"/>
        <w:rPr>
          <w:color w:val="222222"/>
          <w:lang w:val="hu-HU"/>
        </w:rPr>
      </w:pPr>
      <w:r>
        <w:rPr>
          <w:color w:val="222222"/>
          <w:lang w:val="hu-HU"/>
        </w:rPr>
        <w:t>tankerületi igazgató</w:t>
      </w:r>
    </w:p>
    <w:p w:rsidR="00E82411" w:rsidRDefault="00E82411"/>
    <w:sectPr w:rsidR="00E82411">
      <w:headerReference w:type="default" r:id="rId13"/>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6F2E">
      <w:pPr>
        <w:spacing w:after="0" w:line="240" w:lineRule="auto"/>
      </w:pPr>
      <w:r>
        <w:separator/>
      </w:r>
    </w:p>
  </w:endnote>
  <w:endnote w:type="continuationSeparator" w:id="0">
    <w:p w:rsidR="00000000" w:rsidRDefault="0065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w Cen MT">
    <w:panose1 w:val="020B0602020104020603"/>
    <w:charset w:val="EE"/>
    <w:family w:val="swiss"/>
    <w:pitch w:val="variable"/>
    <w:sig w:usb0="00000007" w:usb1="00000000" w:usb2="00000000" w:usb3="00000000" w:csb0="00000003"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Geneva">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6F2E">
      <w:pPr>
        <w:spacing w:after="0" w:line="240" w:lineRule="auto"/>
      </w:pPr>
      <w:r>
        <w:separator/>
      </w:r>
    </w:p>
  </w:footnote>
  <w:footnote w:type="continuationSeparator" w:id="0">
    <w:p w:rsidR="00000000" w:rsidRDefault="00656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161009"/>
      <w:docPartObj>
        <w:docPartGallery w:val="Page Numbers (Top of Page)"/>
        <w:docPartUnique/>
      </w:docPartObj>
    </w:sdtPr>
    <w:sdtEndPr/>
    <w:sdtContent>
      <w:p w:rsidR="00E82411" w:rsidRDefault="00656F2E">
        <w:pPr>
          <w:pStyle w:val="lfej"/>
          <w:jc w:val="right"/>
        </w:pPr>
      </w:p>
    </w:sdtContent>
  </w:sdt>
  <w:p w:rsidR="00E82411" w:rsidRDefault="00E82411">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70552"/>
      <w:docPartObj>
        <w:docPartGallery w:val="Page Numbers (Top of Page)"/>
        <w:docPartUnique/>
      </w:docPartObj>
    </w:sdtPr>
    <w:sdtEndPr/>
    <w:sdtContent>
      <w:p w:rsidR="00E82411" w:rsidRDefault="00656F2E">
        <w:pPr>
          <w:pStyle w:val="lfej"/>
          <w:tabs>
            <w:tab w:val="left" w:pos="450"/>
            <w:tab w:val="right" w:pos="10432"/>
          </w:tabs>
        </w:pPr>
        <w:r>
          <w:tab/>
        </w:r>
        <w:r>
          <w:tab/>
        </w:r>
        <w:r>
          <w:tab/>
        </w:r>
        <w:r>
          <w:tab/>
        </w:r>
        <w:r>
          <w:fldChar w:fldCharType="begin"/>
        </w:r>
        <w:r>
          <w:instrText>PAGE \* MERGEFORMAT</w:instrText>
        </w:r>
        <w:r>
          <w:fldChar w:fldCharType="separate"/>
        </w:r>
        <w:r w:rsidRPr="00656F2E">
          <w:rPr>
            <w:noProof/>
            <w:lang w:val="hu-HU"/>
          </w:rPr>
          <w:t>2</w:t>
        </w:r>
        <w:r>
          <w:fldChar w:fldCharType="end"/>
        </w:r>
      </w:p>
    </w:sdtContent>
  </w:sdt>
  <w:p w:rsidR="00E82411" w:rsidRDefault="00E82411">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singleLevel"/>
    <w:tmpl w:val="7ECE1320"/>
    <w:name w:val="WW8Num8"/>
    <w:lvl w:ilvl="0">
      <w:start w:val="1"/>
      <w:numFmt w:val="decimal"/>
      <w:pStyle w:val="Stlus1"/>
      <w:lvlText w:val="%1."/>
      <w:lvlJc w:val="left"/>
      <w:pPr>
        <w:tabs>
          <w:tab w:val="num" w:pos="720"/>
        </w:tabs>
        <w:ind w:left="720" w:hanging="360"/>
      </w:pPr>
      <w:rPr>
        <w:rFonts w:ascii="Times New Roman" w:hAnsi="Times New Roman" w:hint="default"/>
        <w:b/>
        <w:bCs/>
        <w:i w:val="0"/>
        <w:caps w:val="0"/>
        <w:strike w:val="0"/>
        <w:dstrike w:val="0"/>
        <w:shadow w:val="0"/>
        <w:vanish w:val="0"/>
        <w:color w:val="auto"/>
        <w:sz w:val="24"/>
        <w:szCs w:val="24"/>
        <w:vertAlign w:val="baseline"/>
      </w:rPr>
    </w:lvl>
  </w:abstractNum>
  <w:abstractNum w:abstractNumId="2" w15:restartNumberingAfterBreak="0">
    <w:nsid w:val="00000384"/>
    <w:multiLevelType w:val="hybridMultilevel"/>
    <w:tmpl w:val="00007F4F"/>
    <w:lvl w:ilvl="0" w:tplc="0000494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677"/>
    <w:multiLevelType w:val="hybridMultilevel"/>
    <w:tmpl w:val="00004402"/>
    <w:lvl w:ilvl="0" w:tplc="000018D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E12"/>
    <w:multiLevelType w:val="hybridMultilevel"/>
    <w:tmpl w:val="00005F1E"/>
    <w:lvl w:ilvl="0" w:tplc="0000283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1F4"/>
    <w:multiLevelType w:val="hybridMultilevel"/>
    <w:tmpl w:val="00005DD5"/>
    <w:lvl w:ilvl="0" w:tplc="00006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953"/>
    <w:multiLevelType w:val="hybridMultilevel"/>
    <w:tmpl w:val="00006BCB"/>
    <w:lvl w:ilvl="0" w:tplc="00000FC9">
      <w:start w:val="1"/>
      <w:numFmt w:val="bullet"/>
      <w:lvlText w:val=""/>
      <w:lvlJc w:val="left"/>
      <w:pPr>
        <w:tabs>
          <w:tab w:val="num" w:pos="1186"/>
        </w:tabs>
        <w:ind w:left="118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059"/>
    <w:multiLevelType w:val="hybridMultilevel"/>
    <w:tmpl w:val="0000127E"/>
    <w:lvl w:ilvl="0" w:tplc="0000003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A9F"/>
    <w:multiLevelType w:val="hybridMultilevel"/>
    <w:tmpl w:val="00004CD4"/>
    <w:lvl w:ilvl="0" w:tplc="00005FA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7874"/>
    <w:multiLevelType w:val="hybridMultilevel"/>
    <w:tmpl w:val="0000249E"/>
    <w:lvl w:ilvl="0" w:tplc="00002B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160294"/>
    <w:multiLevelType w:val="hybridMultilevel"/>
    <w:tmpl w:val="2DBCD20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00346D72"/>
    <w:multiLevelType w:val="multilevel"/>
    <w:tmpl w:val="ACE2C8E0"/>
    <w:lvl w:ilvl="0">
      <w:start w:val="1"/>
      <w:numFmt w:val="decimal"/>
      <w:pStyle w:val="6-Bekezds"/>
      <w:suff w:val="space"/>
      <w:lvlText w:val="(%1)"/>
      <w:lvlJc w:val="left"/>
      <w:pPr>
        <w:ind w:left="360"/>
      </w:pPr>
      <w:rPr>
        <w:rFonts w:cs="Times New Roman"/>
        <w:b w:val="0"/>
        <w:bCs w:val="0"/>
        <w:i w:val="0"/>
        <w:caps w:val="0"/>
        <w:smallCaps w:val="0"/>
        <w:strike w:val="0"/>
        <w:dstrike w:val="0"/>
        <w:vanish w:val="0"/>
        <w:color w:val="000000"/>
        <w:spacing w:val="0"/>
        <w:kern w:val="0"/>
        <w:position w:val="0"/>
        <w:u w:val="none"/>
        <w:vertAlign w:val="baseline"/>
      </w:rPr>
    </w:lvl>
    <w:lvl w:ilvl="1">
      <w:start w:val="1"/>
      <w:numFmt w:val="upperLetter"/>
      <w:suff w:val="space"/>
      <w:lvlText w:val="(%1/%2)"/>
      <w:lvlJc w:val="left"/>
      <w:pPr>
        <w:ind w:left="-2900"/>
      </w:pPr>
      <w:rPr>
        <w:rFonts w:cs="Times New Roman" w:hint="default"/>
      </w:rPr>
    </w:lvl>
    <w:lvl w:ilvl="2">
      <w:start w:val="1"/>
      <w:numFmt w:val="lowerLetter"/>
      <w:lvlText w:val="%3)"/>
      <w:lvlJc w:val="left"/>
      <w:pPr>
        <w:ind w:left="-1689" w:hanging="360"/>
      </w:pPr>
      <w:rPr>
        <w:rFonts w:cs="Times New Roman" w:hint="default"/>
      </w:rPr>
    </w:lvl>
    <w:lvl w:ilvl="3">
      <w:start w:val="1"/>
      <w:numFmt w:val="lowerLetter"/>
      <w:lvlText w:val="%3%4/"/>
      <w:lvlJc w:val="left"/>
      <w:pPr>
        <w:ind w:left="-1460" w:hanging="360"/>
      </w:pPr>
      <w:rPr>
        <w:rFonts w:cs="Times New Roman" w:hint="default"/>
      </w:rPr>
    </w:lvl>
    <w:lvl w:ilvl="4">
      <w:start w:val="1"/>
      <w:numFmt w:val="lowerLetter"/>
      <w:lvlText w:val="(%5)"/>
      <w:lvlJc w:val="left"/>
      <w:pPr>
        <w:ind w:left="-1100" w:hanging="360"/>
      </w:pPr>
      <w:rPr>
        <w:rFonts w:cs="Times New Roman" w:hint="default"/>
      </w:rPr>
    </w:lvl>
    <w:lvl w:ilvl="5">
      <w:start w:val="1"/>
      <w:numFmt w:val="lowerRoman"/>
      <w:lvlText w:val="(%6)"/>
      <w:lvlJc w:val="left"/>
      <w:pPr>
        <w:ind w:left="-740" w:hanging="360"/>
      </w:pPr>
      <w:rPr>
        <w:rFonts w:cs="Times New Roman" w:hint="default"/>
      </w:rPr>
    </w:lvl>
    <w:lvl w:ilvl="6">
      <w:start w:val="1"/>
      <w:numFmt w:val="decimal"/>
      <w:lvlText w:val="%7."/>
      <w:lvlJc w:val="left"/>
      <w:pPr>
        <w:ind w:left="-380" w:hanging="360"/>
      </w:pPr>
      <w:rPr>
        <w:rFonts w:cs="Times New Roman" w:hint="default"/>
      </w:rPr>
    </w:lvl>
    <w:lvl w:ilvl="7">
      <w:start w:val="1"/>
      <w:numFmt w:val="lowerLetter"/>
      <w:lvlText w:val="%8."/>
      <w:lvlJc w:val="left"/>
      <w:pPr>
        <w:ind w:left="-20" w:hanging="360"/>
      </w:pPr>
      <w:rPr>
        <w:rFonts w:cs="Times New Roman" w:hint="default"/>
      </w:rPr>
    </w:lvl>
    <w:lvl w:ilvl="8">
      <w:start w:val="1"/>
      <w:numFmt w:val="lowerRoman"/>
      <w:lvlText w:val="%9."/>
      <w:lvlJc w:val="left"/>
      <w:pPr>
        <w:ind w:left="340" w:hanging="360"/>
      </w:pPr>
      <w:rPr>
        <w:rFonts w:cs="Times New Roman" w:hint="default"/>
      </w:rPr>
    </w:lvl>
  </w:abstractNum>
  <w:abstractNum w:abstractNumId="12" w15:restartNumberingAfterBreak="0">
    <w:nsid w:val="00654D4C"/>
    <w:multiLevelType w:val="hybridMultilevel"/>
    <w:tmpl w:val="29A4C2D0"/>
    <w:lvl w:ilvl="0" w:tplc="AED810E2">
      <w:start w:val="1"/>
      <w:numFmt w:val="bullet"/>
      <w:lvlText w:val="-"/>
      <w:lvlJc w:val="left"/>
      <w:pPr>
        <w:tabs>
          <w:tab w:val="num" w:pos="1432"/>
        </w:tabs>
        <w:ind w:left="1432" w:hanging="360"/>
      </w:pPr>
      <w:rPr>
        <w:rFonts w:hAnsi="Courier New"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1">
      <w:start w:val="1"/>
      <w:numFmt w:val="bullet"/>
      <w:lvlText w:val=""/>
      <w:lvlJc w:val="left"/>
      <w:pPr>
        <w:tabs>
          <w:tab w:val="num" w:pos="2160"/>
        </w:tabs>
        <w:ind w:left="2160" w:hanging="360"/>
      </w:pPr>
      <w:rPr>
        <w:rFonts w:ascii="Symbol" w:hAnsi="Symbol"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0EF71E6"/>
    <w:multiLevelType w:val="hybridMultilevel"/>
    <w:tmpl w:val="A7A033C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2010476"/>
    <w:multiLevelType w:val="multilevel"/>
    <w:tmpl w:val="AF20E592"/>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02AE0838"/>
    <w:multiLevelType w:val="multilevel"/>
    <w:tmpl w:val="D838581A"/>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3133179"/>
    <w:multiLevelType w:val="multilevel"/>
    <w:tmpl w:val="36ACF436"/>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3697361"/>
    <w:multiLevelType w:val="hybridMultilevel"/>
    <w:tmpl w:val="6430E44E"/>
    <w:lvl w:ilvl="0" w:tplc="040E0001">
      <w:start w:val="1"/>
      <w:numFmt w:val="bullet"/>
      <w:lvlText w:val=""/>
      <w:lvlJc w:val="left"/>
      <w:pPr>
        <w:ind w:left="2134" w:hanging="360"/>
      </w:pPr>
      <w:rPr>
        <w:rFonts w:ascii="Symbol" w:hAnsi="Symbol" w:hint="default"/>
      </w:rPr>
    </w:lvl>
    <w:lvl w:ilvl="1" w:tplc="040E0003" w:tentative="1">
      <w:start w:val="1"/>
      <w:numFmt w:val="bullet"/>
      <w:lvlText w:val="o"/>
      <w:lvlJc w:val="left"/>
      <w:pPr>
        <w:ind w:left="2854" w:hanging="360"/>
      </w:pPr>
      <w:rPr>
        <w:rFonts w:ascii="Courier New" w:hAnsi="Courier New" w:cs="Courier New" w:hint="default"/>
      </w:rPr>
    </w:lvl>
    <w:lvl w:ilvl="2" w:tplc="040E0005" w:tentative="1">
      <w:start w:val="1"/>
      <w:numFmt w:val="bullet"/>
      <w:lvlText w:val=""/>
      <w:lvlJc w:val="left"/>
      <w:pPr>
        <w:ind w:left="3574" w:hanging="360"/>
      </w:pPr>
      <w:rPr>
        <w:rFonts w:ascii="Wingdings" w:hAnsi="Wingdings" w:hint="default"/>
      </w:rPr>
    </w:lvl>
    <w:lvl w:ilvl="3" w:tplc="040E0001" w:tentative="1">
      <w:start w:val="1"/>
      <w:numFmt w:val="bullet"/>
      <w:lvlText w:val=""/>
      <w:lvlJc w:val="left"/>
      <w:pPr>
        <w:ind w:left="4294" w:hanging="360"/>
      </w:pPr>
      <w:rPr>
        <w:rFonts w:ascii="Symbol" w:hAnsi="Symbol" w:hint="default"/>
      </w:rPr>
    </w:lvl>
    <w:lvl w:ilvl="4" w:tplc="040E0003" w:tentative="1">
      <w:start w:val="1"/>
      <w:numFmt w:val="bullet"/>
      <w:lvlText w:val="o"/>
      <w:lvlJc w:val="left"/>
      <w:pPr>
        <w:ind w:left="5014" w:hanging="360"/>
      </w:pPr>
      <w:rPr>
        <w:rFonts w:ascii="Courier New" w:hAnsi="Courier New" w:cs="Courier New" w:hint="default"/>
      </w:rPr>
    </w:lvl>
    <w:lvl w:ilvl="5" w:tplc="040E0005" w:tentative="1">
      <w:start w:val="1"/>
      <w:numFmt w:val="bullet"/>
      <w:lvlText w:val=""/>
      <w:lvlJc w:val="left"/>
      <w:pPr>
        <w:ind w:left="5734" w:hanging="360"/>
      </w:pPr>
      <w:rPr>
        <w:rFonts w:ascii="Wingdings" w:hAnsi="Wingdings" w:hint="default"/>
      </w:rPr>
    </w:lvl>
    <w:lvl w:ilvl="6" w:tplc="040E0001" w:tentative="1">
      <w:start w:val="1"/>
      <w:numFmt w:val="bullet"/>
      <w:lvlText w:val=""/>
      <w:lvlJc w:val="left"/>
      <w:pPr>
        <w:ind w:left="6454" w:hanging="360"/>
      </w:pPr>
      <w:rPr>
        <w:rFonts w:ascii="Symbol" w:hAnsi="Symbol" w:hint="default"/>
      </w:rPr>
    </w:lvl>
    <w:lvl w:ilvl="7" w:tplc="040E0003" w:tentative="1">
      <w:start w:val="1"/>
      <w:numFmt w:val="bullet"/>
      <w:lvlText w:val="o"/>
      <w:lvlJc w:val="left"/>
      <w:pPr>
        <w:ind w:left="7174" w:hanging="360"/>
      </w:pPr>
      <w:rPr>
        <w:rFonts w:ascii="Courier New" w:hAnsi="Courier New" w:cs="Courier New" w:hint="default"/>
      </w:rPr>
    </w:lvl>
    <w:lvl w:ilvl="8" w:tplc="040E0005" w:tentative="1">
      <w:start w:val="1"/>
      <w:numFmt w:val="bullet"/>
      <w:lvlText w:val=""/>
      <w:lvlJc w:val="left"/>
      <w:pPr>
        <w:ind w:left="7894" w:hanging="360"/>
      </w:pPr>
      <w:rPr>
        <w:rFonts w:ascii="Wingdings" w:hAnsi="Wingdings" w:hint="default"/>
      </w:rPr>
    </w:lvl>
  </w:abstractNum>
  <w:abstractNum w:abstractNumId="18" w15:restartNumberingAfterBreak="0">
    <w:nsid w:val="03987CB0"/>
    <w:multiLevelType w:val="hybridMultilevel"/>
    <w:tmpl w:val="12163E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03AD322D"/>
    <w:multiLevelType w:val="hybridMultilevel"/>
    <w:tmpl w:val="6F0EF700"/>
    <w:lvl w:ilvl="0" w:tplc="040E0001">
      <w:start w:val="1"/>
      <w:numFmt w:val="bullet"/>
      <w:lvlText w:val=""/>
      <w:lvlJc w:val="left"/>
      <w:pPr>
        <w:ind w:left="1803" w:hanging="360"/>
      </w:pPr>
      <w:rPr>
        <w:rFonts w:ascii="Symbol" w:hAnsi="Symbol" w:hint="default"/>
      </w:rPr>
    </w:lvl>
    <w:lvl w:ilvl="1" w:tplc="040E0003" w:tentative="1">
      <w:start w:val="1"/>
      <w:numFmt w:val="bullet"/>
      <w:lvlText w:val="o"/>
      <w:lvlJc w:val="left"/>
      <w:pPr>
        <w:ind w:left="2523" w:hanging="360"/>
      </w:pPr>
      <w:rPr>
        <w:rFonts w:ascii="Courier New" w:hAnsi="Courier New" w:cs="Courier New" w:hint="default"/>
      </w:rPr>
    </w:lvl>
    <w:lvl w:ilvl="2" w:tplc="040E0005" w:tentative="1">
      <w:start w:val="1"/>
      <w:numFmt w:val="bullet"/>
      <w:lvlText w:val=""/>
      <w:lvlJc w:val="left"/>
      <w:pPr>
        <w:ind w:left="3243" w:hanging="360"/>
      </w:pPr>
      <w:rPr>
        <w:rFonts w:ascii="Wingdings" w:hAnsi="Wingdings" w:hint="default"/>
      </w:rPr>
    </w:lvl>
    <w:lvl w:ilvl="3" w:tplc="040E0001" w:tentative="1">
      <w:start w:val="1"/>
      <w:numFmt w:val="bullet"/>
      <w:lvlText w:val=""/>
      <w:lvlJc w:val="left"/>
      <w:pPr>
        <w:ind w:left="3963" w:hanging="360"/>
      </w:pPr>
      <w:rPr>
        <w:rFonts w:ascii="Symbol" w:hAnsi="Symbol" w:hint="default"/>
      </w:rPr>
    </w:lvl>
    <w:lvl w:ilvl="4" w:tplc="040E0003" w:tentative="1">
      <w:start w:val="1"/>
      <w:numFmt w:val="bullet"/>
      <w:lvlText w:val="o"/>
      <w:lvlJc w:val="left"/>
      <w:pPr>
        <w:ind w:left="4683" w:hanging="360"/>
      </w:pPr>
      <w:rPr>
        <w:rFonts w:ascii="Courier New" w:hAnsi="Courier New" w:cs="Courier New" w:hint="default"/>
      </w:rPr>
    </w:lvl>
    <w:lvl w:ilvl="5" w:tplc="040E0005" w:tentative="1">
      <w:start w:val="1"/>
      <w:numFmt w:val="bullet"/>
      <w:lvlText w:val=""/>
      <w:lvlJc w:val="left"/>
      <w:pPr>
        <w:ind w:left="5403" w:hanging="360"/>
      </w:pPr>
      <w:rPr>
        <w:rFonts w:ascii="Wingdings" w:hAnsi="Wingdings" w:hint="default"/>
      </w:rPr>
    </w:lvl>
    <w:lvl w:ilvl="6" w:tplc="040E0001" w:tentative="1">
      <w:start w:val="1"/>
      <w:numFmt w:val="bullet"/>
      <w:lvlText w:val=""/>
      <w:lvlJc w:val="left"/>
      <w:pPr>
        <w:ind w:left="6123" w:hanging="360"/>
      </w:pPr>
      <w:rPr>
        <w:rFonts w:ascii="Symbol" w:hAnsi="Symbol" w:hint="default"/>
      </w:rPr>
    </w:lvl>
    <w:lvl w:ilvl="7" w:tplc="040E0003" w:tentative="1">
      <w:start w:val="1"/>
      <w:numFmt w:val="bullet"/>
      <w:lvlText w:val="o"/>
      <w:lvlJc w:val="left"/>
      <w:pPr>
        <w:ind w:left="6843" w:hanging="360"/>
      </w:pPr>
      <w:rPr>
        <w:rFonts w:ascii="Courier New" w:hAnsi="Courier New" w:cs="Courier New" w:hint="default"/>
      </w:rPr>
    </w:lvl>
    <w:lvl w:ilvl="8" w:tplc="040E0005" w:tentative="1">
      <w:start w:val="1"/>
      <w:numFmt w:val="bullet"/>
      <w:lvlText w:val=""/>
      <w:lvlJc w:val="left"/>
      <w:pPr>
        <w:ind w:left="7563" w:hanging="360"/>
      </w:pPr>
      <w:rPr>
        <w:rFonts w:ascii="Wingdings" w:hAnsi="Wingdings" w:hint="default"/>
      </w:rPr>
    </w:lvl>
  </w:abstractNum>
  <w:abstractNum w:abstractNumId="20" w15:restartNumberingAfterBreak="0">
    <w:nsid w:val="03FE449C"/>
    <w:multiLevelType w:val="hybridMultilevel"/>
    <w:tmpl w:val="93524F8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5E72DA5"/>
    <w:multiLevelType w:val="hybridMultilevel"/>
    <w:tmpl w:val="B8786150"/>
    <w:lvl w:ilvl="0" w:tplc="040E0001">
      <w:start w:val="1"/>
      <w:numFmt w:val="bullet"/>
      <w:lvlText w:val=""/>
      <w:lvlJc w:val="left"/>
      <w:pPr>
        <w:ind w:left="3552" w:hanging="360"/>
      </w:pPr>
      <w:rPr>
        <w:rFonts w:ascii="Symbol" w:hAnsi="Symbol" w:hint="default"/>
      </w:rPr>
    </w:lvl>
    <w:lvl w:ilvl="1" w:tplc="040E0003" w:tentative="1">
      <w:start w:val="1"/>
      <w:numFmt w:val="bullet"/>
      <w:lvlText w:val="o"/>
      <w:lvlJc w:val="left"/>
      <w:pPr>
        <w:ind w:left="4272" w:hanging="360"/>
      </w:pPr>
      <w:rPr>
        <w:rFonts w:ascii="Courier New" w:hAnsi="Courier New" w:cs="Courier New" w:hint="default"/>
      </w:rPr>
    </w:lvl>
    <w:lvl w:ilvl="2" w:tplc="040E0005" w:tentative="1">
      <w:start w:val="1"/>
      <w:numFmt w:val="bullet"/>
      <w:lvlText w:val=""/>
      <w:lvlJc w:val="left"/>
      <w:pPr>
        <w:ind w:left="4992" w:hanging="360"/>
      </w:pPr>
      <w:rPr>
        <w:rFonts w:ascii="Wingdings" w:hAnsi="Wingdings" w:hint="default"/>
      </w:rPr>
    </w:lvl>
    <w:lvl w:ilvl="3" w:tplc="040E0001" w:tentative="1">
      <w:start w:val="1"/>
      <w:numFmt w:val="bullet"/>
      <w:lvlText w:val=""/>
      <w:lvlJc w:val="left"/>
      <w:pPr>
        <w:ind w:left="5712" w:hanging="360"/>
      </w:pPr>
      <w:rPr>
        <w:rFonts w:ascii="Symbol" w:hAnsi="Symbol" w:hint="default"/>
      </w:rPr>
    </w:lvl>
    <w:lvl w:ilvl="4" w:tplc="040E0003" w:tentative="1">
      <w:start w:val="1"/>
      <w:numFmt w:val="bullet"/>
      <w:lvlText w:val="o"/>
      <w:lvlJc w:val="left"/>
      <w:pPr>
        <w:ind w:left="6432" w:hanging="360"/>
      </w:pPr>
      <w:rPr>
        <w:rFonts w:ascii="Courier New" w:hAnsi="Courier New" w:cs="Courier New" w:hint="default"/>
      </w:rPr>
    </w:lvl>
    <w:lvl w:ilvl="5" w:tplc="040E0005" w:tentative="1">
      <w:start w:val="1"/>
      <w:numFmt w:val="bullet"/>
      <w:lvlText w:val=""/>
      <w:lvlJc w:val="left"/>
      <w:pPr>
        <w:ind w:left="7152" w:hanging="360"/>
      </w:pPr>
      <w:rPr>
        <w:rFonts w:ascii="Wingdings" w:hAnsi="Wingdings" w:hint="default"/>
      </w:rPr>
    </w:lvl>
    <w:lvl w:ilvl="6" w:tplc="040E0001" w:tentative="1">
      <w:start w:val="1"/>
      <w:numFmt w:val="bullet"/>
      <w:lvlText w:val=""/>
      <w:lvlJc w:val="left"/>
      <w:pPr>
        <w:ind w:left="7872" w:hanging="360"/>
      </w:pPr>
      <w:rPr>
        <w:rFonts w:ascii="Symbol" w:hAnsi="Symbol" w:hint="default"/>
      </w:rPr>
    </w:lvl>
    <w:lvl w:ilvl="7" w:tplc="040E0003" w:tentative="1">
      <w:start w:val="1"/>
      <w:numFmt w:val="bullet"/>
      <w:lvlText w:val="o"/>
      <w:lvlJc w:val="left"/>
      <w:pPr>
        <w:ind w:left="8592" w:hanging="360"/>
      </w:pPr>
      <w:rPr>
        <w:rFonts w:ascii="Courier New" w:hAnsi="Courier New" w:cs="Courier New" w:hint="default"/>
      </w:rPr>
    </w:lvl>
    <w:lvl w:ilvl="8" w:tplc="040E0005" w:tentative="1">
      <w:start w:val="1"/>
      <w:numFmt w:val="bullet"/>
      <w:lvlText w:val=""/>
      <w:lvlJc w:val="left"/>
      <w:pPr>
        <w:ind w:left="9312" w:hanging="360"/>
      </w:pPr>
      <w:rPr>
        <w:rFonts w:ascii="Wingdings" w:hAnsi="Wingdings" w:hint="default"/>
      </w:rPr>
    </w:lvl>
  </w:abstractNum>
  <w:abstractNum w:abstractNumId="22" w15:restartNumberingAfterBreak="0">
    <w:nsid w:val="05F52CF3"/>
    <w:multiLevelType w:val="multilevel"/>
    <w:tmpl w:val="563CAE3C"/>
    <w:styleLink w:val="WWNum4"/>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7240D76"/>
    <w:multiLevelType w:val="hybridMultilevel"/>
    <w:tmpl w:val="530080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07EC2705"/>
    <w:multiLevelType w:val="hybridMultilevel"/>
    <w:tmpl w:val="34A88788"/>
    <w:lvl w:ilvl="0" w:tplc="AED810E2">
      <w:start w:val="1"/>
      <w:numFmt w:val="bullet"/>
      <w:lvlText w:val="-"/>
      <w:lvlJc w:val="left"/>
      <w:pPr>
        <w:tabs>
          <w:tab w:val="num" w:pos="1432"/>
        </w:tabs>
        <w:ind w:left="1432" w:hanging="360"/>
      </w:pPr>
      <w:rPr>
        <w:rFonts w:hAnsi="Courier New"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A673FFE"/>
    <w:multiLevelType w:val="multilevel"/>
    <w:tmpl w:val="46C6945A"/>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0C0E1D10"/>
    <w:multiLevelType w:val="multilevel"/>
    <w:tmpl w:val="65E8E154"/>
    <w:numStyleLink w:val="WWNum5"/>
  </w:abstractNum>
  <w:abstractNum w:abstractNumId="27" w15:restartNumberingAfterBreak="0">
    <w:nsid w:val="0E5D4548"/>
    <w:multiLevelType w:val="multilevel"/>
    <w:tmpl w:val="430239FE"/>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0EF571F1"/>
    <w:multiLevelType w:val="hybridMultilevel"/>
    <w:tmpl w:val="139C8B36"/>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29" w15:restartNumberingAfterBreak="0">
    <w:nsid w:val="10955A00"/>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1563882"/>
    <w:multiLevelType w:val="multilevel"/>
    <w:tmpl w:val="440CE5D4"/>
    <w:styleLink w:val="WWNum8"/>
    <w:lvl w:ilvl="0">
      <w:start w:val="1"/>
      <w:numFmt w:val="decimal"/>
      <w:lvlText w:val="%1."/>
      <w:lvlJc w:val="left"/>
    </w:lvl>
    <w:lvl w:ilvl="1">
      <w:start w:val="1"/>
      <w:numFmt w:val="decimal"/>
      <w:lvlText w:val="%1.%2"/>
      <w:lvlJc w:val="left"/>
      <w:rPr>
        <w:b w:val="0"/>
        <w:bCs w:val="0"/>
      </w:rPr>
    </w:lvl>
    <w:lvl w:ilvl="2">
      <w:start w:val="1"/>
      <w:numFmt w:val="decimal"/>
      <w:lvlText w:val="%1.%2.%3"/>
      <w:lvlJc w:val="left"/>
      <w:rPr>
        <w:b w:val="0"/>
        <w:bCs w:val="0"/>
      </w:rPr>
    </w:lvl>
    <w:lvl w:ilvl="3">
      <w:start w:val="1"/>
      <w:numFmt w:val="decimal"/>
      <w:lvlText w:val="%1.%2.%3.%4"/>
      <w:lvlJc w:val="left"/>
      <w:rPr>
        <w:b w:val="0"/>
        <w:bCs w:val="0"/>
      </w:rPr>
    </w:lvl>
    <w:lvl w:ilvl="4">
      <w:start w:val="1"/>
      <w:numFmt w:val="decimal"/>
      <w:lvlText w:val="%1.%2.%3.%4.%5"/>
      <w:lvlJc w:val="left"/>
      <w:rPr>
        <w:b w:val="0"/>
        <w:bCs w:val="0"/>
      </w:rPr>
    </w:lvl>
    <w:lvl w:ilvl="5">
      <w:start w:val="1"/>
      <w:numFmt w:val="decimal"/>
      <w:lvlText w:val="%1.%2.%3.%4.%5.%6"/>
      <w:lvlJc w:val="left"/>
      <w:rPr>
        <w:b w:val="0"/>
        <w:bCs w:val="0"/>
      </w:rPr>
    </w:lvl>
    <w:lvl w:ilvl="6">
      <w:start w:val="1"/>
      <w:numFmt w:val="decimal"/>
      <w:lvlText w:val="%1.%2.%3.%4.%5.%6.%7"/>
      <w:lvlJc w:val="left"/>
      <w:rPr>
        <w:b w:val="0"/>
        <w:bCs w:val="0"/>
      </w:rPr>
    </w:lvl>
    <w:lvl w:ilvl="7">
      <w:start w:val="1"/>
      <w:numFmt w:val="decimal"/>
      <w:lvlText w:val="%1.%2.%3.%4.%5.%6.%7.%8"/>
      <w:lvlJc w:val="left"/>
      <w:rPr>
        <w:b w:val="0"/>
        <w:bCs w:val="0"/>
      </w:rPr>
    </w:lvl>
    <w:lvl w:ilvl="8">
      <w:start w:val="1"/>
      <w:numFmt w:val="decimal"/>
      <w:lvlText w:val="%1.%2.%3.%4.%5.%6.%7.%8.%9"/>
      <w:lvlJc w:val="left"/>
      <w:rPr>
        <w:b w:val="0"/>
        <w:bCs w:val="0"/>
      </w:rPr>
    </w:lvl>
  </w:abstractNum>
  <w:abstractNum w:abstractNumId="31" w15:restartNumberingAfterBreak="0">
    <w:nsid w:val="12237C97"/>
    <w:multiLevelType w:val="hybridMultilevel"/>
    <w:tmpl w:val="E79E465A"/>
    <w:lvl w:ilvl="0" w:tplc="040E0001">
      <w:start w:val="1"/>
      <w:numFmt w:val="bullet"/>
      <w:lvlText w:val=""/>
      <w:lvlJc w:val="left"/>
      <w:pPr>
        <w:ind w:left="1701" w:hanging="360"/>
      </w:pPr>
      <w:rPr>
        <w:rFonts w:ascii="Symbol" w:hAnsi="Symbol" w:hint="default"/>
      </w:rPr>
    </w:lvl>
    <w:lvl w:ilvl="1" w:tplc="040E0003">
      <w:start w:val="1"/>
      <w:numFmt w:val="bullet"/>
      <w:lvlText w:val="o"/>
      <w:lvlJc w:val="left"/>
      <w:pPr>
        <w:ind w:left="2421" w:hanging="360"/>
      </w:pPr>
      <w:rPr>
        <w:rFonts w:ascii="Courier New" w:hAnsi="Courier New" w:cs="Courier New" w:hint="default"/>
      </w:rPr>
    </w:lvl>
    <w:lvl w:ilvl="2" w:tplc="040E0005" w:tentative="1">
      <w:start w:val="1"/>
      <w:numFmt w:val="bullet"/>
      <w:lvlText w:val=""/>
      <w:lvlJc w:val="left"/>
      <w:pPr>
        <w:ind w:left="3141" w:hanging="360"/>
      </w:pPr>
      <w:rPr>
        <w:rFonts w:ascii="Wingdings" w:hAnsi="Wingdings" w:hint="default"/>
      </w:rPr>
    </w:lvl>
    <w:lvl w:ilvl="3" w:tplc="040E0001" w:tentative="1">
      <w:start w:val="1"/>
      <w:numFmt w:val="bullet"/>
      <w:lvlText w:val=""/>
      <w:lvlJc w:val="left"/>
      <w:pPr>
        <w:ind w:left="3861" w:hanging="360"/>
      </w:pPr>
      <w:rPr>
        <w:rFonts w:ascii="Symbol" w:hAnsi="Symbol" w:hint="default"/>
      </w:rPr>
    </w:lvl>
    <w:lvl w:ilvl="4" w:tplc="040E0003" w:tentative="1">
      <w:start w:val="1"/>
      <w:numFmt w:val="bullet"/>
      <w:lvlText w:val="o"/>
      <w:lvlJc w:val="left"/>
      <w:pPr>
        <w:ind w:left="4581" w:hanging="360"/>
      </w:pPr>
      <w:rPr>
        <w:rFonts w:ascii="Courier New" w:hAnsi="Courier New" w:cs="Courier New" w:hint="default"/>
      </w:rPr>
    </w:lvl>
    <w:lvl w:ilvl="5" w:tplc="040E0005" w:tentative="1">
      <w:start w:val="1"/>
      <w:numFmt w:val="bullet"/>
      <w:lvlText w:val=""/>
      <w:lvlJc w:val="left"/>
      <w:pPr>
        <w:ind w:left="5301" w:hanging="360"/>
      </w:pPr>
      <w:rPr>
        <w:rFonts w:ascii="Wingdings" w:hAnsi="Wingdings" w:hint="default"/>
      </w:rPr>
    </w:lvl>
    <w:lvl w:ilvl="6" w:tplc="040E0001" w:tentative="1">
      <w:start w:val="1"/>
      <w:numFmt w:val="bullet"/>
      <w:lvlText w:val=""/>
      <w:lvlJc w:val="left"/>
      <w:pPr>
        <w:ind w:left="6021" w:hanging="360"/>
      </w:pPr>
      <w:rPr>
        <w:rFonts w:ascii="Symbol" w:hAnsi="Symbol" w:hint="default"/>
      </w:rPr>
    </w:lvl>
    <w:lvl w:ilvl="7" w:tplc="040E0003" w:tentative="1">
      <w:start w:val="1"/>
      <w:numFmt w:val="bullet"/>
      <w:lvlText w:val="o"/>
      <w:lvlJc w:val="left"/>
      <w:pPr>
        <w:ind w:left="6741" w:hanging="360"/>
      </w:pPr>
      <w:rPr>
        <w:rFonts w:ascii="Courier New" w:hAnsi="Courier New" w:cs="Courier New" w:hint="default"/>
      </w:rPr>
    </w:lvl>
    <w:lvl w:ilvl="8" w:tplc="040E0005" w:tentative="1">
      <w:start w:val="1"/>
      <w:numFmt w:val="bullet"/>
      <w:lvlText w:val=""/>
      <w:lvlJc w:val="left"/>
      <w:pPr>
        <w:ind w:left="7461" w:hanging="360"/>
      </w:pPr>
      <w:rPr>
        <w:rFonts w:ascii="Wingdings" w:hAnsi="Wingdings" w:hint="default"/>
      </w:rPr>
    </w:lvl>
  </w:abstractNum>
  <w:abstractNum w:abstractNumId="32" w15:restartNumberingAfterBreak="0">
    <w:nsid w:val="14203115"/>
    <w:multiLevelType w:val="multilevel"/>
    <w:tmpl w:val="3B2EA7B4"/>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156630D9"/>
    <w:multiLevelType w:val="hybridMultilevel"/>
    <w:tmpl w:val="7C927F8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15DB302C"/>
    <w:multiLevelType w:val="hybridMultilevel"/>
    <w:tmpl w:val="DA9887D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63D5C0D"/>
    <w:multiLevelType w:val="hybridMultilevel"/>
    <w:tmpl w:val="2C3EBE2A"/>
    <w:lvl w:ilvl="0" w:tplc="040E0001">
      <w:start w:val="1"/>
      <w:numFmt w:val="bullet"/>
      <w:lvlText w:val=""/>
      <w:lvlJc w:val="left"/>
      <w:pPr>
        <w:ind w:left="1778" w:hanging="360"/>
      </w:pPr>
      <w:rPr>
        <w:rFonts w:ascii="Symbol" w:hAnsi="Symbol"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36" w15:restartNumberingAfterBreak="0">
    <w:nsid w:val="17BE1692"/>
    <w:multiLevelType w:val="hybridMultilevel"/>
    <w:tmpl w:val="17F0C35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8401615"/>
    <w:multiLevelType w:val="multilevel"/>
    <w:tmpl w:val="92CC22C4"/>
    <w:styleLink w:val="WWNum7"/>
    <w:lvl w:ilvl="0">
      <w:numFmt w:val="bullet"/>
      <w:lvlText w:val=""/>
      <w:lvlJc w:val="left"/>
      <w:rPr>
        <w:rFonts w:ascii="Symbol" w:hAnsi="Symbol"/>
        <w:sz w:val="20"/>
        <w:szCs w:val="20"/>
      </w:rPr>
    </w:lvl>
    <w:lvl w:ilvl="1">
      <w:start w:val="1"/>
      <w:numFmt w:val="decimal"/>
      <w:lvlText w:val="%2."/>
      <w:lvlJc w:val="left"/>
    </w:lvl>
    <w:lvl w:ilvl="2">
      <w:numFmt w:val="bullet"/>
      <w:lvlText w:val=""/>
      <w:lvlJc w:val="left"/>
      <w:rPr>
        <w:rFonts w:ascii="Symbol" w:hAnsi="Symbol"/>
        <w:sz w:val="20"/>
        <w:szCs w:val="20"/>
      </w:rPr>
    </w:lvl>
    <w:lvl w:ilvl="3">
      <w:numFmt w:val="bullet"/>
      <w:lvlText w:val=""/>
      <w:lvlJc w:val="left"/>
      <w:rPr>
        <w:rFonts w:ascii="Symbol" w:hAnsi="Symbol"/>
        <w:sz w:val="20"/>
        <w:szCs w:val="20"/>
      </w:rPr>
    </w:lvl>
    <w:lvl w:ilvl="4">
      <w:numFmt w:val="bullet"/>
      <w:lvlText w:val=""/>
      <w:lvlJc w:val="left"/>
      <w:rPr>
        <w:rFonts w:ascii="Symbol" w:hAnsi="Symbol"/>
        <w:sz w:val="20"/>
        <w:szCs w:val="20"/>
      </w:rPr>
    </w:lvl>
    <w:lvl w:ilvl="5">
      <w:numFmt w:val="bullet"/>
      <w:lvlText w:val=""/>
      <w:lvlJc w:val="left"/>
      <w:rPr>
        <w:rFonts w:ascii="Symbol" w:hAnsi="Symbol"/>
        <w:sz w:val="20"/>
        <w:szCs w:val="20"/>
      </w:rPr>
    </w:lvl>
    <w:lvl w:ilvl="6">
      <w:numFmt w:val="bullet"/>
      <w:lvlText w:val=""/>
      <w:lvlJc w:val="left"/>
      <w:rPr>
        <w:rFonts w:ascii="Symbol" w:hAnsi="Symbol"/>
        <w:sz w:val="20"/>
        <w:szCs w:val="20"/>
      </w:rPr>
    </w:lvl>
    <w:lvl w:ilvl="7">
      <w:numFmt w:val="bullet"/>
      <w:lvlText w:val=""/>
      <w:lvlJc w:val="left"/>
      <w:rPr>
        <w:rFonts w:ascii="Symbol" w:hAnsi="Symbol"/>
        <w:sz w:val="20"/>
        <w:szCs w:val="20"/>
      </w:rPr>
    </w:lvl>
    <w:lvl w:ilvl="8">
      <w:numFmt w:val="bullet"/>
      <w:lvlText w:val=""/>
      <w:lvlJc w:val="left"/>
      <w:rPr>
        <w:rFonts w:ascii="Symbol" w:hAnsi="Symbol"/>
        <w:sz w:val="20"/>
        <w:szCs w:val="20"/>
      </w:rPr>
    </w:lvl>
  </w:abstractNum>
  <w:abstractNum w:abstractNumId="38" w15:restartNumberingAfterBreak="0">
    <w:nsid w:val="1B2057B3"/>
    <w:multiLevelType w:val="multilevel"/>
    <w:tmpl w:val="5D701E1A"/>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1B2C0A6F"/>
    <w:multiLevelType w:val="hybridMultilevel"/>
    <w:tmpl w:val="07209D9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BB772E0"/>
    <w:multiLevelType w:val="multilevel"/>
    <w:tmpl w:val="BE66DCB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1BD85980"/>
    <w:multiLevelType w:val="hybridMultilevel"/>
    <w:tmpl w:val="8E748BE8"/>
    <w:lvl w:ilvl="0" w:tplc="AED810E2">
      <w:start w:val="1"/>
      <w:numFmt w:val="bullet"/>
      <w:lvlText w:val="-"/>
      <w:lvlJc w:val="left"/>
      <w:pPr>
        <w:tabs>
          <w:tab w:val="num" w:pos="2504"/>
        </w:tabs>
        <w:ind w:left="2504" w:hanging="360"/>
      </w:pPr>
      <w:rPr>
        <w:rFonts w:hAnsi="Courier New" w:hint="default"/>
      </w:rPr>
    </w:lvl>
    <w:lvl w:ilvl="1" w:tplc="040E0003" w:tentative="1">
      <w:start w:val="1"/>
      <w:numFmt w:val="bullet"/>
      <w:lvlText w:val="o"/>
      <w:lvlJc w:val="left"/>
      <w:pPr>
        <w:tabs>
          <w:tab w:val="num" w:pos="2512"/>
        </w:tabs>
        <w:ind w:left="2512" w:hanging="360"/>
      </w:pPr>
      <w:rPr>
        <w:rFonts w:ascii="Courier New" w:hAnsi="Courier New" w:hint="default"/>
      </w:rPr>
    </w:lvl>
    <w:lvl w:ilvl="2" w:tplc="040E0005" w:tentative="1">
      <w:start w:val="1"/>
      <w:numFmt w:val="bullet"/>
      <w:lvlText w:val=""/>
      <w:lvlJc w:val="left"/>
      <w:pPr>
        <w:tabs>
          <w:tab w:val="num" w:pos="3232"/>
        </w:tabs>
        <w:ind w:left="3232" w:hanging="360"/>
      </w:pPr>
      <w:rPr>
        <w:rFonts w:ascii="Wingdings" w:hAnsi="Wingdings" w:hint="default"/>
      </w:rPr>
    </w:lvl>
    <w:lvl w:ilvl="3" w:tplc="040E0001" w:tentative="1">
      <w:start w:val="1"/>
      <w:numFmt w:val="bullet"/>
      <w:lvlText w:val=""/>
      <w:lvlJc w:val="left"/>
      <w:pPr>
        <w:tabs>
          <w:tab w:val="num" w:pos="3952"/>
        </w:tabs>
        <w:ind w:left="3952" w:hanging="360"/>
      </w:pPr>
      <w:rPr>
        <w:rFonts w:ascii="Symbol" w:hAnsi="Symbol" w:hint="default"/>
      </w:rPr>
    </w:lvl>
    <w:lvl w:ilvl="4" w:tplc="040E0003" w:tentative="1">
      <w:start w:val="1"/>
      <w:numFmt w:val="bullet"/>
      <w:lvlText w:val="o"/>
      <w:lvlJc w:val="left"/>
      <w:pPr>
        <w:tabs>
          <w:tab w:val="num" w:pos="4672"/>
        </w:tabs>
        <w:ind w:left="4672" w:hanging="360"/>
      </w:pPr>
      <w:rPr>
        <w:rFonts w:ascii="Courier New" w:hAnsi="Courier New" w:hint="default"/>
      </w:rPr>
    </w:lvl>
    <w:lvl w:ilvl="5" w:tplc="040E0005" w:tentative="1">
      <w:start w:val="1"/>
      <w:numFmt w:val="bullet"/>
      <w:lvlText w:val=""/>
      <w:lvlJc w:val="left"/>
      <w:pPr>
        <w:tabs>
          <w:tab w:val="num" w:pos="5392"/>
        </w:tabs>
        <w:ind w:left="5392" w:hanging="360"/>
      </w:pPr>
      <w:rPr>
        <w:rFonts w:ascii="Wingdings" w:hAnsi="Wingdings" w:hint="default"/>
      </w:rPr>
    </w:lvl>
    <w:lvl w:ilvl="6" w:tplc="040E0001" w:tentative="1">
      <w:start w:val="1"/>
      <w:numFmt w:val="bullet"/>
      <w:lvlText w:val=""/>
      <w:lvlJc w:val="left"/>
      <w:pPr>
        <w:tabs>
          <w:tab w:val="num" w:pos="6112"/>
        </w:tabs>
        <w:ind w:left="6112" w:hanging="360"/>
      </w:pPr>
      <w:rPr>
        <w:rFonts w:ascii="Symbol" w:hAnsi="Symbol" w:hint="default"/>
      </w:rPr>
    </w:lvl>
    <w:lvl w:ilvl="7" w:tplc="040E0003" w:tentative="1">
      <w:start w:val="1"/>
      <w:numFmt w:val="bullet"/>
      <w:lvlText w:val="o"/>
      <w:lvlJc w:val="left"/>
      <w:pPr>
        <w:tabs>
          <w:tab w:val="num" w:pos="6832"/>
        </w:tabs>
        <w:ind w:left="6832" w:hanging="360"/>
      </w:pPr>
      <w:rPr>
        <w:rFonts w:ascii="Courier New" w:hAnsi="Courier New" w:hint="default"/>
      </w:rPr>
    </w:lvl>
    <w:lvl w:ilvl="8" w:tplc="040E0005" w:tentative="1">
      <w:start w:val="1"/>
      <w:numFmt w:val="bullet"/>
      <w:lvlText w:val=""/>
      <w:lvlJc w:val="left"/>
      <w:pPr>
        <w:tabs>
          <w:tab w:val="num" w:pos="7552"/>
        </w:tabs>
        <w:ind w:left="7552" w:hanging="360"/>
      </w:pPr>
      <w:rPr>
        <w:rFonts w:ascii="Wingdings" w:hAnsi="Wingdings" w:hint="default"/>
      </w:rPr>
    </w:lvl>
  </w:abstractNum>
  <w:abstractNum w:abstractNumId="42" w15:restartNumberingAfterBreak="0">
    <w:nsid w:val="1C261DF5"/>
    <w:multiLevelType w:val="hybridMultilevel"/>
    <w:tmpl w:val="0206F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1C411873"/>
    <w:multiLevelType w:val="hybridMultilevel"/>
    <w:tmpl w:val="6562B65C"/>
    <w:lvl w:ilvl="0" w:tplc="040E0001">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44" w15:restartNumberingAfterBreak="0">
    <w:nsid w:val="1CC909CB"/>
    <w:multiLevelType w:val="multilevel"/>
    <w:tmpl w:val="B5C2496A"/>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1E7B79FB"/>
    <w:multiLevelType w:val="hybridMultilevel"/>
    <w:tmpl w:val="E9F4F99C"/>
    <w:lvl w:ilvl="0" w:tplc="040E0019">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46" w15:restartNumberingAfterBreak="0">
    <w:nsid w:val="1FEF5E72"/>
    <w:multiLevelType w:val="multilevel"/>
    <w:tmpl w:val="09F4567A"/>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217F2F90"/>
    <w:multiLevelType w:val="hybridMultilevel"/>
    <w:tmpl w:val="E32A5604"/>
    <w:lvl w:ilvl="0" w:tplc="040E0001">
      <w:start w:val="1"/>
      <w:numFmt w:val="bullet"/>
      <w:lvlText w:val=""/>
      <w:lvlJc w:val="left"/>
      <w:pPr>
        <w:ind w:left="1778" w:hanging="360"/>
      </w:pPr>
      <w:rPr>
        <w:rFonts w:ascii="Symbol" w:hAnsi="Symbol"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48" w15:restartNumberingAfterBreak="0">
    <w:nsid w:val="221E7FE7"/>
    <w:multiLevelType w:val="hybridMultilevel"/>
    <w:tmpl w:val="4B60118C"/>
    <w:lvl w:ilvl="0" w:tplc="040E000F">
      <w:start w:val="1"/>
      <w:numFmt w:val="decimal"/>
      <w:lvlText w:val="%1."/>
      <w:lvlJc w:val="left"/>
      <w:pPr>
        <w:tabs>
          <w:tab w:val="num" w:pos="2850"/>
        </w:tabs>
        <w:ind w:left="2850" w:hanging="360"/>
      </w:pPr>
    </w:lvl>
    <w:lvl w:ilvl="1" w:tplc="040E0019" w:tentative="1">
      <w:start w:val="1"/>
      <w:numFmt w:val="lowerLetter"/>
      <w:lvlText w:val="%2."/>
      <w:lvlJc w:val="left"/>
      <w:pPr>
        <w:tabs>
          <w:tab w:val="num" w:pos="3570"/>
        </w:tabs>
        <w:ind w:left="3570" w:hanging="360"/>
      </w:pPr>
    </w:lvl>
    <w:lvl w:ilvl="2" w:tplc="040E001B" w:tentative="1">
      <w:start w:val="1"/>
      <w:numFmt w:val="lowerRoman"/>
      <w:lvlText w:val="%3."/>
      <w:lvlJc w:val="right"/>
      <w:pPr>
        <w:tabs>
          <w:tab w:val="num" w:pos="4290"/>
        </w:tabs>
        <w:ind w:left="4290" w:hanging="180"/>
      </w:pPr>
    </w:lvl>
    <w:lvl w:ilvl="3" w:tplc="040E000F" w:tentative="1">
      <w:start w:val="1"/>
      <w:numFmt w:val="decimal"/>
      <w:lvlText w:val="%4."/>
      <w:lvlJc w:val="left"/>
      <w:pPr>
        <w:tabs>
          <w:tab w:val="num" w:pos="5010"/>
        </w:tabs>
        <w:ind w:left="5010" w:hanging="360"/>
      </w:pPr>
    </w:lvl>
    <w:lvl w:ilvl="4" w:tplc="040E0019" w:tentative="1">
      <w:start w:val="1"/>
      <w:numFmt w:val="lowerLetter"/>
      <w:lvlText w:val="%5."/>
      <w:lvlJc w:val="left"/>
      <w:pPr>
        <w:tabs>
          <w:tab w:val="num" w:pos="5730"/>
        </w:tabs>
        <w:ind w:left="5730" w:hanging="360"/>
      </w:pPr>
    </w:lvl>
    <w:lvl w:ilvl="5" w:tplc="040E001B" w:tentative="1">
      <w:start w:val="1"/>
      <w:numFmt w:val="lowerRoman"/>
      <w:lvlText w:val="%6."/>
      <w:lvlJc w:val="right"/>
      <w:pPr>
        <w:tabs>
          <w:tab w:val="num" w:pos="6450"/>
        </w:tabs>
        <w:ind w:left="6450" w:hanging="180"/>
      </w:pPr>
    </w:lvl>
    <w:lvl w:ilvl="6" w:tplc="040E000F" w:tentative="1">
      <w:start w:val="1"/>
      <w:numFmt w:val="decimal"/>
      <w:lvlText w:val="%7."/>
      <w:lvlJc w:val="left"/>
      <w:pPr>
        <w:tabs>
          <w:tab w:val="num" w:pos="7170"/>
        </w:tabs>
        <w:ind w:left="7170" w:hanging="360"/>
      </w:pPr>
    </w:lvl>
    <w:lvl w:ilvl="7" w:tplc="040E0019" w:tentative="1">
      <w:start w:val="1"/>
      <w:numFmt w:val="lowerLetter"/>
      <w:lvlText w:val="%8."/>
      <w:lvlJc w:val="left"/>
      <w:pPr>
        <w:tabs>
          <w:tab w:val="num" w:pos="7890"/>
        </w:tabs>
        <w:ind w:left="7890" w:hanging="360"/>
      </w:pPr>
    </w:lvl>
    <w:lvl w:ilvl="8" w:tplc="040E001B" w:tentative="1">
      <w:start w:val="1"/>
      <w:numFmt w:val="lowerRoman"/>
      <w:lvlText w:val="%9."/>
      <w:lvlJc w:val="right"/>
      <w:pPr>
        <w:tabs>
          <w:tab w:val="num" w:pos="8610"/>
        </w:tabs>
        <w:ind w:left="8610" w:hanging="180"/>
      </w:pPr>
    </w:lvl>
  </w:abstractNum>
  <w:abstractNum w:abstractNumId="49" w15:restartNumberingAfterBreak="0">
    <w:nsid w:val="233B5829"/>
    <w:multiLevelType w:val="hybridMultilevel"/>
    <w:tmpl w:val="B666FBCA"/>
    <w:lvl w:ilvl="0" w:tplc="040E000F">
      <w:start w:val="1"/>
      <w:numFmt w:val="decimal"/>
      <w:lvlText w:val="%1."/>
      <w:lvlJc w:val="left"/>
      <w:pPr>
        <w:tabs>
          <w:tab w:val="num" w:pos="2850"/>
        </w:tabs>
        <w:ind w:left="2850" w:hanging="360"/>
      </w:pPr>
    </w:lvl>
    <w:lvl w:ilvl="1" w:tplc="040E0019" w:tentative="1">
      <w:start w:val="1"/>
      <w:numFmt w:val="lowerLetter"/>
      <w:lvlText w:val="%2."/>
      <w:lvlJc w:val="left"/>
      <w:pPr>
        <w:tabs>
          <w:tab w:val="num" w:pos="3570"/>
        </w:tabs>
        <w:ind w:left="3570" w:hanging="360"/>
      </w:pPr>
    </w:lvl>
    <w:lvl w:ilvl="2" w:tplc="040E001B" w:tentative="1">
      <w:start w:val="1"/>
      <w:numFmt w:val="lowerRoman"/>
      <w:lvlText w:val="%3."/>
      <w:lvlJc w:val="right"/>
      <w:pPr>
        <w:tabs>
          <w:tab w:val="num" w:pos="4290"/>
        </w:tabs>
        <w:ind w:left="4290" w:hanging="180"/>
      </w:pPr>
    </w:lvl>
    <w:lvl w:ilvl="3" w:tplc="040E000F" w:tentative="1">
      <w:start w:val="1"/>
      <w:numFmt w:val="decimal"/>
      <w:lvlText w:val="%4."/>
      <w:lvlJc w:val="left"/>
      <w:pPr>
        <w:tabs>
          <w:tab w:val="num" w:pos="5010"/>
        </w:tabs>
        <w:ind w:left="5010" w:hanging="360"/>
      </w:pPr>
    </w:lvl>
    <w:lvl w:ilvl="4" w:tplc="040E0019" w:tentative="1">
      <w:start w:val="1"/>
      <w:numFmt w:val="lowerLetter"/>
      <w:lvlText w:val="%5."/>
      <w:lvlJc w:val="left"/>
      <w:pPr>
        <w:tabs>
          <w:tab w:val="num" w:pos="5730"/>
        </w:tabs>
        <w:ind w:left="5730" w:hanging="360"/>
      </w:pPr>
    </w:lvl>
    <w:lvl w:ilvl="5" w:tplc="040E001B" w:tentative="1">
      <w:start w:val="1"/>
      <w:numFmt w:val="lowerRoman"/>
      <w:lvlText w:val="%6."/>
      <w:lvlJc w:val="right"/>
      <w:pPr>
        <w:tabs>
          <w:tab w:val="num" w:pos="6450"/>
        </w:tabs>
        <w:ind w:left="6450" w:hanging="180"/>
      </w:pPr>
    </w:lvl>
    <w:lvl w:ilvl="6" w:tplc="040E000F" w:tentative="1">
      <w:start w:val="1"/>
      <w:numFmt w:val="decimal"/>
      <w:lvlText w:val="%7."/>
      <w:lvlJc w:val="left"/>
      <w:pPr>
        <w:tabs>
          <w:tab w:val="num" w:pos="7170"/>
        </w:tabs>
        <w:ind w:left="7170" w:hanging="360"/>
      </w:pPr>
    </w:lvl>
    <w:lvl w:ilvl="7" w:tplc="040E0019" w:tentative="1">
      <w:start w:val="1"/>
      <w:numFmt w:val="lowerLetter"/>
      <w:lvlText w:val="%8."/>
      <w:lvlJc w:val="left"/>
      <w:pPr>
        <w:tabs>
          <w:tab w:val="num" w:pos="7890"/>
        </w:tabs>
        <w:ind w:left="7890" w:hanging="360"/>
      </w:pPr>
    </w:lvl>
    <w:lvl w:ilvl="8" w:tplc="040E001B" w:tentative="1">
      <w:start w:val="1"/>
      <w:numFmt w:val="lowerRoman"/>
      <w:lvlText w:val="%9."/>
      <w:lvlJc w:val="right"/>
      <w:pPr>
        <w:tabs>
          <w:tab w:val="num" w:pos="8610"/>
        </w:tabs>
        <w:ind w:left="8610" w:hanging="180"/>
      </w:pPr>
    </w:lvl>
  </w:abstractNum>
  <w:abstractNum w:abstractNumId="50" w15:restartNumberingAfterBreak="0">
    <w:nsid w:val="2399552D"/>
    <w:multiLevelType w:val="hybridMultilevel"/>
    <w:tmpl w:val="E71002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273F5590"/>
    <w:multiLevelType w:val="hybridMultilevel"/>
    <w:tmpl w:val="76AAB450"/>
    <w:lvl w:ilvl="0" w:tplc="040E0019">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2" w15:restartNumberingAfterBreak="0">
    <w:nsid w:val="27BD40FC"/>
    <w:multiLevelType w:val="hybridMultilevel"/>
    <w:tmpl w:val="A6604F5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81156DF"/>
    <w:multiLevelType w:val="hybridMultilevel"/>
    <w:tmpl w:val="CA944B7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83534C2"/>
    <w:multiLevelType w:val="hybridMultilevel"/>
    <w:tmpl w:val="13563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287B3728"/>
    <w:multiLevelType w:val="multilevel"/>
    <w:tmpl w:val="6A8A94CC"/>
    <w:styleLink w:val="WWNum1"/>
    <w:lvl w:ilvl="0">
      <w:numFmt w:val="bullet"/>
      <w:lvlText w:val=""/>
      <w:lvlJc w:val="left"/>
      <w:rPr>
        <w:rFonts w:ascii="Symbol" w:hAnsi="Symbol"/>
        <w:sz w:val="20"/>
        <w:szCs w:val="20"/>
      </w:rPr>
    </w:lvl>
    <w:lvl w:ilvl="1">
      <w:numFmt w:val="bullet"/>
      <w:lvlText w:val="o"/>
      <w:lvlJc w:val="left"/>
      <w:rPr>
        <w:rFonts w:ascii="Courier New" w:hAnsi="Courier New"/>
        <w:sz w:val="20"/>
        <w:szCs w:val="20"/>
      </w:rPr>
    </w:lvl>
    <w:lvl w:ilvl="2">
      <w:numFmt w:val="bullet"/>
      <w:lvlText w:val=""/>
      <w:lvlJc w:val="left"/>
      <w:rPr>
        <w:rFonts w:ascii="Wingdings" w:hAnsi="Wingdings"/>
        <w:sz w:val="20"/>
        <w:szCs w:val="20"/>
      </w:rPr>
    </w:lvl>
    <w:lvl w:ilvl="3">
      <w:numFmt w:val="bullet"/>
      <w:lvlText w:val=""/>
      <w:lvlJc w:val="left"/>
      <w:rPr>
        <w:rFonts w:ascii="Wingdings" w:hAnsi="Wingdings"/>
        <w:sz w:val="20"/>
        <w:szCs w:val="20"/>
      </w:rPr>
    </w:lvl>
    <w:lvl w:ilvl="4">
      <w:numFmt w:val="bullet"/>
      <w:lvlText w:val=""/>
      <w:lvlJc w:val="left"/>
      <w:rPr>
        <w:rFonts w:ascii="Wingdings" w:hAnsi="Wingdings"/>
        <w:sz w:val="20"/>
        <w:szCs w:val="20"/>
      </w:rPr>
    </w:lvl>
    <w:lvl w:ilvl="5">
      <w:numFmt w:val="bullet"/>
      <w:lvlText w:val=""/>
      <w:lvlJc w:val="left"/>
      <w:rPr>
        <w:rFonts w:ascii="Wingdings" w:hAnsi="Wingdings"/>
        <w:sz w:val="20"/>
        <w:szCs w:val="20"/>
      </w:rPr>
    </w:lvl>
    <w:lvl w:ilvl="6">
      <w:numFmt w:val="bullet"/>
      <w:lvlText w:val=""/>
      <w:lvlJc w:val="left"/>
      <w:rPr>
        <w:rFonts w:ascii="Wingdings" w:hAnsi="Wingdings"/>
        <w:sz w:val="20"/>
        <w:szCs w:val="20"/>
      </w:rPr>
    </w:lvl>
    <w:lvl w:ilvl="7">
      <w:numFmt w:val="bullet"/>
      <w:lvlText w:val=""/>
      <w:lvlJc w:val="left"/>
      <w:rPr>
        <w:rFonts w:ascii="Wingdings" w:hAnsi="Wingdings"/>
        <w:sz w:val="20"/>
        <w:szCs w:val="20"/>
      </w:rPr>
    </w:lvl>
    <w:lvl w:ilvl="8">
      <w:numFmt w:val="bullet"/>
      <w:lvlText w:val=""/>
      <w:lvlJc w:val="left"/>
      <w:rPr>
        <w:rFonts w:ascii="Wingdings" w:hAnsi="Wingdings"/>
        <w:sz w:val="20"/>
        <w:szCs w:val="20"/>
      </w:rPr>
    </w:lvl>
  </w:abstractNum>
  <w:abstractNum w:abstractNumId="56" w15:restartNumberingAfterBreak="0">
    <w:nsid w:val="28E507CA"/>
    <w:multiLevelType w:val="hybridMultilevel"/>
    <w:tmpl w:val="78C0CCC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ABC317C"/>
    <w:multiLevelType w:val="multilevel"/>
    <w:tmpl w:val="4F3C318A"/>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15:restartNumberingAfterBreak="0">
    <w:nsid w:val="2BEF26EF"/>
    <w:multiLevelType w:val="hybridMultilevel"/>
    <w:tmpl w:val="C34A96FE"/>
    <w:lvl w:ilvl="0" w:tplc="040E0001">
      <w:start w:val="1"/>
      <w:numFmt w:val="bullet"/>
      <w:lvlText w:val=""/>
      <w:lvlJc w:val="left"/>
      <w:pPr>
        <w:ind w:left="1778" w:hanging="360"/>
      </w:pPr>
      <w:rPr>
        <w:rFonts w:ascii="Symbol" w:hAnsi="Symbol"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59" w15:restartNumberingAfterBreak="0">
    <w:nsid w:val="2C8A5AE0"/>
    <w:multiLevelType w:val="hybridMultilevel"/>
    <w:tmpl w:val="0EF2D80E"/>
    <w:lvl w:ilvl="0" w:tplc="AED810E2">
      <w:start w:val="1"/>
      <w:numFmt w:val="bullet"/>
      <w:lvlText w:val="-"/>
      <w:lvlJc w:val="left"/>
      <w:pPr>
        <w:tabs>
          <w:tab w:val="num" w:pos="1432"/>
        </w:tabs>
        <w:ind w:left="1432" w:hanging="360"/>
      </w:pPr>
      <w:rPr>
        <w:rFonts w:hAnsi="Courier New"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D8E4D0F"/>
    <w:multiLevelType w:val="hybridMultilevel"/>
    <w:tmpl w:val="FE8E27DA"/>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61" w15:restartNumberingAfterBreak="0">
    <w:nsid w:val="31BE7B14"/>
    <w:multiLevelType w:val="hybridMultilevel"/>
    <w:tmpl w:val="2D348A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32D14327"/>
    <w:multiLevelType w:val="hybridMultilevel"/>
    <w:tmpl w:val="EB52488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38B110B"/>
    <w:multiLevelType w:val="hybridMultilevel"/>
    <w:tmpl w:val="10E69A52"/>
    <w:lvl w:ilvl="0" w:tplc="040E0001">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64" w15:restartNumberingAfterBreak="0">
    <w:nsid w:val="346540D0"/>
    <w:multiLevelType w:val="hybridMultilevel"/>
    <w:tmpl w:val="34A02A1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5EA7FFA"/>
    <w:multiLevelType w:val="hybridMultilevel"/>
    <w:tmpl w:val="E54C149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6" w15:restartNumberingAfterBreak="0">
    <w:nsid w:val="361C0AEA"/>
    <w:multiLevelType w:val="multilevel"/>
    <w:tmpl w:val="D01EB3B2"/>
    <w:lvl w:ilvl="0">
      <w:start w:val="1"/>
      <w:numFmt w:val="bullet"/>
      <w:lvlText w:val="−"/>
      <w:lvlJc w:val="left"/>
      <w:pPr>
        <w:ind w:left="1114" w:hanging="360"/>
      </w:pPr>
      <w:rPr>
        <w:rFonts w:ascii="Noto Sans Symbols" w:eastAsia="Noto Sans Symbols" w:hAnsi="Noto Sans Symbols" w:cs="Noto Sans Symbols"/>
      </w:rPr>
    </w:lvl>
    <w:lvl w:ilvl="1">
      <w:start w:val="1"/>
      <w:numFmt w:val="bullet"/>
      <w:lvlText w:val="o"/>
      <w:lvlJc w:val="left"/>
      <w:pPr>
        <w:ind w:left="1834" w:hanging="360"/>
      </w:pPr>
      <w:rPr>
        <w:rFonts w:ascii="Courier New" w:eastAsia="Courier New" w:hAnsi="Courier New" w:cs="Courier New"/>
      </w:rPr>
    </w:lvl>
    <w:lvl w:ilvl="2">
      <w:start w:val="1"/>
      <w:numFmt w:val="bullet"/>
      <w:lvlText w:val="▪"/>
      <w:lvlJc w:val="left"/>
      <w:pPr>
        <w:ind w:left="2554" w:hanging="360"/>
      </w:pPr>
      <w:rPr>
        <w:rFonts w:ascii="Noto Sans Symbols" w:eastAsia="Noto Sans Symbols" w:hAnsi="Noto Sans Symbols" w:cs="Noto Sans Symbols"/>
      </w:rPr>
    </w:lvl>
    <w:lvl w:ilvl="3">
      <w:start w:val="1"/>
      <w:numFmt w:val="bullet"/>
      <w:lvlText w:val="●"/>
      <w:lvlJc w:val="left"/>
      <w:pPr>
        <w:ind w:left="3274" w:hanging="360"/>
      </w:pPr>
      <w:rPr>
        <w:rFonts w:ascii="Noto Sans Symbols" w:eastAsia="Noto Sans Symbols" w:hAnsi="Noto Sans Symbols" w:cs="Noto Sans Symbols"/>
      </w:rPr>
    </w:lvl>
    <w:lvl w:ilvl="4">
      <w:start w:val="1"/>
      <w:numFmt w:val="bullet"/>
      <w:lvlText w:val="o"/>
      <w:lvlJc w:val="left"/>
      <w:pPr>
        <w:ind w:left="3994" w:hanging="360"/>
      </w:pPr>
      <w:rPr>
        <w:rFonts w:ascii="Courier New" w:eastAsia="Courier New" w:hAnsi="Courier New" w:cs="Courier New"/>
      </w:rPr>
    </w:lvl>
    <w:lvl w:ilvl="5">
      <w:start w:val="1"/>
      <w:numFmt w:val="bullet"/>
      <w:lvlText w:val="▪"/>
      <w:lvlJc w:val="left"/>
      <w:pPr>
        <w:ind w:left="4714" w:hanging="360"/>
      </w:pPr>
      <w:rPr>
        <w:rFonts w:ascii="Noto Sans Symbols" w:eastAsia="Noto Sans Symbols" w:hAnsi="Noto Sans Symbols" w:cs="Noto Sans Symbols"/>
      </w:rPr>
    </w:lvl>
    <w:lvl w:ilvl="6">
      <w:start w:val="1"/>
      <w:numFmt w:val="bullet"/>
      <w:lvlText w:val="●"/>
      <w:lvlJc w:val="left"/>
      <w:pPr>
        <w:ind w:left="5434" w:hanging="360"/>
      </w:pPr>
      <w:rPr>
        <w:rFonts w:ascii="Noto Sans Symbols" w:eastAsia="Noto Sans Symbols" w:hAnsi="Noto Sans Symbols" w:cs="Noto Sans Symbols"/>
      </w:rPr>
    </w:lvl>
    <w:lvl w:ilvl="7">
      <w:start w:val="1"/>
      <w:numFmt w:val="bullet"/>
      <w:lvlText w:val="o"/>
      <w:lvlJc w:val="left"/>
      <w:pPr>
        <w:ind w:left="6154" w:hanging="360"/>
      </w:pPr>
      <w:rPr>
        <w:rFonts w:ascii="Courier New" w:eastAsia="Courier New" w:hAnsi="Courier New" w:cs="Courier New"/>
      </w:rPr>
    </w:lvl>
    <w:lvl w:ilvl="8">
      <w:start w:val="1"/>
      <w:numFmt w:val="bullet"/>
      <w:lvlText w:val="▪"/>
      <w:lvlJc w:val="left"/>
      <w:pPr>
        <w:ind w:left="6874" w:hanging="360"/>
      </w:pPr>
      <w:rPr>
        <w:rFonts w:ascii="Noto Sans Symbols" w:eastAsia="Noto Sans Symbols" w:hAnsi="Noto Sans Symbols" w:cs="Noto Sans Symbols"/>
      </w:rPr>
    </w:lvl>
  </w:abstractNum>
  <w:abstractNum w:abstractNumId="67" w15:restartNumberingAfterBreak="0">
    <w:nsid w:val="364E1BD3"/>
    <w:multiLevelType w:val="hybridMultilevel"/>
    <w:tmpl w:val="3A7860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371B3978"/>
    <w:multiLevelType w:val="hybridMultilevel"/>
    <w:tmpl w:val="F5C2B89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9" w15:restartNumberingAfterBreak="0">
    <w:nsid w:val="378779CB"/>
    <w:multiLevelType w:val="hybridMultilevel"/>
    <w:tmpl w:val="6018F150"/>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70" w15:restartNumberingAfterBreak="0">
    <w:nsid w:val="389E423D"/>
    <w:multiLevelType w:val="hybridMultilevel"/>
    <w:tmpl w:val="423C4C9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71" w15:restartNumberingAfterBreak="0">
    <w:nsid w:val="38B40E3C"/>
    <w:multiLevelType w:val="multilevel"/>
    <w:tmpl w:val="7F544782"/>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38F717C9"/>
    <w:multiLevelType w:val="multilevel"/>
    <w:tmpl w:val="3902789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3A4F16B6"/>
    <w:multiLevelType w:val="hybridMultilevel"/>
    <w:tmpl w:val="12B85B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3A99384D"/>
    <w:multiLevelType w:val="hybridMultilevel"/>
    <w:tmpl w:val="3708BEA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A46DC5"/>
    <w:multiLevelType w:val="multilevel"/>
    <w:tmpl w:val="E4ECC6E0"/>
    <w:styleLink w:val="WWNum15"/>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3DAE6B31"/>
    <w:multiLevelType w:val="hybridMultilevel"/>
    <w:tmpl w:val="E936676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E6E3379"/>
    <w:multiLevelType w:val="singleLevel"/>
    <w:tmpl w:val="FFFFFFFF"/>
    <w:lvl w:ilvl="0">
      <w:start w:val="1"/>
      <w:numFmt w:val="bullet"/>
      <w:lvlText w:val=""/>
      <w:lvlJc w:val="left"/>
      <w:pPr>
        <w:ind w:left="3115" w:hanging="283"/>
      </w:pPr>
      <w:rPr>
        <w:rFonts w:ascii="Symbol" w:hAnsi="Symbol" w:hint="default"/>
      </w:rPr>
    </w:lvl>
  </w:abstractNum>
  <w:abstractNum w:abstractNumId="78" w15:restartNumberingAfterBreak="0">
    <w:nsid w:val="3E7F5744"/>
    <w:multiLevelType w:val="hybridMultilevel"/>
    <w:tmpl w:val="13D89D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3E8C33B5"/>
    <w:multiLevelType w:val="hybridMultilevel"/>
    <w:tmpl w:val="E69EEDE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0" w15:restartNumberingAfterBreak="0">
    <w:nsid w:val="3F6952BC"/>
    <w:multiLevelType w:val="hybridMultilevel"/>
    <w:tmpl w:val="850239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40216DDD"/>
    <w:multiLevelType w:val="hybridMultilevel"/>
    <w:tmpl w:val="182A69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40BC2F28"/>
    <w:multiLevelType w:val="hybridMultilevel"/>
    <w:tmpl w:val="5CAEFA1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56B5D8C"/>
    <w:multiLevelType w:val="multilevel"/>
    <w:tmpl w:val="296EAD98"/>
    <w:lvl w:ilvl="0">
      <w:start w:val="1"/>
      <w:numFmt w:val="decimal"/>
      <w:lvlText w:val="%1."/>
      <w:lvlJc w:val="left"/>
      <w:pPr>
        <w:ind w:left="720" w:hanging="360"/>
      </w:pPr>
    </w:lvl>
    <w:lvl w:ilvl="1">
      <w:start w:val="1"/>
      <w:numFmt w:val="decimal"/>
      <w:isLgl/>
      <w:lvlText w:val="%1.%2"/>
      <w:lvlJc w:val="left"/>
      <w:pPr>
        <w:ind w:left="1081" w:hanging="372"/>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84" w15:restartNumberingAfterBreak="0">
    <w:nsid w:val="46532041"/>
    <w:multiLevelType w:val="hybridMultilevel"/>
    <w:tmpl w:val="31AA9ACE"/>
    <w:lvl w:ilvl="0" w:tplc="040E0001">
      <w:start w:val="1"/>
      <w:numFmt w:val="bullet"/>
      <w:lvlText w:val=""/>
      <w:lvlJc w:val="left"/>
      <w:pPr>
        <w:ind w:left="1993" w:hanging="360"/>
      </w:pPr>
      <w:rPr>
        <w:rFonts w:ascii="Symbol" w:hAnsi="Symbol" w:hint="default"/>
      </w:rPr>
    </w:lvl>
    <w:lvl w:ilvl="1" w:tplc="040E0003" w:tentative="1">
      <w:start w:val="1"/>
      <w:numFmt w:val="bullet"/>
      <w:lvlText w:val="o"/>
      <w:lvlJc w:val="left"/>
      <w:pPr>
        <w:ind w:left="2713" w:hanging="360"/>
      </w:pPr>
      <w:rPr>
        <w:rFonts w:ascii="Courier New" w:hAnsi="Courier New" w:cs="Courier New" w:hint="default"/>
      </w:rPr>
    </w:lvl>
    <w:lvl w:ilvl="2" w:tplc="040E0005" w:tentative="1">
      <w:start w:val="1"/>
      <w:numFmt w:val="bullet"/>
      <w:lvlText w:val=""/>
      <w:lvlJc w:val="left"/>
      <w:pPr>
        <w:ind w:left="3433" w:hanging="360"/>
      </w:pPr>
      <w:rPr>
        <w:rFonts w:ascii="Wingdings" w:hAnsi="Wingdings" w:hint="default"/>
      </w:rPr>
    </w:lvl>
    <w:lvl w:ilvl="3" w:tplc="040E0001" w:tentative="1">
      <w:start w:val="1"/>
      <w:numFmt w:val="bullet"/>
      <w:lvlText w:val=""/>
      <w:lvlJc w:val="left"/>
      <w:pPr>
        <w:ind w:left="4153" w:hanging="360"/>
      </w:pPr>
      <w:rPr>
        <w:rFonts w:ascii="Symbol" w:hAnsi="Symbol" w:hint="default"/>
      </w:rPr>
    </w:lvl>
    <w:lvl w:ilvl="4" w:tplc="040E0003" w:tentative="1">
      <w:start w:val="1"/>
      <w:numFmt w:val="bullet"/>
      <w:lvlText w:val="o"/>
      <w:lvlJc w:val="left"/>
      <w:pPr>
        <w:ind w:left="4873" w:hanging="360"/>
      </w:pPr>
      <w:rPr>
        <w:rFonts w:ascii="Courier New" w:hAnsi="Courier New" w:cs="Courier New" w:hint="default"/>
      </w:rPr>
    </w:lvl>
    <w:lvl w:ilvl="5" w:tplc="040E0005" w:tentative="1">
      <w:start w:val="1"/>
      <w:numFmt w:val="bullet"/>
      <w:lvlText w:val=""/>
      <w:lvlJc w:val="left"/>
      <w:pPr>
        <w:ind w:left="5593" w:hanging="360"/>
      </w:pPr>
      <w:rPr>
        <w:rFonts w:ascii="Wingdings" w:hAnsi="Wingdings" w:hint="default"/>
      </w:rPr>
    </w:lvl>
    <w:lvl w:ilvl="6" w:tplc="040E0001" w:tentative="1">
      <w:start w:val="1"/>
      <w:numFmt w:val="bullet"/>
      <w:lvlText w:val=""/>
      <w:lvlJc w:val="left"/>
      <w:pPr>
        <w:ind w:left="6313" w:hanging="360"/>
      </w:pPr>
      <w:rPr>
        <w:rFonts w:ascii="Symbol" w:hAnsi="Symbol" w:hint="default"/>
      </w:rPr>
    </w:lvl>
    <w:lvl w:ilvl="7" w:tplc="040E0003" w:tentative="1">
      <w:start w:val="1"/>
      <w:numFmt w:val="bullet"/>
      <w:lvlText w:val="o"/>
      <w:lvlJc w:val="left"/>
      <w:pPr>
        <w:ind w:left="7033" w:hanging="360"/>
      </w:pPr>
      <w:rPr>
        <w:rFonts w:ascii="Courier New" w:hAnsi="Courier New" w:cs="Courier New" w:hint="default"/>
      </w:rPr>
    </w:lvl>
    <w:lvl w:ilvl="8" w:tplc="040E0005" w:tentative="1">
      <w:start w:val="1"/>
      <w:numFmt w:val="bullet"/>
      <w:lvlText w:val=""/>
      <w:lvlJc w:val="left"/>
      <w:pPr>
        <w:ind w:left="7753" w:hanging="360"/>
      </w:pPr>
      <w:rPr>
        <w:rFonts w:ascii="Wingdings" w:hAnsi="Wingdings" w:hint="default"/>
      </w:rPr>
    </w:lvl>
  </w:abstractNum>
  <w:abstractNum w:abstractNumId="85" w15:restartNumberingAfterBreak="0">
    <w:nsid w:val="466D0D24"/>
    <w:multiLevelType w:val="multilevel"/>
    <w:tmpl w:val="B3289A1E"/>
    <w:styleLink w:val="WWNum23"/>
    <w:lvl w:ilvl="0">
      <w:numFmt w:val="bullet"/>
      <w:lvlText w:val=""/>
      <w:lvlJc w:val="left"/>
      <w:rPr>
        <w:rFonts w:ascii="Symbol" w:hAnsi="Symbol"/>
      </w:rPr>
    </w:lvl>
    <w:lvl w:ilvl="1">
      <w:numFmt w:val="bullet"/>
      <w:lvlText w:val="-"/>
      <w:lvlJc w:val="left"/>
      <w:rPr>
        <w:rFonts w:ascii="Times New Roman" w:eastAsia="Times New Roman" w:hAnsi="Times New Roman"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15:restartNumberingAfterBreak="0">
    <w:nsid w:val="491D2B2D"/>
    <w:multiLevelType w:val="multilevel"/>
    <w:tmpl w:val="2424E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4B5E1C2C"/>
    <w:multiLevelType w:val="hybridMultilevel"/>
    <w:tmpl w:val="FCFA88F8"/>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88" w15:restartNumberingAfterBreak="0">
    <w:nsid w:val="4C2E5039"/>
    <w:multiLevelType w:val="hybridMultilevel"/>
    <w:tmpl w:val="A544B3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4CA809D1"/>
    <w:multiLevelType w:val="hybridMultilevel"/>
    <w:tmpl w:val="E91A4190"/>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90" w15:restartNumberingAfterBreak="0">
    <w:nsid w:val="4D0E45A9"/>
    <w:multiLevelType w:val="hybridMultilevel"/>
    <w:tmpl w:val="2D9C33EA"/>
    <w:lvl w:ilvl="0" w:tplc="AED810E2">
      <w:start w:val="1"/>
      <w:numFmt w:val="bullet"/>
      <w:lvlText w:val="-"/>
      <w:lvlJc w:val="left"/>
      <w:pPr>
        <w:tabs>
          <w:tab w:val="num" w:pos="1432"/>
        </w:tabs>
        <w:ind w:left="1432" w:hanging="360"/>
      </w:pPr>
      <w:rPr>
        <w:rFonts w:hAnsi="Courier New"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11B3BC1"/>
    <w:multiLevelType w:val="hybridMultilevel"/>
    <w:tmpl w:val="33ACDD2A"/>
    <w:lvl w:ilvl="0" w:tplc="040E0001">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92" w15:restartNumberingAfterBreak="0">
    <w:nsid w:val="51660CD1"/>
    <w:multiLevelType w:val="multilevel"/>
    <w:tmpl w:val="D4FEC08A"/>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15:restartNumberingAfterBreak="0">
    <w:nsid w:val="51AA3454"/>
    <w:multiLevelType w:val="hybridMultilevel"/>
    <w:tmpl w:val="54A8345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2EB55B5"/>
    <w:multiLevelType w:val="hybridMultilevel"/>
    <w:tmpl w:val="A5400552"/>
    <w:lvl w:ilvl="0" w:tplc="040E0001">
      <w:start w:val="1"/>
      <w:numFmt w:val="bullet"/>
      <w:lvlText w:val=""/>
      <w:lvlJc w:val="left"/>
      <w:pPr>
        <w:ind w:left="2844" w:hanging="360"/>
      </w:pPr>
      <w:rPr>
        <w:rFonts w:ascii="Symbol" w:hAnsi="Symbol" w:hint="default"/>
      </w:rPr>
    </w:lvl>
    <w:lvl w:ilvl="1" w:tplc="040E0003" w:tentative="1">
      <w:start w:val="1"/>
      <w:numFmt w:val="bullet"/>
      <w:lvlText w:val="o"/>
      <w:lvlJc w:val="left"/>
      <w:pPr>
        <w:ind w:left="3564" w:hanging="360"/>
      </w:pPr>
      <w:rPr>
        <w:rFonts w:ascii="Courier New" w:hAnsi="Courier New" w:cs="Courier New" w:hint="default"/>
      </w:rPr>
    </w:lvl>
    <w:lvl w:ilvl="2" w:tplc="040E0005" w:tentative="1">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95" w15:restartNumberingAfterBreak="0">
    <w:nsid w:val="53E11D0E"/>
    <w:multiLevelType w:val="singleLevel"/>
    <w:tmpl w:val="FFFFFFFF"/>
    <w:lvl w:ilvl="0">
      <w:start w:val="1"/>
      <w:numFmt w:val="bullet"/>
      <w:lvlText w:val=""/>
      <w:lvlJc w:val="left"/>
      <w:pPr>
        <w:ind w:left="3115" w:hanging="283"/>
      </w:pPr>
      <w:rPr>
        <w:rFonts w:ascii="Symbol" w:hAnsi="Symbol" w:hint="default"/>
      </w:rPr>
    </w:lvl>
  </w:abstractNum>
  <w:abstractNum w:abstractNumId="96" w15:restartNumberingAfterBreak="0">
    <w:nsid w:val="546F61C2"/>
    <w:multiLevelType w:val="hybridMultilevel"/>
    <w:tmpl w:val="4E50B9C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553811ED"/>
    <w:multiLevelType w:val="hybridMultilevel"/>
    <w:tmpl w:val="EE7C91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56804033"/>
    <w:multiLevelType w:val="hybridMultilevel"/>
    <w:tmpl w:val="D42E833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7D82F59"/>
    <w:multiLevelType w:val="multilevel"/>
    <w:tmpl w:val="5A6688A8"/>
    <w:styleLink w:val="WWNum3"/>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58366444"/>
    <w:multiLevelType w:val="hybridMultilevel"/>
    <w:tmpl w:val="B260BDF0"/>
    <w:lvl w:ilvl="0" w:tplc="8018806A">
      <w:start w:val="1"/>
      <w:numFmt w:val="bullet"/>
      <w:lvlText w:val=""/>
      <w:lvlJc w:val="left"/>
      <w:pPr>
        <w:tabs>
          <w:tab w:val="num" w:pos="2844"/>
        </w:tabs>
        <w:ind w:left="2844" w:hanging="360"/>
      </w:pPr>
      <w:rPr>
        <w:rFonts w:ascii="Symbol" w:hAnsi="Symbol" w:hint="default"/>
      </w:rPr>
    </w:lvl>
    <w:lvl w:ilvl="1" w:tplc="040E0003" w:tentative="1">
      <w:start w:val="1"/>
      <w:numFmt w:val="bullet"/>
      <w:lvlText w:val="o"/>
      <w:lvlJc w:val="left"/>
      <w:pPr>
        <w:tabs>
          <w:tab w:val="num" w:pos="3564"/>
        </w:tabs>
        <w:ind w:left="3564" w:hanging="360"/>
      </w:pPr>
      <w:rPr>
        <w:rFonts w:ascii="Courier New" w:hAnsi="Courier New" w:cs="Courier New" w:hint="default"/>
      </w:rPr>
    </w:lvl>
    <w:lvl w:ilvl="2" w:tplc="040E0005" w:tentative="1">
      <w:start w:val="1"/>
      <w:numFmt w:val="bullet"/>
      <w:lvlText w:val=""/>
      <w:lvlJc w:val="left"/>
      <w:pPr>
        <w:tabs>
          <w:tab w:val="num" w:pos="4284"/>
        </w:tabs>
        <w:ind w:left="4284" w:hanging="360"/>
      </w:pPr>
      <w:rPr>
        <w:rFonts w:ascii="Wingdings" w:hAnsi="Wingdings" w:hint="default"/>
      </w:rPr>
    </w:lvl>
    <w:lvl w:ilvl="3" w:tplc="040E0001" w:tentative="1">
      <w:start w:val="1"/>
      <w:numFmt w:val="bullet"/>
      <w:lvlText w:val=""/>
      <w:lvlJc w:val="left"/>
      <w:pPr>
        <w:tabs>
          <w:tab w:val="num" w:pos="5004"/>
        </w:tabs>
        <w:ind w:left="5004" w:hanging="360"/>
      </w:pPr>
      <w:rPr>
        <w:rFonts w:ascii="Symbol" w:hAnsi="Symbol" w:hint="default"/>
      </w:rPr>
    </w:lvl>
    <w:lvl w:ilvl="4" w:tplc="040E0003" w:tentative="1">
      <w:start w:val="1"/>
      <w:numFmt w:val="bullet"/>
      <w:lvlText w:val="o"/>
      <w:lvlJc w:val="left"/>
      <w:pPr>
        <w:tabs>
          <w:tab w:val="num" w:pos="5724"/>
        </w:tabs>
        <w:ind w:left="5724" w:hanging="360"/>
      </w:pPr>
      <w:rPr>
        <w:rFonts w:ascii="Courier New" w:hAnsi="Courier New" w:cs="Courier New" w:hint="default"/>
      </w:rPr>
    </w:lvl>
    <w:lvl w:ilvl="5" w:tplc="040E0005" w:tentative="1">
      <w:start w:val="1"/>
      <w:numFmt w:val="bullet"/>
      <w:lvlText w:val=""/>
      <w:lvlJc w:val="left"/>
      <w:pPr>
        <w:tabs>
          <w:tab w:val="num" w:pos="6444"/>
        </w:tabs>
        <w:ind w:left="6444" w:hanging="360"/>
      </w:pPr>
      <w:rPr>
        <w:rFonts w:ascii="Wingdings" w:hAnsi="Wingdings" w:hint="default"/>
      </w:rPr>
    </w:lvl>
    <w:lvl w:ilvl="6" w:tplc="040E0001" w:tentative="1">
      <w:start w:val="1"/>
      <w:numFmt w:val="bullet"/>
      <w:lvlText w:val=""/>
      <w:lvlJc w:val="left"/>
      <w:pPr>
        <w:tabs>
          <w:tab w:val="num" w:pos="7164"/>
        </w:tabs>
        <w:ind w:left="7164" w:hanging="360"/>
      </w:pPr>
      <w:rPr>
        <w:rFonts w:ascii="Symbol" w:hAnsi="Symbol" w:hint="default"/>
      </w:rPr>
    </w:lvl>
    <w:lvl w:ilvl="7" w:tplc="040E0003" w:tentative="1">
      <w:start w:val="1"/>
      <w:numFmt w:val="bullet"/>
      <w:lvlText w:val="o"/>
      <w:lvlJc w:val="left"/>
      <w:pPr>
        <w:tabs>
          <w:tab w:val="num" w:pos="7884"/>
        </w:tabs>
        <w:ind w:left="7884" w:hanging="360"/>
      </w:pPr>
      <w:rPr>
        <w:rFonts w:ascii="Courier New" w:hAnsi="Courier New" w:cs="Courier New" w:hint="default"/>
      </w:rPr>
    </w:lvl>
    <w:lvl w:ilvl="8" w:tplc="040E0005" w:tentative="1">
      <w:start w:val="1"/>
      <w:numFmt w:val="bullet"/>
      <w:lvlText w:val=""/>
      <w:lvlJc w:val="left"/>
      <w:pPr>
        <w:tabs>
          <w:tab w:val="num" w:pos="8604"/>
        </w:tabs>
        <w:ind w:left="8604" w:hanging="360"/>
      </w:pPr>
      <w:rPr>
        <w:rFonts w:ascii="Wingdings" w:hAnsi="Wingdings" w:hint="default"/>
      </w:rPr>
    </w:lvl>
  </w:abstractNum>
  <w:abstractNum w:abstractNumId="101" w15:restartNumberingAfterBreak="0">
    <w:nsid w:val="595E41EB"/>
    <w:multiLevelType w:val="singleLevel"/>
    <w:tmpl w:val="FFFFFFFF"/>
    <w:lvl w:ilvl="0">
      <w:start w:val="1"/>
      <w:numFmt w:val="bullet"/>
      <w:lvlText w:val=""/>
      <w:lvlJc w:val="left"/>
      <w:pPr>
        <w:ind w:left="3115" w:hanging="283"/>
      </w:pPr>
      <w:rPr>
        <w:rFonts w:ascii="Symbol" w:hAnsi="Symbol" w:hint="default"/>
      </w:rPr>
    </w:lvl>
  </w:abstractNum>
  <w:abstractNum w:abstractNumId="102" w15:restartNumberingAfterBreak="0">
    <w:nsid w:val="5A9D784A"/>
    <w:multiLevelType w:val="multilevel"/>
    <w:tmpl w:val="E1D8A4BC"/>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3" w15:restartNumberingAfterBreak="0">
    <w:nsid w:val="5B7A1F2C"/>
    <w:multiLevelType w:val="hybridMultilevel"/>
    <w:tmpl w:val="0F48C062"/>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04" w15:restartNumberingAfterBreak="0">
    <w:nsid w:val="5B8E2D3D"/>
    <w:multiLevelType w:val="multilevel"/>
    <w:tmpl w:val="4CF85148"/>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5" w15:restartNumberingAfterBreak="0">
    <w:nsid w:val="5C560CA6"/>
    <w:multiLevelType w:val="hybridMultilevel"/>
    <w:tmpl w:val="536CCAC8"/>
    <w:lvl w:ilvl="0" w:tplc="040E000F">
      <w:start w:val="1"/>
      <w:numFmt w:val="decimal"/>
      <w:lvlText w:val="%1."/>
      <w:lvlJc w:val="left"/>
      <w:pPr>
        <w:tabs>
          <w:tab w:val="num" w:pos="720"/>
        </w:tabs>
        <w:ind w:left="720" w:hanging="360"/>
      </w:pPr>
    </w:lvl>
    <w:lvl w:ilvl="1" w:tplc="4C9EABA2">
      <w:numFmt w:val="bullet"/>
      <w:lvlText w:val="-"/>
      <w:lvlJc w:val="left"/>
      <w:pPr>
        <w:tabs>
          <w:tab w:val="num" w:pos="1420"/>
        </w:tabs>
        <w:ind w:left="1420" w:hanging="340"/>
      </w:pPr>
      <w:rPr>
        <w:rFonts w:ascii="Times New Roman" w:eastAsia="Times New Roman" w:hAnsi="Times New Roman" w:cs="Times New Roman" w:hint="default"/>
      </w:rPr>
    </w:lvl>
    <w:lvl w:ilvl="2" w:tplc="040E0003">
      <w:start w:val="1"/>
      <w:numFmt w:val="bullet"/>
      <w:lvlText w:val="o"/>
      <w:lvlJc w:val="left"/>
      <w:pPr>
        <w:tabs>
          <w:tab w:val="num" w:pos="2340"/>
        </w:tabs>
        <w:ind w:left="2340" w:hanging="360"/>
      </w:pPr>
      <w:rPr>
        <w:rFonts w:ascii="Courier New" w:hAnsi="Courier New" w:cs="Courier New" w:hint="default"/>
      </w:r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6" w15:restartNumberingAfterBreak="0">
    <w:nsid w:val="5C920545"/>
    <w:multiLevelType w:val="multilevel"/>
    <w:tmpl w:val="CAB2B8D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5D507E2F"/>
    <w:multiLevelType w:val="multilevel"/>
    <w:tmpl w:val="3EF0E8A6"/>
    <w:styleLink w:val="WWNum20"/>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5DDA4D18"/>
    <w:multiLevelType w:val="singleLevel"/>
    <w:tmpl w:val="FFFFFFFF"/>
    <w:lvl w:ilvl="0">
      <w:start w:val="1"/>
      <w:numFmt w:val="bullet"/>
      <w:lvlText w:val=""/>
      <w:lvlJc w:val="left"/>
      <w:pPr>
        <w:ind w:left="3115" w:hanging="283"/>
      </w:pPr>
      <w:rPr>
        <w:rFonts w:ascii="Symbol" w:hAnsi="Symbol" w:hint="default"/>
      </w:rPr>
    </w:lvl>
  </w:abstractNum>
  <w:abstractNum w:abstractNumId="109" w15:restartNumberingAfterBreak="0">
    <w:nsid w:val="5F6608F4"/>
    <w:multiLevelType w:val="multilevel"/>
    <w:tmpl w:val="83C80560"/>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10" w15:restartNumberingAfterBreak="0">
    <w:nsid w:val="5FE8081D"/>
    <w:multiLevelType w:val="multilevel"/>
    <w:tmpl w:val="F5CC2948"/>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1" w15:restartNumberingAfterBreak="0">
    <w:nsid w:val="60210E44"/>
    <w:multiLevelType w:val="hybridMultilevel"/>
    <w:tmpl w:val="98FC88C6"/>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12" w15:restartNumberingAfterBreak="0">
    <w:nsid w:val="606F551C"/>
    <w:multiLevelType w:val="hybridMultilevel"/>
    <w:tmpl w:val="C33EB1B2"/>
    <w:lvl w:ilvl="0" w:tplc="040E0001">
      <w:start w:val="1"/>
      <w:numFmt w:val="bullet"/>
      <w:lvlText w:val=""/>
      <w:lvlJc w:val="left"/>
      <w:pPr>
        <w:ind w:left="2205" w:hanging="360"/>
      </w:pPr>
      <w:rPr>
        <w:rFonts w:ascii="Symbol" w:hAnsi="Symbol" w:hint="default"/>
      </w:rPr>
    </w:lvl>
    <w:lvl w:ilvl="1" w:tplc="040E0003" w:tentative="1">
      <w:start w:val="1"/>
      <w:numFmt w:val="bullet"/>
      <w:lvlText w:val="o"/>
      <w:lvlJc w:val="left"/>
      <w:pPr>
        <w:ind w:left="2925" w:hanging="360"/>
      </w:pPr>
      <w:rPr>
        <w:rFonts w:ascii="Courier New" w:hAnsi="Courier New" w:cs="Courier New" w:hint="default"/>
      </w:rPr>
    </w:lvl>
    <w:lvl w:ilvl="2" w:tplc="040E0005" w:tentative="1">
      <w:start w:val="1"/>
      <w:numFmt w:val="bullet"/>
      <w:lvlText w:val=""/>
      <w:lvlJc w:val="left"/>
      <w:pPr>
        <w:ind w:left="3645" w:hanging="360"/>
      </w:pPr>
      <w:rPr>
        <w:rFonts w:ascii="Wingdings" w:hAnsi="Wingdings" w:hint="default"/>
      </w:rPr>
    </w:lvl>
    <w:lvl w:ilvl="3" w:tplc="040E0001" w:tentative="1">
      <w:start w:val="1"/>
      <w:numFmt w:val="bullet"/>
      <w:lvlText w:val=""/>
      <w:lvlJc w:val="left"/>
      <w:pPr>
        <w:ind w:left="4365" w:hanging="360"/>
      </w:pPr>
      <w:rPr>
        <w:rFonts w:ascii="Symbol" w:hAnsi="Symbol" w:hint="default"/>
      </w:rPr>
    </w:lvl>
    <w:lvl w:ilvl="4" w:tplc="040E0003" w:tentative="1">
      <w:start w:val="1"/>
      <w:numFmt w:val="bullet"/>
      <w:lvlText w:val="o"/>
      <w:lvlJc w:val="left"/>
      <w:pPr>
        <w:ind w:left="5085" w:hanging="360"/>
      </w:pPr>
      <w:rPr>
        <w:rFonts w:ascii="Courier New" w:hAnsi="Courier New" w:cs="Courier New" w:hint="default"/>
      </w:rPr>
    </w:lvl>
    <w:lvl w:ilvl="5" w:tplc="040E0005" w:tentative="1">
      <w:start w:val="1"/>
      <w:numFmt w:val="bullet"/>
      <w:lvlText w:val=""/>
      <w:lvlJc w:val="left"/>
      <w:pPr>
        <w:ind w:left="5805" w:hanging="360"/>
      </w:pPr>
      <w:rPr>
        <w:rFonts w:ascii="Wingdings" w:hAnsi="Wingdings" w:hint="default"/>
      </w:rPr>
    </w:lvl>
    <w:lvl w:ilvl="6" w:tplc="040E0001" w:tentative="1">
      <w:start w:val="1"/>
      <w:numFmt w:val="bullet"/>
      <w:lvlText w:val=""/>
      <w:lvlJc w:val="left"/>
      <w:pPr>
        <w:ind w:left="6525" w:hanging="360"/>
      </w:pPr>
      <w:rPr>
        <w:rFonts w:ascii="Symbol" w:hAnsi="Symbol" w:hint="default"/>
      </w:rPr>
    </w:lvl>
    <w:lvl w:ilvl="7" w:tplc="040E0003" w:tentative="1">
      <w:start w:val="1"/>
      <w:numFmt w:val="bullet"/>
      <w:lvlText w:val="o"/>
      <w:lvlJc w:val="left"/>
      <w:pPr>
        <w:ind w:left="7245" w:hanging="360"/>
      </w:pPr>
      <w:rPr>
        <w:rFonts w:ascii="Courier New" w:hAnsi="Courier New" w:cs="Courier New" w:hint="default"/>
      </w:rPr>
    </w:lvl>
    <w:lvl w:ilvl="8" w:tplc="040E0005" w:tentative="1">
      <w:start w:val="1"/>
      <w:numFmt w:val="bullet"/>
      <w:lvlText w:val=""/>
      <w:lvlJc w:val="left"/>
      <w:pPr>
        <w:ind w:left="7965" w:hanging="360"/>
      </w:pPr>
      <w:rPr>
        <w:rFonts w:ascii="Wingdings" w:hAnsi="Wingdings" w:hint="default"/>
      </w:rPr>
    </w:lvl>
  </w:abstractNum>
  <w:abstractNum w:abstractNumId="113" w15:restartNumberingAfterBreak="0">
    <w:nsid w:val="61A718F9"/>
    <w:multiLevelType w:val="multilevel"/>
    <w:tmpl w:val="79FAFDD8"/>
    <w:lvl w:ilvl="0">
      <w:start w:val="1"/>
      <w:numFmt w:val="bullet"/>
      <w:lvlText w:val="-"/>
      <w:lvlJc w:val="left"/>
      <w:pPr>
        <w:ind w:left="1166" w:hanging="360"/>
      </w:pPr>
      <w:rPr>
        <w:rFonts w:ascii="Comic Sans MS" w:eastAsia="Comic Sans MS" w:hAnsi="Comic Sans MS" w:cs="Comic Sans MS"/>
      </w:rPr>
    </w:lvl>
    <w:lvl w:ilvl="1">
      <w:start w:val="1"/>
      <w:numFmt w:val="bullet"/>
      <w:lvlText w:val="o"/>
      <w:lvlJc w:val="left"/>
      <w:pPr>
        <w:ind w:left="1886" w:hanging="360"/>
      </w:pPr>
      <w:rPr>
        <w:rFonts w:ascii="Courier New" w:eastAsia="Courier New" w:hAnsi="Courier New" w:cs="Courier New"/>
      </w:rPr>
    </w:lvl>
    <w:lvl w:ilvl="2">
      <w:start w:val="1"/>
      <w:numFmt w:val="bullet"/>
      <w:lvlText w:val="▪"/>
      <w:lvlJc w:val="left"/>
      <w:pPr>
        <w:ind w:left="2606" w:hanging="360"/>
      </w:pPr>
      <w:rPr>
        <w:rFonts w:ascii="Noto Sans Symbols" w:eastAsia="Noto Sans Symbols" w:hAnsi="Noto Sans Symbols" w:cs="Noto Sans Symbols"/>
      </w:rPr>
    </w:lvl>
    <w:lvl w:ilvl="3">
      <w:start w:val="1"/>
      <w:numFmt w:val="bullet"/>
      <w:lvlText w:val="●"/>
      <w:lvlJc w:val="left"/>
      <w:pPr>
        <w:ind w:left="3326" w:hanging="360"/>
      </w:pPr>
      <w:rPr>
        <w:rFonts w:ascii="Noto Sans Symbols" w:eastAsia="Noto Sans Symbols" w:hAnsi="Noto Sans Symbols" w:cs="Noto Sans Symbols"/>
      </w:rPr>
    </w:lvl>
    <w:lvl w:ilvl="4">
      <w:start w:val="1"/>
      <w:numFmt w:val="bullet"/>
      <w:lvlText w:val="o"/>
      <w:lvlJc w:val="left"/>
      <w:pPr>
        <w:ind w:left="4046" w:hanging="360"/>
      </w:pPr>
      <w:rPr>
        <w:rFonts w:ascii="Courier New" w:eastAsia="Courier New" w:hAnsi="Courier New" w:cs="Courier New"/>
      </w:rPr>
    </w:lvl>
    <w:lvl w:ilvl="5">
      <w:start w:val="1"/>
      <w:numFmt w:val="bullet"/>
      <w:lvlText w:val="▪"/>
      <w:lvlJc w:val="left"/>
      <w:pPr>
        <w:ind w:left="4766" w:hanging="360"/>
      </w:pPr>
      <w:rPr>
        <w:rFonts w:ascii="Noto Sans Symbols" w:eastAsia="Noto Sans Symbols" w:hAnsi="Noto Sans Symbols" w:cs="Noto Sans Symbols"/>
      </w:rPr>
    </w:lvl>
    <w:lvl w:ilvl="6">
      <w:start w:val="1"/>
      <w:numFmt w:val="bullet"/>
      <w:lvlText w:val="●"/>
      <w:lvlJc w:val="left"/>
      <w:pPr>
        <w:ind w:left="5486" w:hanging="360"/>
      </w:pPr>
      <w:rPr>
        <w:rFonts w:ascii="Noto Sans Symbols" w:eastAsia="Noto Sans Symbols" w:hAnsi="Noto Sans Symbols" w:cs="Noto Sans Symbols"/>
      </w:rPr>
    </w:lvl>
    <w:lvl w:ilvl="7">
      <w:start w:val="1"/>
      <w:numFmt w:val="bullet"/>
      <w:lvlText w:val="o"/>
      <w:lvlJc w:val="left"/>
      <w:pPr>
        <w:ind w:left="6206" w:hanging="360"/>
      </w:pPr>
      <w:rPr>
        <w:rFonts w:ascii="Courier New" w:eastAsia="Courier New" w:hAnsi="Courier New" w:cs="Courier New"/>
      </w:rPr>
    </w:lvl>
    <w:lvl w:ilvl="8">
      <w:start w:val="1"/>
      <w:numFmt w:val="bullet"/>
      <w:lvlText w:val="▪"/>
      <w:lvlJc w:val="left"/>
      <w:pPr>
        <w:ind w:left="6926" w:hanging="360"/>
      </w:pPr>
      <w:rPr>
        <w:rFonts w:ascii="Noto Sans Symbols" w:eastAsia="Noto Sans Symbols" w:hAnsi="Noto Sans Symbols" w:cs="Noto Sans Symbols"/>
      </w:rPr>
    </w:lvl>
  </w:abstractNum>
  <w:abstractNum w:abstractNumId="114" w15:restartNumberingAfterBreak="0">
    <w:nsid w:val="624F43C2"/>
    <w:multiLevelType w:val="multilevel"/>
    <w:tmpl w:val="65E8E154"/>
    <w:styleLink w:val="WWNum5"/>
    <w:lvl w:ilvl="0">
      <w:numFmt w:val="bullet"/>
      <w:lvlText w:val=""/>
      <w:lvlJc w:val="left"/>
      <w:rPr>
        <w:rFonts w:ascii="Symbol" w:hAnsi="Symbol"/>
        <w:sz w:val="20"/>
        <w:szCs w:val="20"/>
      </w:rPr>
    </w:lvl>
    <w:lvl w:ilvl="1">
      <w:numFmt w:val="bullet"/>
      <w:lvlText w:val=""/>
      <w:lvlJc w:val="left"/>
      <w:rPr>
        <w:rFonts w:ascii="Symbol" w:hAnsi="Symbol"/>
        <w:sz w:val="20"/>
        <w:szCs w:val="20"/>
      </w:rPr>
    </w:lvl>
    <w:lvl w:ilvl="2">
      <w:numFmt w:val="bullet"/>
      <w:lvlText w:val=""/>
      <w:lvlJc w:val="left"/>
      <w:rPr>
        <w:rFonts w:ascii="Symbol" w:hAnsi="Symbol"/>
        <w:sz w:val="20"/>
        <w:szCs w:val="20"/>
      </w:rPr>
    </w:lvl>
    <w:lvl w:ilvl="3">
      <w:numFmt w:val="bullet"/>
      <w:lvlText w:val=""/>
      <w:lvlJc w:val="left"/>
      <w:rPr>
        <w:rFonts w:ascii="Symbol" w:hAnsi="Symbol"/>
        <w:sz w:val="20"/>
        <w:szCs w:val="20"/>
      </w:rPr>
    </w:lvl>
    <w:lvl w:ilvl="4">
      <w:numFmt w:val="bullet"/>
      <w:lvlText w:val=""/>
      <w:lvlJc w:val="left"/>
      <w:rPr>
        <w:rFonts w:ascii="Symbol" w:hAnsi="Symbol"/>
        <w:sz w:val="20"/>
        <w:szCs w:val="20"/>
      </w:rPr>
    </w:lvl>
    <w:lvl w:ilvl="5">
      <w:numFmt w:val="bullet"/>
      <w:lvlText w:val=""/>
      <w:lvlJc w:val="left"/>
      <w:rPr>
        <w:rFonts w:ascii="Symbol" w:hAnsi="Symbol"/>
        <w:sz w:val="20"/>
        <w:szCs w:val="20"/>
      </w:rPr>
    </w:lvl>
    <w:lvl w:ilvl="6">
      <w:numFmt w:val="bullet"/>
      <w:lvlText w:val=""/>
      <w:lvlJc w:val="left"/>
      <w:rPr>
        <w:rFonts w:ascii="Symbol" w:hAnsi="Symbol"/>
        <w:sz w:val="20"/>
        <w:szCs w:val="20"/>
      </w:rPr>
    </w:lvl>
    <w:lvl w:ilvl="7">
      <w:numFmt w:val="bullet"/>
      <w:lvlText w:val=""/>
      <w:lvlJc w:val="left"/>
      <w:rPr>
        <w:rFonts w:ascii="Symbol" w:hAnsi="Symbol"/>
        <w:sz w:val="20"/>
        <w:szCs w:val="20"/>
      </w:rPr>
    </w:lvl>
    <w:lvl w:ilvl="8">
      <w:numFmt w:val="bullet"/>
      <w:lvlText w:val=""/>
      <w:lvlJc w:val="left"/>
      <w:rPr>
        <w:rFonts w:ascii="Symbol" w:hAnsi="Symbol"/>
        <w:sz w:val="20"/>
        <w:szCs w:val="20"/>
      </w:rPr>
    </w:lvl>
  </w:abstractNum>
  <w:abstractNum w:abstractNumId="115" w15:restartNumberingAfterBreak="0">
    <w:nsid w:val="62D27045"/>
    <w:multiLevelType w:val="hybridMultilevel"/>
    <w:tmpl w:val="CE9606D8"/>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16" w15:restartNumberingAfterBreak="0">
    <w:nsid w:val="6345274F"/>
    <w:multiLevelType w:val="hybridMultilevel"/>
    <w:tmpl w:val="300EE29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1">
      <w:start w:val="1"/>
      <w:numFmt w:val="bullet"/>
      <w:lvlText w:val=""/>
      <w:lvlJc w:val="left"/>
      <w:pPr>
        <w:tabs>
          <w:tab w:val="num" w:pos="2160"/>
        </w:tabs>
        <w:ind w:left="2160" w:hanging="360"/>
      </w:pPr>
      <w:rPr>
        <w:rFonts w:ascii="Symbol" w:hAnsi="Symbol"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3B676B4"/>
    <w:multiLevelType w:val="hybridMultilevel"/>
    <w:tmpl w:val="CDC80B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8" w15:restartNumberingAfterBreak="0">
    <w:nsid w:val="63CC5349"/>
    <w:multiLevelType w:val="hybridMultilevel"/>
    <w:tmpl w:val="C5A278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67685F5B"/>
    <w:multiLevelType w:val="hybridMultilevel"/>
    <w:tmpl w:val="06B0038C"/>
    <w:lvl w:ilvl="0" w:tplc="040E0001">
      <w:start w:val="1"/>
      <w:numFmt w:val="bullet"/>
      <w:lvlText w:val=""/>
      <w:lvlJc w:val="left"/>
      <w:pPr>
        <w:ind w:left="1563" w:hanging="360"/>
      </w:pPr>
      <w:rPr>
        <w:rFonts w:ascii="Symbol" w:hAnsi="Symbol" w:hint="default"/>
      </w:rPr>
    </w:lvl>
    <w:lvl w:ilvl="1" w:tplc="040E0003" w:tentative="1">
      <w:start w:val="1"/>
      <w:numFmt w:val="bullet"/>
      <w:lvlText w:val="o"/>
      <w:lvlJc w:val="left"/>
      <w:pPr>
        <w:ind w:left="2283" w:hanging="360"/>
      </w:pPr>
      <w:rPr>
        <w:rFonts w:ascii="Courier New" w:hAnsi="Courier New" w:cs="Courier New" w:hint="default"/>
      </w:rPr>
    </w:lvl>
    <w:lvl w:ilvl="2" w:tplc="040E0005" w:tentative="1">
      <w:start w:val="1"/>
      <w:numFmt w:val="bullet"/>
      <w:lvlText w:val=""/>
      <w:lvlJc w:val="left"/>
      <w:pPr>
        <w:ind w:left="3003" w:hanging="360"/>
      </w:pPr>
      <w:rPr>
        <w:rFonts w:ascii="Wingdings" w:hAnsi="Wingdings" w:hint="default"/>
      </w:rPr>
    </w:lvl>
    <w:lvl w:ilvl="3" w:tplc="040E0001" w:tentative="1">
      <w:start w:val="1"/>
      <w:numFmt w:val="bullet"/>
      <w:lvlText w:val=""/>
      <w:lvlJc w:val="left"/>
      <w:pPr>
        <w:ind w:left="3723" w:hanging="360"/>
      </w:pPr>
      <w:rPr>
        <w:rFonts w:ascii="Symbol" w:hAnsi="Symbol" w:hint="default"/>
      </w:rPr>
    </w:lvl>
    <w:lvl w:ilvl="4" w:tplc="040E0003" w:tentative="1">
      <w:start w:val="1"/>
      <w:numFmt w:val="bullet"/>
      <w:lvlText w:val="o"/>
      <w:lvlJc w:val="left"/>
      <w:pPr>
        <w:ind w:left="4443" w:hanging="360"/>
      </w:pPr>
      <w:rPr>
        <w:rFonts w:ascii="Courier New" w:hAnsi="Courier New" w:cs="Courier New" w:hint="default"/>
      </w:rPr>
    </w:lvl>
    <w:lvl w:ilvl="5" w:tplc="040E0005" w:tentative="1">
      <w:start w:val="1"/>
      <w:numFmt w:val="bullet"/>
      <w:lvlText w:val=""/>
      <w:lvlJc w:val="left"/>
      <w:pPr>
        <w:ind w:left="5163" w:hanging="360"/>
      </w:pPr>
      <w:rPr>
        <w:rFonts w:ascii="Wingdings" w:hAnsi="Wingdings" w:hint="default"/>
      </w:rPr>
    </w:lvl>
    <w:lvl w:ilvl="6" w:tplc="040E0001" w:tentative="1">
      <w:start w:val="1"/>
      <w:numFmt w:val="bullet"/>
      <w:lvlText w:val=""/>
      <w:lvlJc w:val="left"/>
      <w:pPr>
        <w:ind w:left="5883" w:hanging="360"/>
      </w:pPr>
      <w:rPr>
        <w:rFonts w:ascii="Symbol" w:hAnsi="Symbol" w:hint="default"/>
      </w:rPr>
    </w:lvl>
    <w:lvl w:ilvl="7" w:tplc="040E0003" w:tentative="1">
      <w:start w:val="1"/>
      <w:numFmt w:val="bullet"/>
      <w:lvlText w:val="o"/>
      <w:lvlJc w:val="left"/>
      <w:pPr>
        <w:ind w:left="6603" w:hanging="360"/>
      </w:pPr>
      <w:rPr>
        <w:rFonts w:ascii="Courier New" w:hAnsi="Courier New" w:cs="Courier New" w:hint="default"/>
      </w:rPr>
    </w:lvl>
    <w:lvl w:ilvl="8" w:tplc="040E0005" w:tentative="1">
      <w:start w:val="1"/>
      <w:numFmt w:val="bullet"/>
      <w:lvlText w:val=""/>
      <w:lvlJc w:val="left"/>
      <w:pPr>
        <w:ind w:left="7323" w:hanging="360"/>
      </w:pPr>
      <w:rPr>
        <w:rFonts w:ascii="Wingdings" w:hAnsi="Wingdings" w:hint="default"/>
      </w:rPr>
    </w:lvl>
  </w:abstractNum>
  <w:abstractNum w:abstractNumId="120" w15:restartNumberingAfterBreak="0">
    <w:nsid w:val="67991A46"/>
    <w:multiLevelType w:val="hybridMultilevel"/>
    <w:tmpl w:val="2E5005B2"/>
    <w:lvl w:ilvl="0" w:tplc="040E0001">
      <w:start w:val="1"/>
      <w:numFmt w:val="bullet"/>
      <w:lvlText w:val=""/>
      <w:lvlJc w:val="left"/>
      <w:pPr>
        <w:ind w:left="1495" w:hanging="360"/>
      </w:pPr>
      <w:rPr>
        <w:rFonts w:ascii="Symbol" w:hAnsi="Symbol" w:hint="default"/>
      </w:rPr>
    </w:lvl>
    <w:lvl w:ilvl="1" w:tplc="040E0003" w:tentative="1">
      <w:start w:val="1"/>
      <w:numFmt w:val="bullet"/>
      <w:lvlText w:val="o"/>
      <w:lvlJc w:val="left"/>
      <w:pPr>
        <w:ind w:left="2215" w:hanging="360"/>
      </w:pPr>
      <w:rPr>
        <w:rFonts w:ascii="Courier New" w:hAnsi="Courier New" w:cs="Courier New" w:hint="default"/>
      </w:rPr>
    </w:lvl>
    <w:lvl w:ilvl="2" w:tplc="040E0005" w:tentative="1">
      <w:start w:val="1"/>
      <w:numFmt w:val="bullet"/>
      <w:lvlText w:val=""/>
      <w:lvlJc w:val="left"/>
      <w:pPr>
        <w:ind w:left="2935" w:hanging="360"/>
      </w:pPr>
      <w:rPr>
        <w:rFonts w:ascii="Wingdings" w:hAnsi="Wingdings" w:hint="default"/>
      </w:rPr>
    </w:lvl>
    <w:lvl w:ilvl="3" w:tplc="040E0001" w:tentative="1">
      <w:start w:val="1"/>
      <w:numFmt w:val="bullet"/>
      <w:lvlText w:val=""/>
      <w:lvlJc w:val="left"/>
      <w:pPr>
        <w:ind w:left="3655" w:hanging="360"/>
      </w:pPr>
      <w:rPr>
        <w:rFonts w:ascii="Symbol" w:hAnsi="Symbol" w:hint="default"/>
      </w:rPr>
    </w:lvl>
    <w:lvl w:ilvl="4" w:tplc="040E0003" w:tentative="1">
      <w:start w:val="1"/>
      <w:numFmt w:val="bullet"/>
      <w:lvlText w:val="o"/>
      <w:lvlJc w:val="left"/>
      <w:pPr>
        <w:ind w:left="4375" w:hanging="360"/>
      </w:pPr>
      <w:rPr>
        <w:rFonts w:ascii="Courier New" w:hAnsi="Courier New" w:cs="Courier New" w:hint="default"/>
      </w:rPr>
    </w:lvl>
    <w:lvl w:ilvl="5" w:tplc="040E0005" w:tentative="1">
      <w:start w:val="1"/>
      <w:numFmt w:val="bullet"/>
      <w:lvlText w:val=""/>
      <w:lvlJc w:val="left"/>
      <w:pPr>
        <w:ind w:left="5095" w:hanging="360"/>
      </w:pPr>
      <w:rPr>
        <w:rFonts w:ascii="Wingdings" w:hAnsi="Wingdings" w:hint="default"/>
      </w:rPr>
    </w:lvl>
    <w:lvl w:ilvl="6" w:tplc="040E0001" w:tentative="1">
      <w:start w:val="1"/>
      <w:numFmt w:val="bullet"/>
      <w:lvlText w:val=""/>
      <w:lvlJc w:val="left"/>
      <w:pPr>
        <w:ind w:left="5815" w:hanging="360"/>
      </w:pPr>
      <w:rPr>
        <w:rFonts w:ascii="Symbol" w:hAnsi="Symbol" w:hint="default"/>
      </w:rPr>
    </w:lvl>
    <w:lvl w:ilvl="7" w:tplc="040E0003" w:tentative="1">
      <w:start w:val="1"/>
      <w:numFmt w:val="bullet"/>
      <w:lvlText w:val="o"/>
      <w:lvlJc w:val="left"/>
      <w:pPr>
        <w:ind w:left="6535" w:hanging="360"/>
      </w:pPr>
      <w:rPr>
        <w:rFonts w:ascii="Courier New" w:hAnsi="Courier New" w:cs="Courier New" w:hint="default"/>
      </w:rPr>
    </w:lvl>
    <w:lvl w:ilvl="8" w:tplc="040E0005" w:tentative="1">
      <w:start w:val="1"/>
      <w:numFmt w:val="bullet"/>
      <w:lvlText w:val=""/>
      <w:lvlJc w:val="left"/>
      <w:pPr>
        <w:ind w:left="7255" w:hanging="360"/>
      </w:pPr>
      <w:rPr>
        <w:rFonts w:ascii="Wingdings" w:hAnsi="Wingdings" w:hint="default"/>
      </w:rPr>
    </w:lvl>
  </w:abstractNum>
  <w:abstractNum w:abstractNumId="121" w15:restartNumberingAfterBreak="0">
    <w:nsid w:val="67D06F6E"/>
    <w:multiLevelType w:val="hybridMultilevel"/>
    <w:tmpl w:val="1BE6A5D6"/>
    <w:lvl w:ilvl="0" w:tplc="AAC6F120">
      <w:start w:val="1"/>
      <w:numFmt w:val="upperRoman"/>
      <w:lvlText w:val="%1."/>
      <w:lvlJc w:val="right"/>
      <w:pPr>
        <w:ind w:left="720" w:hanging="360"/>
      </w:pPr>
    </w:lvl>
    <w:lvl w:ilvl="1" w:tplc="92A07D1C">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683512DB"/>
    <w:multiLevelType w:val="hybridMultilevel"/>
    <w:tmpl w:val="FCE44E88"/>
    <w:lvl w:ilvl="0" w:tplc="040E0001">
      <w:start w:val="1"/>
      <w:numFmt w:val="bullet"/>
      <w:lvlText w:val=""/>
      <w:lvlJc w:val="left"/>
      <w:pPr>
        <w:ind w:left="1789" w:hanging="360"/>
      </w:pPr>
      <w:rPr>
        <w:rFonts w:ascii="Symbol" w:hAnsi="Symbol" w:hint="default"/>
      </w:rPr>
    </w:lvl>
    <w:lvl w:ilvl="1" w:tplc="040E0003" w:tentative="1">
      <w:start w:val="1"/>
      <w:numFmt w:val="bullet"/>
      <w:lvlText w:val="o"/>
      <w:lvlJc w:val="left"/>
      <w:pPr>
        <w:ind w:left="2509" w:hanging="360"/>
      </w:pPr>
      <w:rPr>
        <w:rFonts w:ascii="Courier New" w:hAnsi="Courier New" w:cs="Courier New" w:hint="default"/>
      </w:rPr>
    </w:lvl>
    <w:lvl w:ilvl="2" w:tplc="040E0005" w:tentative="1">
      <w:start w:val="1"/>
      <w:numFmt w:val="bullet"/>
      <w:lvlText w:val=""/>
      <w:lvlJc w:val="left"/>
      <w:pPr>
        <w:ind w:left="3229" w:hanging="360"/>
      </w:pPr>
      <w:rPr>
        <w:rFonts w:ascii="Wingdings" w:hAnsi="Wingdings" w:hint="default"/>
      </w:rPr>
    </w:lvl>
    <w:lvl w:ilvl="3" w:tplc="040E0001" w:tentative="1">
      <w:start w:val="1"/>
      <w:numFmt w:val="bullet"/>
      <w:lvlText w:val=""/>
      <w:lvlJc w:val="left"/>
      <w:pPr>
        <w:ind w:left="3949" w:hanging="360"/>
      </w:pPr>
      <w:rPr>
        <w:rFonts w:ascii="Symbol" w:hAnsi="Symbol" w:hint="default"/>
      </w:rPr>
    </w:lvl>
    <w:lvl w:ilvl="4" w:tplc="040E0003" w:tentative="1">
      <w:start w:val="1"/>
      <w:numFmt w:val="bullet"/>
      <w:lvlText w:val="o"/>
      <w:lvlJc w:val="left"/>
      <w:pPr>
        <w:ind w:left="4669" w:hanging="360"/>
      </w:pPr>
      <w:rPr>
        <w:rFonts w:ascii="Courier New" w:hAnsi="Courier New" w:cs="Courier New" w:hint="default"/>
      </w:rPr>
    </w:lvl>
    <w:lvl w:ilvl="5" w:tplc="040E0005" w:tentative="1">
      <w:start w:val="1"/>
      <w:numFmt w:val="bullet"/>
      <w:lvlText w:val=""/>
      <w:lvlJc w:val="left"/>
      <w:pPr>
        <w:ind w:left="5389" w:hanging="360"/>
      </w:pPr>
      <w:rPr>
        <w:rFonts w:ascii="Wingdings" w:hAnsi="Wingdings" w:hint="default"/>
      </w:rPr>
    </w:lvl>
    <w:lvl w:ilvl="6" w:tplc="040E0001" w:tentative="1">
      <w:start w:val="1"/>
      <w:numFmt w:val="bullet"/>
      <w:lvlText w:val=""/>
      <w:lvlJc w:val="left"/>
      <w:pPr>
        <w:ind w:left="6109" w:hanging="360"/>
      </w:pPr>
      <w:rPr>
        <w:rFonts w:ascii="Symbol" w:hAnsi="Symbol" w:hint="default"/>
      </w:rPr>
    </w:lvl>
    <w:lvl w:ilvl="7" w:tplc="040E0003" w:tentative="1">
      <w:start w:val="1"/>
      <w:numFmt w:val="bullet"/>
      <w:lvlText w:val="o"/>
      <w:lvlJc w:val="left"/>
      <w:pPr>
        <w:ind w:left="6829" w:hanging="360"/>
      </w:pPr>
      <w:rPr>
        <w:rFonts w:ascii="Courier New" w:hAnsi="Courier New" w:cs="Courier New" w:hint="default"/>
      </w:rPr>
    </w:lvl>
    <w:lvl w:ilvl="8" w:tplc="040E0005" w:tentative="1">
      <w:start w:val="1"/>
      <w:numFmt w:val="bullet"/>
      <w:lvlText w:val=""/>
      <w:lvlJc w:val="left"/>
      <w:pPr>
        <w:ind w:left="7549" w:hanging="360"/>
      </w:pPr>
      <w:rPr>
        <w:rFonts w:ascii="Wingdings" w:hAnsi="Wingdings" w:hint="default"/>
      </w:rPr>
    </w:lvl>
  </w:abstractNum>
  <w:abstractNum w:abstractNumId="123" w15:restartNumberingAfterBreak="0">
    <w:nsid w:val="686F446F"/>
    <w:multiLevelType w:val="hybridMultilevel"/>
    <w:tmpl w:val="445E5A5A"/>
    <w:lvl w:ilvl="0" w:tplc="040E0001">
      <w:start w:val="1"/>
      <w:numFmt w:val="bullet"/>
      <w:lvlText w:val=""/>
      <w:lvlJc w:val="left"/>
      <w:pPr>
        <w:ind w:left="1440" w:hanging="360"/>
      </w:pPr>
      <w:rPr>
        <w:rFonts w:ascii="Symbol" w:hAnsi="Symbol"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4" w15:restartNumberingAfterBreak="0">
    <w:nsid w:val="694307BE"/>
    <w:multiLevelType w:val="hybridMultilevel"/>
    <w:tmpl w:val="4A064550"/>
    <w:lvl w:ilvl="0" w:tplc="040E0001">
      <w:start w:val="1"/>
      <w:numFmt w:val="bullet"/>
      <w:lvlText w:val=""/>
      <w:lvlJc w:val="left"/>
      <w:pPr>
        <w:ind w:left="1496" w:hanging="360"/>
      </w:pPr>
      <w:rPr>
        <w:rFonts w:ascii="Symbol" w:hAnsi="Symbol" w:hint="default"/>
      </w:rPr>
    </w:lvl>
    <w:lvl w:ilvl="1" w:tplc="040E0003" w:tentative="1">
      <w:start w:val="1"/>
      <w:numFmt w:val="bullet"/>
      <w:lvlText w:val="o"/>
      <w:lvlJc w:val="left"/>
      <w:pPr>
        <w:ind w:left="2216" w:hanging="360"/>
      </w:pPr>
      <w:rPr>
        <w:rFonts w:ascii="Courier New" w:hAnsi="Courier New" w:cs="Courier New" w:hint="default"/>
      </w:rPr>
    </w:lvl>
    <w:lvl w:ilvl="2" w:tplc="040E0005" w:tentative="1">
      <w:start w:val="1"/>
      <w:numFmt w:val="bullet"/>
      <w:lvlText w:val=""/>
      <w:lvlJc w:val="left"/>
      <w:pPr>
        <w:ind w:left="2936" w:hanging="360"/>
      </w:pPr>
      <w:rPr>
        <w:rFonts w:ascii="Wingdings" w:hAnsi="Wingdings" w:hint="default"/>
      </w:rPr>
    </w:lvl>
    <w:lvl w:ilvl="3" w:tplc="040E0001" w:tentative="1">
      <w:start w:val="1"/>
      <w:numFmt w:val="bullet"/>
      <w:lvlText w:val=""/>
      <w:lvlJc w:val="left"/>
      <w:pPr>
        <w:ind w:left="3656" w:hanging="360"/>
      </w:pPr>
      <w:rPr>
        <w:rFonts w:ascii="Symbol" w:hAnsi="Symbol" w:hint="default"/>
      </w:rPr>
    </w:lvl>
    <w:lvl w:ilvl="4" w:tplc="040E0003" w:tentative="1">
      <w:start w:val="1"/>
      <w:numFmt w:val="bullet"/>
      <w:lvlText w:val="o"/>
      <w:lvlJc w:val="left"/>
      <w:pPr>
        <w:ind w:left="4376" w:hanging="360"/>
      </w:pPr>
      <w:rPr>
        <w:rFonts w:ascii="Courier New" w:hAnsi="Courier New" w:cs="Courier New" w:hint="default"/>
      </w:rPr>
    </w:lvl>
    <w:lvl w:ilvl="5" w:tplc="040E0005" w:tentative="1">
      <w:start w:val="1"/>
      <w:numFmt w:val="bullet"/>
      <w:lvlText w:val=""/>
      <w:lvlJc w:val="left"/>
      <w:pPr>
        <w:ind w:left="5096" w:hanging="360"/>
      </w:pPr>
      <w:rPr>
        <w:rFonts w:ascii="Wingdings" w:hAnsi="Wingdings" w:hint="default"/>
      </w:rPr>
    </w:lvl>
    <w:lvl w:ilvl="6" w:tplc="040E0001" w:tentative="1">
      <w:start w:val="1"/>
      <w:numFmt w:val="bullet"/>
      <w:lvlText w:val=""/>
      <w:lvlJc w:val="left"/>
      <w:pPr>
        <w:ind w:left="5816" w:hanging="360"/>
      </w:pPr>
      <w:rPr>
        <w:rFonts w:ascii="Symbol" w:hAnsi="Symbol" w:hint="default"/>
      </w:rPr>
    </w:lvl>
    <w:lvl w:ilvl="7" w:tplc="040E0003" w:tentative="1">
      <w:start w:val="1"/>
      <w:numFmt w:val="bullet"/>
      <w:lvlText w:val="o"/>
      <w:lvlJc w:val="left"/>
      <w:pPr>
        <w:ind w:left="6536" w:hanging="360"/>
      </w:pPr>
      <w:rPr>
        <w:rFonts w:ascii="Courier New" w:hAnsi="Courier New" w:cs="Courier New" w:hint="default"/>
      </w:rPr>
    </w:lvl>
    <w:lvl w:ilvl="8" w:tplc="040E0005" w:tentative="1">
      <w:start w:val="1"/>
      <w:numFmt w:val="bullet"/>
      <w:lvlText w:val=""/>
      <w:lvlJc w:val="left"/>
      <w:pPr>
        <w:ind w:left="7256" w:hanging="360"/>
      </w:pPr>
      <w:rPr>
        <w:rFonts w:ascii="Wingdings" w:hAnsi="Wingdings" w:hint="default"/>
      </w:rPr>
    </w:lvl>
  </w:abstractNum>
  <w:abstractNum w:abstractNumId="125" w15:restartNumberingAfterBreak="0">
    <w:nsid w:val="6AD36C02"/>
    <w:multiLevelType w:val="multilevel"/>
    <w:tmpl w:val="AD3A102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6" w15:restartNumberingAfterBreak="0">
    <w:nsid w:val="6B5A3736"/>
    <w:multiLevelType w:val="hybridMultilevel"/>
    <w:tmpl w:val="A4189C62"/>
    <w:lvl w:ilvl="0" w:tplc="AED810E2">
      <w:start w:val="1"/>
      <w:numFmt w:val="bullet"/>
      <w:lvlText w:val="-"/>
      <w:lvlJc w:val="left"/>
      <w:pPr>
        <w:tabs>
          <w:tab w:val="num" w:pos="2512"/>
        </w:tabs>
        <w:ind w:left="2512" w:hanging="360"/>
      </w:pPr>
      <w:rPr>
        <w:rFonts w:hAnsi="Courier New" w:hint="default"/>
      </w:rPr>
    </w:lvl>
    <w:lvl w:ilvl="1" w:tplc="040E0003" w:tentative="1">
      <w:start w:val="1"/>
      <w:numFmt w:val="bullet"/>
      <w:lvlText w:val="o"/>
      <w:lvlJc w:val="left"/>
      <w:pPr>
        <w:tabs>
          <w:tab w:val="num" w:pos="2520"/>
        </w:tabs>
        <w:ind w:left="2520" w:hanging="360"/>
      </w:pPr>
      <w:rPr>
        <w:rFonts w:ascii="Courier New" w:hAnsi="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127" w15:restartNumberingAfterBreak="0">
    <w:nsid w:val="6C3612AC"/>
    <w:multiLevelType w:val="multilevel"/>
    <w:tmpl w:val="2B328108"/>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8" w15:restartNumberingAfterBreak="0">
    <w:nsid w:val="6C8031B9"/>
    <w:multiLevelType w:val="hybridMultilevel"/>
    <w:tmpl w:val="BD7E002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CB402FD"/>
    <w:multiLevelType w:val="hybridMultilevel"/>
    <w:tmpl w:val="A8485100"/>
    <w:lvl w:ilvl="0" w:tplc="040E0001">
      <w:start w:val="1"/>
      <w:numFmt w:val="bullet"/>
      <w:lvlText w:val=""/>
      <w:lvlJc w:val="left"/>
      <w:pPr>
        <w:ind w:left="1432" w:hanging="360"/>
      </w:pPr>
      <w:rPr>
        <w:rFonts w:ascii="Symbol" w:hAnsi="Symbol" w:hint="default"/>
      </w:rPr>
    </w:lvl>
    <w:lvl w:ilvl="1" w:tplc="040E0003">
      <w:start w:val="1"/>
      <w:numFmt w:val="bullet"/>
      <w:lvlText w:val="o"/>
      <w:lvlJc w:val="left"/>
      <w:pPr>
        <w:ind w:left="2152" w:hanging="360"/>
      </w:pPr>
      <w:rPr>
        <w:rFonts w:ascii="Courier New" w:hAnsi="Courier New" w:cs="Courier New" w:hint="default"/>
      </w:rPr>
    </w:lvl>
    <w:lvl w:ilvl="2" w:tplc="040E0005" w:tentative="1">
      <w:start w:val="1"/>
      <w:numFmt w:val="bullet"/>
      <w:lvlText w:val=""/>
      <w:lvlJc w:val="left"/>
      <w:pPr>
        <w:ind w:left="2872" w:hanging="360"/>
      </w:pPr>
      <w:rPr>
        <w:rFonts w:ascii="Wingdings" w:hAnsi="Wingdings" w:hint="default"/>
      </w:rPr>
    </w:lvl>
    <w:lvl w:ilvl="3" w:tplc="040E0001" w:tentative="1">
      <w:start w:val="1"/>
      <w:numFmt w:val="bullet"/>
      <w:lvlText w:val=""/>
      <w:lvlJc w:val="left"/>
      <w:pPr>
        <w:ind w:left="3592" w:hanging="360"/>
      </w:pPr>
      <w:rPr>
        <w:rFonts w:ascii="Symbol" w:hAnsi="Symbol" w:hint="default"/>
      </w:rPr>
    </w:lvl>
    <w:lvl w:ilvl="4" w:tplc="040E0003" w:tentative="1">
      <w:start w:val="1"/>
      <w:numFmt w:val="bullet"/>
      <w:lvlText w:val="o"/>
      <w:lvlJc w:val="left"/>
      <w:pPr>
        <w:ind w:left="4312" w:hanging="360"/>
      </w:pPr>
      <w:rPr>
        <w:rFonts w:ascii="Courier New" w:hAnsi="Courier New" w:cs="Courier New" w:hint="default"/>
      </w:rPr>
    </w:lvl>
    <w:lvl w:ilvl="5" w:tplc="040E0005" w:tentative="1">
      <w:start w:val="1"/>
      <w:numFmt w:val="bullet"/>
      <w:lvlText w:val=""/>
      <w:lvlJc w:val="left"/>
      <w:pPr>
        <w:ind w:left="5032" w:hanging="360"/>
      </w:pPr>
      <w:rPr>
        <w:rFonts w:ascii="Wingdings" w:hAnsi="Wingdings" w:hint="default"/>
      </w:rPr>
    </w:lvl>
    <w:lvl w:ilvl="6" w:tplc="040E0001" w:tentative="1">
      <w:start w:val="1"/>
      <w:numFmt w:val="bullet"/>
      <w:lvlText w:val=""/>
      <w:lvlJc w:val="left"/>
      <w:pPr>
        <w:ind w:left="5752" w:hanging="360"/>
      </w:pPr>
      <w:rPr>
        <w:rFonts w:ascii="Symbol" w:hAnsi="Symbol" w:hint="default"/>
      </w:rPr>
    </w:lvl>
    <w:lvl w:ilvl="7" w:tplc="040E0003" w:tentative="1">
      <w:start w:val="1"/>
      <w:numFmt w:val="bullet"/>
      <w:lvlText w:val="o"/>
      <w:lvlJc w:val="left"/>
      <w:pPr>
        <w:ind w:left="6472" w:hanging="360"/>
      </w:pPr>
      <w:rPr>
        <w:rFonts w:ascii="Courier New" w:hAnsi="Courier New" w:cs="Courier New" w:hint="default"/>
      </w:rPr>
    </w:lvl>
    <w:lvl w:ilvl="8" w:tplc="040E0005" w:tentative="1">
      <w:start w:val="1"/>
      <w:numFmt w:val="bullet"/>
      <w:lvlText w:val=""/>
      <w:lvlJc w:val="left"/>
      <w:pPr>
        <w:ind w:left="7192" w:hanging="360"/>
      </w:pPr>
      <w:rPr>
        <w:rFonts w:ascii="Wingdings" w:hAnsi="Wingdings" w:hint="default"/>
      </w:rPr>
    </w:lvl>
  </w:abstractNum>
  <w:abstractNum w:abstractNumId="130" w15:restartNumberingAfterBreak="0">
    <w:nsid w:val="6D2E5904"/>
    <w:multiLevelType w:val="multilevel"/>
    <w:tmpl w:val="7DD24C2C"/>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1" w15:restartNumberingAfterBreak="0">
    <w:nsid w:val="6DD95FF5"/>
    <w:multiLevelType w:val="multilevel"/>
    <w:tmpl w:val="17465D42"/>
    <w:styleLink w:val="WWNum6"/>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2" w15:restartNumberingAfterBreak="0">
    <w:nsid w:val="6E981898"/>
    <w:multiLevelType w:val="hybridMultilevel"/>
    <w:tmpl w:val="48C2CC2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33" w15:restartNumberingAfterBreak="0">
    <w:nsid w:val="6F205D39"/>
    <w:multiLevelType w:val="hybridMultilevel"/>
    <w:tmpl w:val="5ADADEF4"/>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34" w15:restartNumberingAfterBreak="0">
    <w:nsid w:val="7094340B"/>
    <w:multiLevelType w:val="hybridMultilevel"/>
    <w:tmpl w:val="2DCA0C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70D43F73"/>
    <w:multiLevelType w:val="hybridMultilevel"/>
    <w:tmpl w:val="B7747DE2"/>
    <w:lvl w:ilvl="0" w:tplc="040E0001">
      <w:start w:val="1"/>
      <w:numFmt w:val="bullet"/>
      <w:lvlText w:val=""/>
      <w:lvlJc w:val="left"/>
      <w:pPr>
        <w:ind w:left="2148" w:hanging="360"/>
      </w:pPr>
      <w:rPr>
        <w:rFonts w:ascii="Symbol" w:hAnsi="Symbol" w:hint="default"/>
      </w:rPr>
    </w:lvl>
    <w:lvl w:ilvl="1" w:tplc="040E0003" w:tentative="1">
      <w:start w:val="1"/>
      <w:numFmt w:val="bullet"/>
      <w:lvlText w:val="o"/>
      <w:lvlJc w:val="left"/>
      <w:pPr>
        <w:ind w:left="2868" w:hanging="360"/>
      </w:pPr>
      <w:rPr>
        <w:rFonts w:ascii="Courier New" w:hAnsi="Courier New" w:cs="Courier New" w:hint="default"/>
      </w:rPr>
    </w:lvl>
    <w:lvl w:ilvl="2" w:tplc="040E0005" w:tentative="1">
      <w:start w:val="1"/>
      <w:numFmt w:val="bullet"/>
      <w:lvlText w:val=""/>
      <w:lvlJc w:val="left"/>
      <w:pPr>
        <w:ind w:left="3588" w:hanging="360"/>
      </w:pPr>
      <w:rPr>
        <w:rFonts w:ascii="Wingdings" w:hAnsi="Wingdings" w:hint="default"/>
      </w:rPr>
    </w:lvl>
    <w:lvl w:ilvl="3" w:tplc="040E0001" w:tentative="1">
      <w:start w:val="1"/>
      <w:numFmt w:val="bullet"/>
      <w:lvlText w:val=""/>
      <w:lvlJc w:val="left"/>
      <w:pPr>
        <w:ind w:left="4308" w:hanging="360"/>
      </w:pPr>
      <w:rPr>
        <w:rFonts w:ascii="Symbol" w:hAnsi="Symbol" w:hint="default"/>
      </w:rPr>
    </w:lvl>
    <w:lvl w:ilvl="4" w:tplc="040E0003" w:tentative="1">
      <w:start w:val="1"/>
      <w:numFmt w:val="bullet"/>
      <w:lvlText w:val="o"/>
      <w:lvlJc w:val="left"/>
      <w:pPr>
        <w:ind w:left="5028" w:hanging="360"/>
      </w:pPr>
      <w:rPr>
        <w:rFonts w:ascii="Courier New" w:hAnsi="Courier New" w:cs="Courier New" w:hint="default"/>
      </w:rPr>
    </w:lvl>
    <w:lvl w:ilvl="5" w:tplc="040E0005" w:tentative="1">
      <w:start w:val="1"/>
      <w:numFmt w:val="bullet"/>
      <w:lvlText w:val=""/>
      <w:lvlJc w:val="left"/>
      <w:pPr>
        <w:ind w:left="5748" w:hanging="360"/>
      </w:pPr>
      <w:rPr>
        <w:rFonts w:ascii="Wingdings" w:hAnsi="Wingdings" w:hint="default"/>
      </w:rPr>
    </w:lvl>
    <w:lvl w:ilvl="6" w:tplc="040E0001" w:tentative="1">
      <w:start w:val="1"/>
      <w:numFmt w:val="bullet"/>
      <w:lvlText w:val=""/>
      <w:lvlJc w:val="left"/>
      <w:pPr>
        <w:ind w:left="6468" w:hanging="360"/>
      </w:pPr>
      <w:rPr>
        <w:rFonts w:ascii="Symbol" w:hAnsi="Symbol" w:hint="default"/>
      </w:rPr>
    </w:lvl>
    <w:lvl w:ilvl="7" w:tplc="040E0003" w:tentative="1">
      <w:start w:val="1"/>
      <w:numFmt w:val="bullet"/>
      <w:lvlText w:val="o"/>
      <w:lvlJc w:val="left"/>
      <w:pPr>
        <w:ind w:left="7188" w:hanging="360"/>
      </w:pPr>
      <w:rPr>
        <w:rFonts w:ascii="Courier New" w:hAnsi="Courier New" w:cs="Courier New" w:hint="default"/>
      </w:rPr>
    </w:lvl>
    <w:lvl w:ilvl="8" w:tplc="040E0005" w:tentative="1">
      <w:start w:val="1"/>
      <w:numFmt w:val="bullet"/>
      <w:lvlText w:val=""/>
      <w:lvlJc w:val="left"/>
      <w:pPr>
        <w:ind w:left="7908" w:hanging="360"/>
      </w:pPr>
      <w:rPr>
        <w:rFonts w:ascii="Wingdings" w:hAnsi="Wingdings" w:hint="default"/>
      </w:rPr>
    </w:lvl>
  </w:abstractNum>
  <w:abstractNum w:abstractNumId="136" w15:restartNumberingAfterBreak="0">
    <w:nsid w:val="71551600"/>
    <w:multiLevelType w:val="multilevel"/>
    <w:tmpl w:val="4D120C16"/>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7" w15:restartNumberingAfterBreak="0">
    <w:nsid w:val="72A45CD8"/>
    <w:multiLevelType w:val="multilevel"/>
    <w:tmpl w:val="39109238"/>
    <w:lvl w:ilvl="0">
      <w:start w:val="1"/>
      <w:numFmt w:val="decimal"/>
      <w:lvlText w:val="%1."/>
      <w:lvlJc w:val="left"/>
      <w:pPr>
        <w:ind w:left="720" w:hanging="360"/>
      </w:pPr>
    </w:lvl>
    <w:lvl w:ilvl="1">
      <w:start w:val="10"/>
      <w:numFmt w:val="decimal"/>
      <w:isLgl/>
      <w:lvlText w:val="%1.%2"/>
      <w:lvlJc w:val="left"/>
      <w:pPr>
        <w:ind w:left="1429" w:hanging="720"/>
      </w:pPr>
    </w:lvl>
    <w:lvl w:ilvl="2">
      <w:start w:val="1"/>
      <w:numFmt w:val="decimal"/>
      <w:isLgl/>
      <w:lvlText w:val="%1.%2.%3"/>
      <w:lvlJc w:val="left"/>
      <w:pPr>
        <w:ind w:left="2138" w:hanging="108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905" w:hanging="1800"/>
      </w:pPr>
    </w:lvl>
    <w:lvl w:ilvl="6">
      <w:start w:val="1"/>
      <w:numFmt w:val="decimal"/>
      <w:isLgl/>
      <w:lvlText w:val="%1.%2.%3.%4.%5.%6.%7"/>
      <w:lvlJc w:val="left"/>
      <w:pPr>
        <w:ind w:left="4614" w:hanging="2160"/>
      </w:pPr>
    </w:lvl>
    <w:lvl w:ilvl="7">
      <w:start w:val="1"/>
      <w:numFmt w:val="decimal"/>
      <w:isLgl/>
      <w:lvlText w:val="%1.%2.%3.%4.%5.%6.%7.%8"/>
      <w:lvlJc w:val="left"/>
      <w:pPr>
        <w:ind w:left="4963" w:hanging="2160"/>
      </w:pPr>
    </w:lvl>
    <w:lvl w:ilvl="8">
      <w:start w:val="1"/>
      <w:numFmt w:val="decimal"/>
      <w:isLgl/>
      <w:lvlText w:val="%1.%2.%3.%4.%5.%6.%7.%8.%9"/>
      <w:lvlJc w:val="left"/>
      <w:pPr>
        <w:ind w:left="5672" w:hanging="2520"/>
      </w:pPr>
    </w:lvl>
  </w:abstractNum>
  <w:abstractNum w:abstractNumId="138" w15:restartNumberingAfterBreak="0">
    <w:nsid w:val="73F252AB"/>
    <w:multiLevelType w:val="hybridMultilevel"/>
    <w:tmpl w:val="64323C24"/>
    <w:lvl w:ilvl="0" w:tplc="AED810E2">
      <w:start w:val="1"/>
      <w:numFmt w:val="bullet"/>
      <w:lvlText w:val="-"/>
      <w:lvlJc w:val="left"/>
      <w:pPr>
        <w:tabs>
          <w:tab w:val="num" w:pos="2512"/>
        </w:tabs>
        <w:ind w:left="2512" w:hanging="360"/>
      </w:pPr>
      <w:rPr>
        <w:rFonts w:hAnsi="Courier New" w:hint="default"/>
      </w:rPr>
    </w:lvl>
    <w:lvl w:ilvl="1" w:tplc="040E0003" w:tentative="1">
      <w:start w:val="1"/>
      <w:numFmt w:val="bullet"/>
      <w:lvlText w:val="o"/>
      <w:lvlJc w:val="left"/>
      <w:pPr>
        <w:tabs>
          <w:tab w:val="num" w:pos="2520"/>
        </w:tabs>
        <w:ind w:left="2520" w:hanging="360"/>
      </w:pPr>
      <w:rPr>
        <w:rFonts w:ascii="Courier New" w:hAnsi="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139" w15:restartNumberingAfterBreak="0">
    <w:nsid w:val="74467DEE"/>
    <w:multiLevelType w:val="hybridMultilevel"/>
    <w:tmpl w:val="EDCA0236"/>
    <w:lvl w:ilvl="0" w:tplc="040E0001">
      <w:start w:val="1"/>
      <w:numFmt w:val="bullet"/>
      <w:lvlText w:val=""/>
      <w:lvlJc w:val="left"/>
      <w:pPr>
        <w:ind w:left="2484" w:hanging="360"/>
      </w:pPr>
      <w:rPr>
        <w:rFonts w:ascii="Symbol" w:hAnsi="Symbo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40" w15:restartNumberingAfterBreak="0">
    <w:nsid w:val="74702C2C"/>
    <w:multiLevelType w:val="multilevel"/>
    <w:tmpl w:val="AF40A79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1" w15:restartNumberingAfterBreak="0">
    <w:nsid w:val="77E143ED"/>
    <w:multiLevelType w:val="multilevel"/>
    <w:tmpl w:val="73F889AA"/>
    <w:lvl w:ilvl="0">
      <w:start w:val="1"/>
      <w:numFmt w:val="decimal"/>
      <w:lvlText w:val="%1."/>
      <w:lvlJc w:val="left"/>
      <w:pPr>
        <w:ind w:left="720" w:hanging="360"/>
      </w:pPr>
    </w:lvl>
    <w:lvl w:ilvl="1">
      <w:start w:val="1"/>
      <w:numFmt w:val="decimal"/>
      <w:isLgl/>
      <w:lvlText w:val="%1.%2"/>
      <w:lvlJc w:val="left"/>
      <w:pPr>
        <w:ind w:left="1201" w:hanging="492"/>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42" w15:restartNumberingAfterBreak="0">
    <w:nsid w:val="78035EBD"/>
    <w:multiLevelType w:val="hybridMultilevel"/>
    <w:tmpl w:val="A572A2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78AF3455"/>
    <w:multiLevelType w:val="hybridMultilevel"/>
    <w:tmpl w:val="BB0C2B6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4" w15:restartNumberingAfterBreak="0">
    <w:nsid w:val="78E259A7"/>
    <w:multiLevelType w:val="hybridMultilevel"/>
    <w:tmpl w:val="36E077BC"/>
    <w:lvl w:ilvl="0" w:tplc="040E0001">
      <w:start w:val="1"/>
      <w:numFmt w:val="bullet"/>
      <w:lvlText w:val=""/>
      <w:lvlJc w:val="left"/>
      <w:pPr>
        <w:ind w:left="1427" w:hanging="360"/>
      </w:pPr>
      <w:rPr>
        <w:rFonts w:ascii="Symbol" w:hAnsi="Symbol" w:hint="default"/>
      </w:rPr>
    </w:lvl>
    <w:lvl w:ilvl="1" w:tplc="040E0003">
      <w:start w:val="1"/>
      <w:numFmt w:val="bullet"/>
      <w:lvlText w:val="o"/>
      <w:lvlJc w:val="left"/>
      <w:pPr>
        <w:ind w:left="2147" w:hanging="360"/>
      </w:pPr>
      <w:rPr>
        <w:rFonts w:ascii="Courier New" w:hAnsi="Courier New" w:cs="Courier New" w:hint="default"/>
      </w:rPr>
    </w:lvl>
    <w:lvl w:ilvl="2" w:tplc="040E0005" w:tentative="1">
      <w:start w:val="1"/>
      <w:numFmt w:val="bullet"/>
      <w:lvlText w:val=""/>
      <w:lvlJc w:val="left"/>
      <w:pPr>
        <w:ind w:left="2867" w:hanging="360"/>
      </w:pPr>
      <w:rPr>
        <w:rFonts w:ascii="Wingdings" w:hAnsi="Wingdings" w:hint="default"/>
      </w:rPr>
    </w:lvl>
    <w:lvl w:ilvl="3" w:tplc="040E0001" w:tentative="1">
      <w:start w:val="1"/>
      <w:numFmt w:val="bullet"/>
      <w:lvlText w:val=""/>
      <w:lvlJc w:val="left"/>
      <w:pPr>
        <w:ind w:left="3587" w:hanging="360"/>
      </w:pPr>
      <w:rPr>
        <w:rFonts w:ascii="Symbol" w:hAnsi="Symbol" w:hint="default"/>
      </w:rPr>
    </w:lvl>
    <w:lvl w:ilvl="4" w:tplc="040E0003" w:tentative="1">
      <w:start w:val="1"/>
      <w:numFmt w:val="bullet"/>
      <w:lvlText w:val="o"/>
      <w:lvlJc w:val="left"/>
      <w:pPr>
        <w:ind w:left="4307" w:hanging="360"/>
      </w:pPr>
      <w:rPr>
        <w:rFonts w:ascii="Courier New" w:hAnsi="Courier New" w:cs="Courier New" w:hint="default"/>
      </w:rPr>
    </w:lvl>
    <w:lvl w:ilvl="5" w:tplc="040E0005" w:tentative="1">
      <w:start w:val="1"/>
      <w:numFmt w:val="bullet"/>
      <w:lvlText w:val=""/>
      <w:lvlJc w:val="left"/>
      <w:pPr>
        <w:ind w:left="5027" w:hanging="360"/>
      </w:pPr>
      <w:rPr>
        <w:rFonts w:ascii="Wingdings" w:hAnsi="Wingdings" w:hint="default"/>
      </w:rPr>
    </w:lvl>
    <w:lvl w:ilvl="6" w:tplc="040E0001" w:tentative="1">
      <w:start w:val="1"/>
      <w:numFmt w:val="bullet"/>
      <w:lvlText w:val=""/>
      <w:lvlJc w:val="left"/>
      <w:pPr>
        <w:ind w:left="5747" w:hanging="360"/>
      </w:pPr>
      <w:rPr>
        <w:rFonts w:ascii="Symbol" w:hAnsi="Symbol" w:hint="default"/>
      </w:rPr>
    </w:lvl>
    <w:lvl w:ilvl="7" w:tplc="040E0003" w:tentative="1">
      <w:start w:val="1"/>
      <w:numFmt w:val="bullet"/>
      <w:lvlText w:val="o"/>
      <w:lvlJc w:val="left"/>
      <w:pPr>
        <w:ind w:left="6467" w:hanging="360"/>
      </w:pPr>
      <w:rPr>
        <w:rFonts w:ascii="Courier New" w:hAnsi="Courier New" w:cs="Courier New" w:hint="default"/>
      </w:rPr>
    </w:lvl>
    <w:lvl w:ilvl="8" w:tplc="040E0005" w:tentative="1">
      <w:start w:val="1"/>
      <w:numFmt w:val="bullet"/>
      <w:lvlText w:val=""/>
      <w:lvlJc w:val="left"/>
      <w:pPr>
        <w:ind w:left="7187" w:hanging="360"/>
      </w:pPr>
      <w:rPr>
        <w:rFonts w:ascii="Wingdings" w:hAnsi="Wingdings" w:hint="default"/>
      </w:rPr>
    </w:lvl>
  </w:abstractNum>
  <w:abstractNum w:abstractNumId="145" w15:restartNumberingAfterBreak="0">
    <w:nsid w:val="793D73E0"/>
    <w:multiLevelType w:val="multilevel"/>
    <w:tmpl w:val="F9806016"/>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46" w15:restartNumberingAfterBreak="0">
    <w:nsid w:val="7BED7816"/>
    <w:multiLevelType w:val="hybridMultilevel"/>
    <w:tmpl w:val="4D40F046"/>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47" w15:restartNumberingAfterBreak="0">
    <w:nsid w:val="7C232B2B"/>
    <w:multiLevelType w:val="hybridMultilevel"/>
    <w:tmpl w:val="2806CD0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8" w15:restartNumberingAfterBreak="0">
    <w:nsid w:val="7C272728"/>
    <w:multiLevelType w:val="hybridMultilevel"/>
    <w:tmpl w:val="DEC0271A"/>
    <w:lvl w:ilvl="0" w:tplc="040E0001">
      <w:start w:val="1"/>
      <w:numFmt w:val="bullet"/>
      <w:lvlText w:val=""/>
      <w:lvlJc w:val="left"/>
      <w:pPr>
        <w:ind w:left="2291" w:hanging="360"/>
      </w:pPr>
      <w:rPr>
        <w:rFonts w:ascii="Symbol" w:hAnsi="Symbol" w:hint="default"/>
      </w:rPr>
    </w:lvl>
    <w:lvl w:ilvl="1" w:tplc="040E0003" w:tentative="1">
      <w:start w:val="1"/>
      <w:numFmt w:val="bullet"/>
      <w:lvlText w:val="o"/>
      <w:lvlJc w:val="left"/>
      <w:pPr>
        <w:ind w:left="3011" w:hanging="360"/>
      </w:pPr>
      <w:rPr>
        <w:rFonts w:ascii="Courier New" w:hAnsi="Courier New" w:cs="Courier New" w:hint="default"/>
      </w:rPr>
    </w:lvl>
    <w:lvl w:ilvl="2" w:tplc="040E0005" w:tentative="1">
      <w:start w:val="1"/>
      <w:numFmt w:val="bullet"/>
      <w:lvlText w:val=""/>
      <w:lvlJc w:val="left"/>
      <w:pPr>
        <w:ind w:left="3731" w:hanging="360"/>
      </w:pPr>
      <w:rPr>
        <w:rFonts w:ascii="Wingdings" w:hAnsi="Wingdings" w:hint="default"/>
      </w:rPr>
    </w:lvl>
    <w:lvl w:ilvl="3" w:tplc="040E0001" w:tentative="1">
      <w:start w:val="1"/>
      <w:numFmt w:val="bullet"/>
      <w:lvlText w:val=""/>
      <w:lvlJc w:val="left"/>
      <w:pPr>
        <w:ind w:left="4451" w:hanging="360"/>
      </w:pPr>
      <w:rPr>
        <w:rFonts w:ascii="Symbol" w:hAnsi="Symbol" w:hint="default"/>
      </w:rPr>
    </w:lvl>
    <w:lvl w:ilvl="4" w:tplc="040E0003" w:tentative="1">
      <w:start w:val="1"/>
      <w:numFmt w:val="bullet"/>
      <w:lvlText w:val="o"/>
      <w:lvlJc w:val="left"/>
      <w:pPr>
        <w:ind w:left="5171" w:hanging="360"/>
      </w:pPr>
      <w:rPr>
        <w:rFonts w:ascii="Courier New" w:hAnsi="Courier New" w:cs="Courier New" w:hint="default"/>
      </w:rPr>
    </w:lvl>
    <w:lvl w:ilvl="5" w:tplc="040E0005" w:tentative="1">
      <w:start w:val="1"/>
      <w:numFmt w:val="bullet"/>
      <w:lvlText w:val=""/>
      <w:lvlJc w:val="left"/>
      <w:pPr>
        <w:ind w:left="5891" w:hanging="360"/>
      </w:pPr>
      <w:rPr>
        <w:rFonts w:ascii="Wingdings" w:hAnsi="Wingdings" w:hint="default"/>
      </w:rPr>
    </w:lvl>
    <w:lvl w:ilvl="6" w:tplc="040E0001" w:tentative="1">
      <w:start w:val="1"/>
      <w:numFmt w:val="bullet"/>
      <w:lvlText w:val=""/>
      <w:lvlJc w:val="left"/>
      <w:pPr>
        <w:ind w:left="6611" w:hanging="360"/>
      </w:pPr>
      <w:rPr>
        <w:rFonts w:ascii="Symbol" w:hAnsi="Symbol" w:hint="default"/>
      </w:rPr>
    </w:lvl>
    <w:lvl w:ilvl="7" w:tplc="040E0003" w:tentative="1">
      <w:start w:val="1"/>
      <w:numFmt w:val="bullet"/>
      <w:lvlText w:val="o"/>
      <w:lvlJc w:val="left"/>
      <w:pPr>
        <w:ind w:left="7331" w:hanging="360"/>
      </w:pPr>
      <w:rPr>
        <w:rFonts w:ascii="Courier New" w:hAnsi="Courier New" w:cs="Courier New" w:hint="default"/>
      </w:rPr>
    </w:lvl>
    <w:lvl w:ilvl="8" w:tplc="040E0005" w:tentative="1">
      <w:start w:val="1"/>
      <w:numFmt w:val="bullet"/>
      <w:lvlText w:val=""/>
      <w:lvlJc w:val="left"/>
      <w:pPr>
        <w:ind w:left="8051" w:hanging="360"/>
      </w:pPr>
      <w:rPr>
        <w:rFonts w:ascii="Wingdings" w:hAnsi="Wingdings" w:hint="default"/>
      </w:rPr>
    </w:lvl>
  </w:abstractNum>
  <w:abstractNum w:abstractNumId="149" w15:restartNumberingAfterBreak="0">
    <w:nsid w:val="7DE50723"/>
    <w:multiLevelType w:val="hybridMultilevel"/>
    <w:tmpl w:val="F914198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F0F2BBE"/>
    <w:multiLevelType w:val="hybridMultilevel"/>
    <w:tmpl w:val="8BDC1AE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21"/>
  </w:num>
  <w:num w:numId="2">
    <w:abstractNumId w:val="134"/>
  </w:num>
  <w:num w:numId="3">
    <w:abstractNumId w:val="79"/>
  </w:num>
  <w:num w:numId="4">
    <w:abstractNumId w:val="146"/>
  </w:num>
  <w:num w:numId="5">
    <w:abstractNumId w:val="19"/>
  </w:num>
  <w:num w:numId="6">
    <w:abstractNumId w:val="18"/>
  </w:num>
  <w:num w:numId="7">
    <w:abstractNumId w:val="97"/>
  </w:num>
  <w:num w:numId="8">
    <w:abstractNumId w:val="117"/>
  </w:num>
  <w:num w:numId="9">
    <w:abstractNumId w:val="139"/>
  </w:num>
  <w:num w:numId="10">
    <w:abstractNumId w:val="122"/>
  </w:num>
  <w:num w:numId="11">
    <w:abstractNumId w:val="83"/>
  </w:num>
  <w:num w:numId="12">
    <w:abstractNumId w:val="47"/>
  </w:num>
  <w:num w:numId="13">
    <w:abstractNumId w:val="41"/>
  </w:num>
  <w:num w:numId="14">
    <w:abstractNumId w:val="126"/>
  </w:num>
  <w:num w:numId="15">
    <w:abstractNumId w:val="138"/>
  </w:num>
  <w:num w:numId="16">
    <w:abstractNumId w:val="148"/>
  </w:num>
  <w:num w:numId="17">
    <w:abstractNumId w:val="89"/>
  </w:num>
  <w:num w:numId="18">
    <w:abstractNumId w:val="58"/>
  </w:num>
  <w:num w:numId="19">
    <w:abstractNumId w:val="103"/>
  </w:num>
  <w:num w:numId="20">
    <w:abstractNumId w:val="28"/>
  </w:num>
  <w:num w:numId="21">
    <w:abstractNumId w:val="112"/>
  </w:num>
  <w:num w:numId="22">
    <w:abstractNumId w:val="29"/>
  </w:num>
  <w:num w:numId="23">
    <w:abstractNumId w:val="87"/>
  </w:num>
  <w:num w:numId="24">
    <w:abstractNumId w:val="12"/>
  </w:num>
  <w:num w:numId="25">
    <w:abstractNumId w:val="108"/>
  </w:num>
  <w:num w:numId="26">
    <w:abstractNumId w:val="95"/>
  </w:num>
  <w:num w:numId="27">
    <w:abstractNumId w:val="101"/>
  </w:num>
  <w:num w:numId="28">
    <w:abstractNumId w:val="69"/>
  </w:num>
  <w:num w:numId="29">
    <w:abstractNumId w:val="67"/>
  </w:num>
  <w:num w:numId="30">
    <w:abstractNumId w:val="133"/>
  </w:num>
  <w:num w:numId="31">
    <w:abstractNumId w:val="119"/>
  </w:num>
  <w:num w:numId="32">
    <w:abstractNumId w:val="144"/>
  </w:num>
  <w:num w:numId="33">
    <w:abstractNumId w:val="100"/>
  </w:num>
  <w:num w:numId="34">
    <w:abstractNumId w:val="77"/>
  </w:num>
  <w:num w:numId="35">
    <w:abstractNumId w:val="90"/>
  </w:num>
  <w:num w:numId="36">
    <w:abstractNumId w:val="35"/>
  </w:num>
  <w:num w:numId="37">
    <w:abstractNumId w:val="141"/>
  </w:num>
  <w:num w:numId="38">
    <w:abstractNumId w:val="96"/>
  </w:num>
  <w:num w:numId="39">
    <w:abstractNumId w:val="132"/>
  </w:num>
  <w:num w:numId="40">
    <w:abstractNumId w:val="135"/>
  </w:num>
  <w:num w:numId="41">
    <w:abstractNumId w:val="115"/>
  </w:num>
  <w:num w:numId="42">
    <w:abstractNumId w:val="43"/>
  </w:num>
  <w:num w:numId="43">
    <w:abstractNumId w:val="31"/>
  </w:num>
  <w:num w:numId="44">
    <w:abstractNumId w:val="150"/>
  </w:num>
  <w:num w:numId="45">
    <w:abstractNumId w:val="33"/>
  </w:num>
  <w:num w:numId="46">
    <w:abstractNumId w:val="60"/>
  </w:num>
  <w:num w:numId="47">
    <w:abstractNumId w:val="63"/>
  </w:num>
  <w:num w:numId="48">
    <w:abstractNumId w:val="113"/>
  </w:num>
  <w:num w:numId="49">
    <w:abstractNumId w:val="86"/>
  </w:num>
  <w:num w:numId="50">
    <w:abstractNumId w:val="66"/>
  </w:num>
  <w:num w:numId="51">
    <w:abstractNumId w:val="65"/>
  </w:num>
  <w:num w:numId="52">
    <w:abstractNumId w:val="68"/>
  </w:num>
  <w:num w:numId="53">
    <w:abstractNumId w:val="88"/>
  </w:num>
  <w:num w:numId="54">
    <w:abstractNumId w:val="81"/>
  </w:num>
  <w:num w:numId="55">
    <w:abstractNumId w:val="142"/>
  </w:num>
  <w:num w:numId="56">
    <w:abstractNumId w:val="137"/>
  </w:num>
  <w:num w:numId="57">
    <w:abstractNumId w:val="23"/>
  </w:num>
  <w:num w:numId="58">
    <w:abstractNumId w:val="70"/>
  </w:num>
  <w:num w:numId="59">
    <w:abstractNumId w:val="145"/>
  </w:num>
  <w:num w:numId="60">
    <w:abstractNumId w:val="147"/>
  </w:num>
  <w:num w:numId="61">
    <w:abstractNumId w:val="17"/>
  </w:num>
  <w:num w:numId="62">
    <w:abstractNumId w:val="84"/>
  </w:num>
  <w:num w:numId="63">
    <w:abstractNumId w:val="124"/>
  </w:num>
  <w:num w:numId="64">
    <w:abstractNumId w:val="120"/>
  </w:num>
  <w:num w:numId="65">
    <w:abstractNumId w:val="91"/>
  </w:num>
  <w:num w:numId="66">
    <w:abstractNumId w:val="109"/>
  </w:num>
  <w:num w:numId="67">
    <w:abstractNumId w:val="34"/>
  </w:num>
  <w:num w:numId="68">
    <w:abstractNumId w:val="74"/>
  </w:num>
  <w:num w:numId="69">
    <w:abstractNumId w:val="149"/>
  </w:num>
  <w:num w:numId="70">
    <w:abstractNumId w:val="50"/>
  </w:num>
  <w:num w:numId="71">
    <w:abstractNumId w:val="54"/>
  </w:num>
  <w:num w:numId="72">
    <w:abstractNumId w:val="118"/>
  </w:num>
  <w:num w:numId="73">
    <w:abstractNumId w:val="82"/>
  </w:num>
  <w:num w:numId="74">
    <w:abstractNumId w:val="76"/>
  </w:num>
  <w:num w:numId="75">
    <w:abstractNumId w:val="128"/>
  </w:num>
  <w:num w:numId="76">
    <w:abstractNumId w:val="56"/>
  </w:num>
  <w:num w:numId="77">
    <w:abstractNumId w:val="78"/>
  </w:num>
  <w:num w:numId="78">
    <w:abstractNumId w:val="39"/>
  </w:num>
  <w:num w:numId="79">
    <w:abstractNumId w:val="52"/>
  </w:num>
  <w:num w:numId="80">
    <w:abstractNumId w:val="116"/>
  </w:num>
  <w:num w:numId="81">
    <w:abstractNumId w:val="20"/>
  </w:num>
  <w:num w:numId="82">
    <w:abstractNumId w:val="64"/>
  </w:num>
  <w:num w:numId="83">
    <w:abstractNumId w:val="13"/>
  </w:num>
  <w:num w:numId="84">
    <w:abstractNumId w:val="93"/>
  </w:num>
  <w:num w:numId="85">
    <w:abstractNumId w:val="0"/>
    <w:lvlOverride w:ilvl="0">
      <w:lvl w:ilvl="0">
        <w:start w:val="1"/>
        <w:numFmt w:val="bullet"/>
        <w:lvlText w:val=""/>
        <w:lvlJc w:val="left"/>
        <w:pPr>
          <w:ind w:left="283" w:hanging="283"/>
        </w:pPr>
        <w:rPr>
          <w:rFonts w:ascii="Symbol" w:hAnsi="Symbol" w:hint="default"/>
        </w:rPr>
      </w:lvl>
    </w:lvlOverride>
  </w:num>
  <w:num w:numId="86">
    <w:abstractNumId w:val="36"/>
  </w:num>
  <w:num w:numId="87">
    <w:abstractNumId w:val="62"/>
  </w:num>
  <w:num w:numId="88">
    <w:abstractNumId w:val="98"/>
  </w:num>
  <w:num w:numId="89">
    <w:abstractNumId w:val="53"/>
  </w:num>
  <w:num w:numId="90">
    <w:abstractNumId w:val="80"/>
  </w:num>
  <w:num w:numId="91">
    <w:abstractNumId w:val="2"/>
  </w:num>
  <w:num w:numId="92">
    <w:abstractNumId w:val="3"/>
  </w:num>
  <w:num w:numId="93">
    <w:abstractNumId w:val="6"/>
  </w:num>
  <w:num w:numId="94">
    <w:abstractNumId w:val="4"/>
  </w:num>
  <w:num w:numId="95">
    <w:abstractNumId w:val="9"/>
  </w:num>
  <w:num w:numId="96">
    <w:abstractNumId w:val="5"/>
  </w:num>
  <w:num w:numId="97">
    <w:abstractNumId w:val="8"/>
  </w:num>
  <w:num w:numId="98">
    <w:abstractNumId w:val="7"/>
  </w:num>
  <w:num w:numId="99">
    <w:abstractNumId w:val="10"/>
  </w:num>
  <w:num w:numId="100">
    <w:abstractNumId w:val="59"/>
  </w:num>
  <w:num w:numId="101">
    <w:abstractNumId w:val="24"/>
  </w:num>
  <w:num w:numId="102">
    <w:abstractNumId w:val="21"/>
  </w:num>
  <w:num w:numId="103">
    <w:abstractNumId w:val="94"/>
  </w:num>
  <w:num w:numId="104">
    <w:abstractNumId w:val="49"/>
  </w:num>
  <w:num w:numId="105">
    <w:abstractNumId w:val="48"/>
  </w:num>
  <w:num w:numId="106">
    <w:abstractNumId w:val="111"/>
  </w:num>
  <w:num w:numId="107">
    <w:abstractNumId w:val="143"/>
  </w:num>
  <w:num w:numId="108">
    <w:abstractNumId w:val="105"/>
  </w:num>
  <w:num w:numId="109">
    <w:abstractNumId w:val="38"/>
    <w:lvlOverride w:ilvl="0">
      <w:startOverride w:val="1"/>
    </w:lvlOverride>
  </w:num>
  <w:num w:numId="110">
    <w:abstractNumId w:val="38"/>
  </w:num>
  <w:num w:numId="111">
    <w:abstractNumId w:val="51"/>
  </w:num>
  <w:num w:numId="112">
    <w:abstractNumId w:val="45"/>
  </w:num>
  <w:num w:numId="113">
    <w:abstractNumId w:val="26"/>
  </w:num>
  <w:num w:numId="114">
    <w:abstractNumId w:val="27"/>
    <w:lvlOverride w:ilvl="0">
      <w:startOverride w:val="1"/>
    </w:lvlOverride>
  </w:num>
  <w:num w:numId="115">
    <w:abstractNumId w:val="27"/>
  </w:num>
  <w:num w:numId="116">
    <w:abstractNumId w:val="130"/>
  </w:num>
  <w:num w:numId="117">
    <w:abstractNumId w:val="130"/>
  </w:num>
  <w:num w:numId="118">
    <w:abstractNumId w:val="57"/>
  </w:num>
  <w:num w:numId="119">
    <w:abstractNumId w:val="57"/>
  </w:num>
  <w:num w:numId="120">
    <w:abstractNumId w:val="125"/>
  </w:num>
  <w:num w:numId="121">
    <w:abstractNumId w:val="125"/>
  </w:num>
  <w:num w:numId="122">
    <w:abstractNumId w:val="127"/>
  </w:num>
  <w:num w:numId="123">
    <w:abstractNumId w:val="127"/>
  </w:num>
  <w:num w:numId="124">
    <w:abstractNumId w:val="16"/>
  </w:num>
  <w:num w:numId="125">
    <w:abstractNumId w:val="16"/>
  </w:num>
  <w:num w:numId="126">
    <w:abstractNumId w:val="71"/>
  </w:num>
  <w:num w:numId="127">
    <w:abstractNumId w:val="71"/>
  </w:num>
  <w:num w:numId="128">
    <w:abstractNumId w:val="114"/>
  </w:num>
  <w:num w:numId="129">
    <w:abstractNumId w:val="104"/>
  </w:num>
  <w:num w:numId="130">
    <w:abstractNumId w:val="104"/>
  </w:num>
  <w:num w:numId="131">
    <w:abstractNumId w:val="37"/>
  </w:num>
  <w:num w:numId="132">
    <w:abstractNumId w:val="73"/>
  </w:num>
  <w:num w:numId="133">
    <w:abstractNumId w:val="30"/>
    <w:lvlOverride w:ilvl="0">
      <w:startOverride w:val="1"/>
    </w:lvlOverride>
  </w:num>
  <w:num w:numId="134">
    <w:abstractNumId w:val="25"/>
  </w:num>
  <w:num w:numId="135">
    <w:abstractNumId w:val="25"/>
  </w:num>
  <w:num w:numId="136">
    <w:abstractNumId w:val="30"/>
  </w:num>
  <w:num w:numId="137">
    <w:abstractNumId w:val="85"/>
  </w:num>
  <w:num w:numId="138">
    <w:abstractNumId w:val="85"/>
  </w:num>
  <w:num w:numId="139">
    <w:abstractNumId w:val="72"/>
  </w:num>
  <w:num w:numId="140">
    <w:abstractNumId w:val="72"/>
  </w:num>
  <w:num w:numId="141">
    <w:abstractNumId w:val="42"/>
  </w:num>
  <w:num w:numId="142">
    <w:abstractNumId w:val="129"/>
  </w:num>
  <w:num w:numId="143">
    <w:abstractNumId w:val="46"/>
  </w:num>
  <w:num w:numId="144">
    <w:abstractNumId w:val="92"/>
  </w:num>
  <w:num w:numId="145">
    <w:abstractNumId w:val="92"/>
  </w:num>
  <w:num w:numId="146">
    <w:abstractNumId w:val="40"/>
  </w:num>
  <w:num w:numId="147">
    <w:abstractNumId w:val="40"/>
  </w:num>
  <w:num w:numId="148">
    <w:abstractNumId w:val="32"/>
  </w:num>
  <w:num w:numId="149">
    <w:abstractNumId w:val="32"/>
  </w:num>
  <w:num w:numId="150">
    <w:abstractNumId w:val="110"/>
  </w:num>
  <w:num w:numId="151">
    <w:abstractNumId w:val="110"/>
  </w:num>
  <w:num w:numId="152">
    <w:abstractNumId w:val="61"/>
  </w:num>
  <w:num w:numId="153">
    <w:abstractNumId w:val="123"/>
  </w:num>
  <w:num w:numId="154">
    <w:abstractNumId w:val="55"/>
  </w:num>
  <w:num w:numId="155">
    <w:abstractNumId w:val="14"/>
  </w:num>
  <w:num w:numId="156">
    <w:abstractNumId w:val="99"/>
  </w:num>
  <w:num w:numId="157">
    <w:abstractNumId w:val="22"/>
  </w:num>
  <w:num w:numId="158">
    <w:abstractNumId w:val="131"/>
  </w:num>
  <w:num w:numId="159">
    <w:abstractNumId w:val="102"/>
  </w:num>
  <w:num w:numId="160">
    <w:abstractNumId w:val="44"/>
  </w:num>
  <w:num w:numId="161">
    <w:abstractNumId w:val="106"/>
  </w:num>
  <w:num w:numId="162">
    <w:abstractNumId w:val="75"/>
  </w:num>
  <w:num w:numId="163">
    <w:abstractNumId w:val="15"/>
  </w:num>
  <w:num w:numId="164">
    <w:abstractNumId w:val="107"/>
  </w:num>
  <w:num w:numId="165">
    <w:abstractNumId w:val="140"/>
  </w:num>
  <w:num w:numId="166">
    <w:abstractNumId w:val="136"/>
  </w:num>
  <w:num w:numId="167">
    <w:abstractNumId w:val="1"/>
  </w:num>
  <w:num w:numId="168">
    <w:abstractNumId w:val="11"/>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22"/>
    <w:rsid w:val="00022B39"/>
    <w:rsid w:val="000C1F22"/>
    <w:rsid w:val="000E46F6"/>
    <w:rsid w:val="001A3FD2"/>
    <w:rsid w:val="001B1EEB"/>
    <w:rsid w:val="0022374D"/>
    <w:rsid w:val="00226632"/>
    <w:rsid w:val="00290282"/>
    <w:rsid w:val="002A1A2E"/>
    <w:rsid w:val="002D62AA"/>
    <w:rsid w:val="002E678A"/>
    <w:rsid w:val="00373651"/>
    <w:rsid w:val="003A09CD"/>
    <w:rsid w:val="003C312F"/>
    <w:rsid w:val="004464D2"/>
    <w:rsid w:val="00483B20"/>
    <w:rsid w:val="004A6867"/>
    <w:rsid w:val="004C547B"/>
    <w:rsid w:val="004E1787"/>
    <w:rsid w:val="00541CAD"/>
    <w:rsid w:val="00586FED"/>
    <w:rsid w:val="00656F2E"/>
    <w:rsid w:val="00663168"/>
    <w:rsid w:val="00704C1D"/>
    <w:rsid w:val="007B3838"/>
    <w:rsid w:val="007B3A03"/>
    <w:rsid w:val="00835B0D"/>
    <w:rsid w:val="00865587"/>
    <w:rsid w:val="00913AEA"/>
    <w:rsid w:val="009253E1"/>
    <w:rsid w:val="0099333C"/>
    <w:rsid w:val="009B74C6"/>
    <w:rsid w:val="009D3FD8"/>
    <w:rsid w:val="009F202E"/>
    <w:rsid w:val="00A71B47"/>
    <w:rsid w:val="00AA1734"/>
    <w:rsid w:val="00AE7A73"/>
    <w:rsid w:val="00AF32A4"/>
    <w:rsid w:val="00B3186E"/>
    <w:rsid w:val="00B84564"/>
    <w:rsid w:val="00BD64FC"/>
    <w:rsid w:val="00C20800"/>
    <w:rsid w:val="00C82EA5"/>
    <w:rsid w:val="00CA62AA"/>
    <w:rsid w:val="00CA6944"/>
    <w:rsid w:val="00D129AE"/>
    <w:rsid w:val="00D93DEF"/>
    <w:rsid w:val="00DA7A2F"/>
    <w:rsid w:val="00DB7DE9"/>
    <w:rsid w:val="00DD2118"/>
    <w:rsid w:val="00DE24F3"/>
    <w:rsid w:val="00E82411"/>
    <w:rsid w:val="00F0058D"/>
    <w:rsid w:val="00F07ECE"/>
    <w:rsid w:val="00F921D8"/>
    <w:rsid w:val="00FC5CA1"/>
    <w:rsid w:val="00FD0C0E"/>
    <w:rsid w:val="00FE69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CD9B6B-84E1-44D6-AC41-90FFFD87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rFonts w:ascii="Times New Roman" w:eastAsia="Times New Roman" w:hAnsi="Times New Roman"/>
      <w:sz w:val="24"/>
      <w:szCs w:val="24"/>
      <w:lang w:val="en-US" w:bidi="en-US"/>
    </w:rPr>
  </w:style>
  <w:style w:type="paragraph" w:styleId="Cmsor1">
    <w:name w:val="heading 1"/>
    <w:basedOn w:val="Norml"/>
    <w:next w:val="Norml"/>
    <w:link w:val="Cmsor1Char"/>
    <w:qFormat/>
    <w:pPr>
      <w:spacing w:before="480" w:after="0"/>
      <w:contextualSpacing/>
      <w:outlineLvl w:val="0"/>
    </w:pPr>
    <w:rPr>
      <w:smallCaps/>
      <w:spacing w:val="5"/>
      <w:sz w:val="36"/>
      <w:szCs w:val="36"/>
    </w:rPr>
  </w:style>
  <w:style w:type="paragraph" w:styleId="Cmsor2">
    <w:name w:val="heading 2"/>
    <w:basedOn w:val="Norml"/>
    <w:next w:val="Norml"/>
    <w:link w:val="Cmsor2Char"/>
    <w:unhideWhenUsed/>
    <w:qFormat/>
    <w:pPr>
      <w:spacing w:before="200" w:after="0" w:line="271" w:lineRule="auto"/>
      <w:outlineLvl w:val="1"/>
    </w:pPr>
    <w:rPr>
      <w:smallCaps/>
      <w:sz w:val="28"/>
      <w:szCs w:val="28"/>
    </w:rPr>
  </w:style>
  <w:style w:type="paragraph" w:styleId="Cmsor3">
    <w:name w:val="heading 3"/>
    <w:basedOn w:val="Norml"/>
    <w:next w:val="Norml"/>
    <w:link w:val="Cmsor3Char"/>
    <w:uiPriority w:val="9"/>
    <w:unhideWhenUsed/>
    <w:qFormat/>
    <w:pPr>
      <w:spacing w:before="200" w:after="0" w:line="271" w:lineRule="auto"/>
      <w:ind w:left="709"/>
      <w:outlineLvl w:val="2"/>
    </w:pPr>
    <w:rPr>
      <w:i/>
      <w:smallCaps/>
      <w:spacing w:val="5"/>
      <w:lang w:val="hu-HU" w:eastAsia="hu-HU"/>
    </w:rPr>
  </w:style>
  <w:style w:type="paragraph" w:styleId="Cmsor4">
    <w:name w:val="heading 4"/>
    <w:basedOn w:val="Norml"/>
    <w:next w:val="Norml"/>
    <w:link w:val="Cmsor4Char"/>
    <w:uiPriority w:val="9"/>
    <w:unhideWhenUsed/>
    <w:qFormat/>
    <w:pPr>
      <w:spacing w:after="0" w:line="271" w:lineRule="auto"/>
      <w:outlineLvl w:val="3"/>
    </w:pPr>
    <w:rPr>
      <w:b/>
      <w:bCs/>
      <w:spacing w:val="5"/>
    </w:rPr>
  </w:style>
  <w:style w:type="paragraph" w:styleId="Cmsor5">
    <w:name w:val="heading 5"/>
    <w:basedOn w:val="Norml"/>
    <w:next w:val="Norml"/>
    <w:link w:val="Cmsor5Char"/>
    <w:uiPriority w:val="9"/>
    <w:unhideWhenUsed/>
    <w:qFormat/>
    <w:pPr>
      <w:spacing w:after="0" w:line="271" w:lineRule="auto"/>
      <w:outlineLvl w:val="4"/>
    </w:pPr>
    <w:rPr>
      <w:i/>
    </w:rPr>
  </w:style>
  <w:style w:type="paragraph" w:styleId="Cmsor6">
    <w:name w:val="heading 6"/>
    <w:basedOn w:val="Norml"/>
    <w:next w:val="Norml"/>
    <w:link w:val="Cmsor6Char"/>
    <w:unhideWhenUsed/>
    <w:qFormat/>
    <w:pPr>
      <w:shd w:val="clear" w:color="auto" w:fill="FFFFFF"/>
      <w:spacing w:after="0" w:line="271" w:lineRule="auto"/>
      <w:outlineLvl w:val="5"/>
    </w:pPr>
    <w:rPr>
      <w:b/>
      <w:bCs/>
      <w:color w:val="595959"/>
      <w:spacing w:val="5"/>
    </w:rPr>
  </w:style>
  <w:style w:type="paragraph" w:styleId="Cmsor7">
    <w:name w:val="heading 7"/>
    <w:basedOn w:val="Norml"/>
    <w:next w:val="Norml"/>
    <w:link w:val="Cmsor7Char"/>
    <w:uiPriority w:val="9"/>
    <w:unhideWhenUsed/>
    <w:qFormat/>
    <w:pPr>
      <w:spacing w:after="0"/>
      <w:outlineLvl w:val="6"/>
    </w:pPr>
    <w:rPr>
      <w:b/>
      <w:bCs/>
      <w:i/>
      <w:color w:val="5A5A5A"/>
      <w:sz w:val="20"/>
      <w:szCs w:val="20"/>
    </w:rPr>
  </w:style>
  <w:style w:type="paragraph" w:styleId="Cmsor8">
    <w:name w:val="heading 8"/>
    <w:basedOn w:val="Norml"/>
    <w:next w:val="Norml"/>
    <w:link w:val="Cmsor8Char"/>
    <w:uiPriority w:val="9"/>
    <w:unhideWhenUsed/>
    <w:qFormat/>
    <w:pPr>
      <w:spacing w:after="0"/>
      <w:outlineLvl w:val="7"/>
    </w:pPr>
    <w:rPr>
      <w:b/>
      <w:bCs/>
      <w:color w:val="7F7F7F"/>
      <w:sz w:val="20"/>
      <w:szCs w:val="20"/>
    </w:rPr>
  </w:style>
  <w:style w:type="paragraph" w:styleId="Cmsor9">
    <w:name w:val="heading 9"/>
    <w:basedOn w:val="Norml"/>
    <w:next w:val="Norml"/>
    <w:link w:val="Cmsor9Char"/>
    <w:uiPriority w:val="9"/>
    <w:unhideWhenUsed/>
    <w:qFormat/>
    <w:pPr>
      <w:spacing w:after="0" w:line="271" w:lineRule="auto"/>
      <w:outlineLvl w:val="8"/>
    </w:pPr>
    <w:rPr>
      <w:b/>
      <w:bCs/>
      <w:i/>
      <w:color w:val="7F7F7F"/>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Pr>
      <w:rFonts w:ascii="Times New Roman" w:eastAsia="Times New Roman" w:hAnsi="Times New Roman" w:cs="Times New Roman"/>
      <w:smallCaps/>
      <w:spacing w:val="5"/>
      <w:sz w:val="36"/>
      <w:szCs w:val="36"/>
      <w:lang w:val="en-US" w:bidi="en-US"/>
    </w:rPr>
  </w:style>
  <w:style w:type="character" w:customStyle="1" w:styleId="Cmsor2Char">
    <w:name w:val="Címsor 2 Char"/>
    <w:basedOn w:val="Bekezdsalapbettpusa"/>
    <w:link w:val="Cmsor2"/>
    <w:rPr>
      <w:rFonts w:ascii="Times New Roman" w:eastAsia="Times New Roman" w:hAnsi="Times New Roman" w:cs="Times New Roman"/>
      <w:smallCaps/>
      <w:sz w:val="28"/>
      <w:szCs w:val="28"/>
      <w:lang w:val="en-US" w:bidi="en-US"/>
    </w:rPr>
  </w:style>
  <w:style w:type="character" w:customStyle="1" w:styleId="Cmsor3Char">
    <w:name w:val="Címsor 3 Char"/>
    <w:basedOn w:val="Bekezdsalapbettpusa"/>
    <w:link w:val="Cmsor3"/>
    <w:uiPriority w:val="9"/>
    <w:rPr>
      <w:rFonts w:ascii="Times New Roman" w:eastAsia="Times New Roman" w:hAnsi="Times New Roman" w:cs="Times New Roman"/>
      <w:i/>
      <w:smallCaps/>
      <w:spacing w:val="5"/>
      <w:sz w:val="24"/>
      <w:szCs w:val="24"/>
      <w:lang w:eastAsia="hu-HU" w:bidi="en-US"/>
    </w:rPr>
  </w:style>
  <w:style w:type="character" w:customStyle="1" w:styleId="Cmsor4Char">
    <w:name w:val="Címsor 4 Char"/>
    <w:basedOn w:val="Bekezdsalapbettpusa"/>
    <w:link w:val="Cmsor4"/>
    <w:uiPriority w:val="9"/>
    <w:rPr>
      <w:rFonts w:ascii="Times New Roman" w:eastAsia="Times New Roman" w:hAnsi="Times New Roman" w:cs="Times New Roman"/>
      <w:b/>
      <w:bCs/>
      <w:spacing w:val="5"/>
      <w:sz w:val="24"/>
      <w:szCs w:val="24"/>
      <w:lang w:val="en-US" w:bidi="en-US"/>
    </w:rPr>
  </w:style>
  <w:style w:type="character" w:customStyle="1" w:styleId="Cmsor5Char">
    <w:name w:val="Címsor 5 Char"/>
    <w:basedOn w:val="Bekezdsalapbettpusa"/>
    <w:link w:val="Cmsor5"/>
    <w:uiPriority w:val="9"/>
    <w:rPr>
      <w:rFonts w:ascii="Times New Roman" w:eastAsia="Times New Roman" w:hAnsi="Times New Roman" w:cs="Times New Roman"/>
      <w:i/>
      <w:sz w:val="24"/>
      <w:szCs w:val="24"/>
      <w:lang w:val="en-US" w:bidi="en-US"/>
    </w:rPr>
  </w:style>
  <w:style w:type="character" w:customStyle="1" w:styleId="Cmsor6Char">
    <w:name w:val="Címsor 6 Char"/>
    <w:basedOn w:val="Bekezdsalapbettpusa"/>
    <w:link w:val="Cmsor6"/>
    <w:rPr>
      <w:rFonts w:ascii="Times New Roman" w:eastAsia="Times New Roman" w:hAnsi="Times New Roman" w:cs="Times New Roman"/>
      <w:b/>
      <w:bCs/>
      <w:color w:val="595959"/>
      <w:spacing w:val="5"/>
      <w:sz w:val="24"/>
      <w:szCs w:val="24"/>
      <w:shd w:val="clear" w:color="auto" w:fill="FFFFFF"/>
      <w:lang w:val="en-US" w:bidi="en-US"/>
    </w:rPr>
  </w:style>
  <w:style w:type="character" w:customStyle="1" w:styleId="Cmsor7Char">
    <w:name w:val="Címsor 7 Char"/>
    <w:basedOn w:val="Bekezdsalapbettpusa"/>
    <w:link w:val="Cmsor7"/>
    <w:uiPriority w:val="9"/>
    <w:rPr>
      <w:rFonts w:ascii="Times New Roman" w:eastAsia="Times New Roman" w:hAnsi="Times New Roman" w:cs="Times New Roman"/>
      <w:b/>
      <w:bCs/>
      <w:i/>
      <w:color w:val="5A5A5A"/>
      <w:sz w:val="20"/>
      <w:szCs w:val="20"/>
      <w:lang w:val="en-US" w:bidi="en-US"/>
    </w:rPr>
  </w:style>
  <w:style w:type="character" w:customStyle="1" w:styleId="Cmsor8Char">
    <w:name w:val="Címsor 8 Char"/>
    <w:basedOn w:val="Bekezdsalapbettpusa"/>
    <w:link w:val="Cmsor8"/>
    <w:uiPriority w:val="9"/>
    <w:rPr>
      <w:rFonts w:ascii="Times New Roman" w:eastAsia="Times New Roman" w:hAnsi="Times New Roman" w:cs="Times New Roman"/>
      <w:b/>
      <w:bCs/>
      <w:color w:val="7F7F7F"/>
      <w:sz w:val="20"/>
      <w:szCs w:val="20"/>
      <w:lang w:val="en-US" w:bidi="en-US"/>
    </w:rPr>
  </w:style>
  <w:style w:type="character" w:customStyle="1" w:styleId="Cmsor9Char">
    <w:name w:val="Címsor 9 Char"/>
    <w:basedOn w:val="Bekezdsalapbettpusa"/>
    <w:link w:val="Cmsor9"/>
    <w:uiPriority w:val="9"/>
    <w:rPr>
      <w:rFonts w:ascii="Times New Roman" w:eastAsia="Times New Roman" w:hAnsi="Times New Roman" w:cs="Times New Roman"/>
      <w:b/>
      <w:bCs/>
      <w:i/>
      <w:color w:val="7F7F7F"/>
      <w:sz w:val="18"/>
      <w:szCs w:val="18"/>
      <w:lang w:val="en-US" w:bidi="en-US"/>
    </w:rPr>
  </w:style>
  <w:style w:type="paragraph" w:styleId="Szvegtrzs">
    <w:name w:val="Body Text"/>
    <w:basedOn w:val="Norml"/>
    <w:link w:val="SzvegtrzsChar"/>
    <w:pPr>
      <w:jc w:val="center"/>
    </w:pPr>
    <w:rPr>
      <w:b/>
      <w:bCs/>
      <w:sz w:val="52"/>
      <w:szCs w:val="52"/>
    </w:rPr>
  </w:style>
  <w:style w:type="character" w:customStyle="1" w:styleId="SzvegtrzsChar">
    <w:name w:val="Szövegtörzs Char"/>
    <w:basedOn w:val="Bekezdsalapbettpusa"/>
    <w:link w:val="Szvegtrzs"/>
    <w:rPr>
      <w:rFonts w:ascii="Times New Roman" w:eastAsia="Times New Roman" w:hAnsi="Times New Roman" w:cs="Times New Roman"/>
      <w:b/>
      <w:bCs/>
      <w:sz w:val="52"/>
      <w:szCs w:val="52"/>
      <w:lang w:val="en-US" w:bidi="en-US"/>
    </w:rPr>
  </w:style>
  <w:style w:type="paragraph" w:styleId="Szvegtrzs2">
    <w:name w:val="Body Text 2"/>
    <w:basedOn w:val="Norml"/>
    <w:link w:val="Szvegtrzs2Char"/>
    <w:semiHidden/>
    <w:rPr>
      <w:b/>
      <w:bCs/>
    </w:rPr>
  </w:style>
  <w:style w:type="character" w:customStyle="1" w:styleId="Szvegtrzs2Char">
    <w:name w:val="Szövegtörzs 2 Char"/>
    <w:basedOn w:val="Bekezdsalapbettpusa"/>
    <w:link w:val="Szvegtrzs2"/>
    <w:semiHidden/>
    <w:rPr>
      <w:rFonts w:ascii="Times New Roman" w:eastAsia="Times New Roman" w:hAnsi="Times New Roman" w:cs="Times New Roman"/>
      <w:b/>
      <w:bCs/>
      <w:sz w:val="24"/>
      <w:szCs w:val="24"/>
      <w:lang w:val="en-US" w:bidi="en-US"/>
    </w:rPr>
  </w:style>
  <w:style w:type="paragraph" w:styleId="Szvegtrzsbehzssal">
    <w:name w:val="Body Text Indent"/>
    <w:basedOn w:val="Norml"/>
    <w:link w:val="SzvegtrzsbehzssalChar"/>
    <w:semiHidden/>
    <w:pPr>
      <w:ind w:left="660"/>
    </w:pPr>
  </w:style>
  <w:style w:type="character" w:customStyle="1" w:styleId="SzvegtrzsbehzssalChar">
    <w:name w:val="Szövegtörzs behúzással Char"/>
    <w:basedOn w:val="Bekezdsalapbettpusa"/>
    <w:link w:val="Szvegtrzsbehzssal"/>
    <w:semiHidden/>
    <w:rPr>
      <w:rFonts w:ascii="Times New Roman" w:eastAsia="Times New Roman" w:hAnsi="Times New Roman" w:cs="Times New Roman"/>
      <w:sz w:val="24"/>
      <w:szCs w:val="24"/>
      <w:lang w:val="en-US" w:bidi="en-US"/>
    </w:rPr>
  </w:style>
  <w:style w:type="paragraph" w:styleId="Szvegtrzsbehzssal2">
    <w:name w:val="Body Text Indent 2"/>
    <w:basedOn w:val="Norml"/>
    <w:link w:val="Szvegtrzsbehzssal2Char"/>
    <w:semiHidden/>
    <w:pPr>
      <w:tabs>
        <w:tab w:val="left" w:pos="1080"/>
      </w:tabs>
      <w:ind w:left="1080"/>
    </w:pPr>
  </w:style>
  <w:style w:type="character" w:customStyle="1" w:styleId="Szvegtrzsbehzssal2Char">
    <w:name w:val="Szövegtörzs behúzással 2 Char"/>
    <w:basedOn w:val="Bekezdsalapbettpusa"/>
    <w:link w:val="Szvegtrzsbehzssal2"/>
    <w:semiHidden/>
    <w:rPr>
      <w:rFonts w:ascii="Times New Roman" w:eastAsia="Times New Roman" w:hAnsi="Times New Roman" w:cs="Times New Roman"/>
      <w:sz w:val="24"/>
      <w:szCs w:val="24"/>
      <w:lang w:val="en-US" w:bidi="en-US"/>
    </w:rPr>
  </w:style>
  <w:style w:type="paragraph" w:styleId="Szvegtrzs3">
    <w:name w:val="Body Text 3"/>
    <w:basedOn w:val="Norml"/>
    <w:link w:val="Szvegtrzs3Char"/>
    <w:semiHidden/>
    <w:pPr>
      <w:jc w:val="both"/>
    </w:pPr>
  </w:style>
  <w:style w:type="character" w:customStyle="1" w:styleId="Szvegtrzs3Char">
    <w:name w:val="Szövegtörzs 3 Char"/>
    <w:basedOn w:val="Bekezdsalapbettpusa"/>
    <w:link w:val="Szvegtrzs3"/>
    <w:semiHidden/>
    <w:rPr>
      <w:rFonts w:ascii="Times New Roman" w:eastAsia="Times New Roman" w:hAnsi="Times New Roman" w:cs="Times New Roman"/>
      <w:sz w:val="24"/>
      <w:szCs w:val="24"/>
      <w:lang w:val="en-US" w:bidi="en-US"/>
    </w:rPr>
  </w:style>
  <w:style w:type="paragraph" w:styleId="Szvegtrzsbehzssal3">
    <w:name w:val="Body Text Indent 3"/>
    <w:basedOn w:val="Norml"/>
    <w:link w:val="Szvegtrzsbehzssal3Char"/>
    <w:semiHidden/>
    <w:pPr>
      <w:ind w:left="705"/>
    </w:pPr>
  </w:style>
  <w:style w:type="character" w:customStyle="1" w:styleId="Szvegtrzsbehzssal3Char">
    <w:name w:val="Szövegtörzs behúzással 3 Char"/>
    <w:basedOn w:val="Bekezdsalapbettpusa"/>
    <w:link w:val="Szvegtrzsbehzssal3"/>
    <w:semiHidden/>
    <w:rPr>
      <w:rFonts w:ascii="Times New Roman" w:eastAsia="Times New Roman" w:hAnsi="Times New Roman" w:cs="Times New Roman"/>
      <w:sz w:val="24"/>
      <w:szCs w:val="24"/>
      <w:lang w:val="en-US" w:bidi="en-US"/>
    </w:rPr>
  </w:style>
  <w:style w:type="paragraph" w:styleId="lfej">
    <w:name w:val="header"/>
    <w:basedOn w:val="Norml"/>
    <w:link w:val="lfejChar"/>
    <w:uiPriority w:val="99"/>
    <w:pPr>
      <w:tabs>
        <w:tab w:val="center" w:pos="4536"/>
        <w:tab w:val="right" w:pos="9072"/>
      </w:tabs>
    </w:pPr>
  </w:style>
  <w:style w:type="character" w:customStyle="1" w:styleId="lfejChar">
    <w:name w:val="Élőfej Char"/>
    <w:basedOn w:val="Bekezdsalapbettpusa"/>
    <w:link w:val="lfej"/>
    <w:uiPriority w:val="99"/>
    <w:rPr>
      <w:rFonts w:ascii="Times New Roman" w:eastAsia="Times New Roman" w:hAnsi="Times New Roman" w:cs="Times New Roman"/>
      <w:sz w:val="24"/>
      <w:szCs w:val="24"/>
      <w:lang w:val="en-US" w:bidi="en-US"/>
    </w:rPr>
  </w:style>
  <w:style w:type="paragraph" w:styleId="llb">
    <w:name w:val="footer"/>
    <w:basedOn w:val="Norml"/>
    <w:link w:val="llbChar"/>
    <w:pPr>
      <w:tabs>
        <w:tab w:val="center" w:pos="4536"/>
        <w:tab w:val="right" w:pos="9072"/>
      </w:tabs>
    </w:pPr>
  </w:style>
  <w:style w:type="character" w:customStyle="1" w:styleId="llbChar">
    <w:name w:val="Élőláb Char"/>
    <w:basedOn w:val="Bekezdsalapbettpusa"/>
    <w:link w:val="llb"/>
    <w:rPr>
      <w:rFonts w:ascii="Times New Roman" w:eastAsia="Times New Roman" w:hAnsi="Times New Roman" w:cs="Times New Roman"/>
      <w:sz w:val="24"/>
      <w:szCs w:val="24"/>
      <w:lang w:val="en-US" w:bidi="en-US"/>
    </w:rPr>
  </w:style>
  <w:style w:type="character" w:styleId="Oldalszm">
    <w:name w:val="page number"/>
    <w:basedOn w:val="Bekezdsalapbettpusa"/>
  </w:style>
  <w:style w:type="paragraph" w:styleId="Cm">
    <w:name w:val="Title"/>
    <w:basedOn w:val="Norml"/>
    <w:next w:val="Norml"/>
    <w:link w:val="CmChar"/>
    <w:qFormat/>
    <w:pPr>
      <w:spacing w:after="300" w:line="240" w:lineRule="auto"/>
      <w:contextualSpacing/>
    </w:pPr>
    <w:rPr>
      <w:smallCaps/>
      <w:sz w:val="52"/>
      <w:szCs w:val="52"/>
    </w:rPr>
  </w:style>
  <w:style w:type="character" w:customStyle="1" w:styleId="CmChar">
    <w:name w:val="Cím Char"/>
    <w:basedOn w:val="Bekezdsalapbettpusa"/>
    <w:link w:val="Cm"/>
    <w:rPr>
      <w:rFonts w:ascii="Times New Roman" w:eastAsia="Times New Roman" w:hAnsi="Times New Roman" w:cs="Times New Roman"/>
      <w:smallCaps/>
      <w:sz w:val="52"/>
      <w:szCs w:val="52"/>
      <w:lang w:val="en-US" w:bidi="en-US"/>
    </w:rPr>
  </w:style>
  <w:style w:type="paragraph" w:styleId="Csakszveg">
    <w:name w:val="Plain Text"/>
    <w:basedOn w:val="Norml"/>
    <w:link w:val="CsakszvegChar"/>
    <w:rPr>
      <w:rFonts w:ascii="Courier New" w:hAnsi="Courier New"/>
      <w:sz w:val="20"/>
      <w:szCs w:val="20"/>
    </w:rPr>
  </w:style>
  <w:style w:type="character" w:customStyle="1" w:styleId="CsakszvegChar">
    <w:name w:val="Csak szöveg Char"/>
    <w:basedOn w:val="Bekezdsalapbettpusa"/>
    <w:link w:val="Csakszveg"/>
    <w:rPr>
      <w:rFonts w:ascii="Courier New" w:eastAsia="Times New Roman" w:hAnsi="Courier New" w:cs="Times New Roman"/>
      <w:sz w:val="20"/>
      <w:szCs w:val="20"/>
      <w:lang w:val="en-US" w:bidi="en-US"/>
    </w:rPr>
  </w:style>
  <w:style w:type="paragraph" w:styleId="Lbjegyzetszveg">
    <w:name w:val="footnote text"/>
    <w:basedOn w:val="Norml"/>
    <w:link w:val="LbjegyzetszvegChar"/>
    <w:rPr>
      <w:sz w:val="20"/>
      <w:szCs w:val="20"/>
    </w:rPr>
  </w:style>
  <w:style w:type="character" w:customStyle="1" w:styleId="LbjegyzetszvegChar">
    <w:name w:val="Lábjegyzetszöveg Char"/>
    <w:basedOn w:val="Bekezdsalapbettpusa"/>
    <w:link w:val="Lbjegyzetszveg"/>
    <w:rPr>
      <w:rFonts w:ascii="Times New Roman" w:eastAsia="Times New Roman" w:hAnsi="Times New Roman" w:cs="Times New Roman"/>
      <w:sz w:val="20"/>
      <w:szCs w:val="20"/>
      <w:lang w:val="en-US" w:bidi="en-US"/>
    </w:rPr>
  </w:style>
  <w:style w:type="character" w:styleId="Lbjegyzet-hivatkozs">
    <w:name w:val="footnote reference"/>
    <w:rPr>
      <w:vertAlign w:val="superscript"/>
    </w:rPr>
  </w:style>
  <w:style w:type="paragraph" w:customStyle="1" w:styleId="PlainText1">
    <w:name w:val="Plain Text1"/>
    <w:basedOn w:val="Norml"/>
    <w:pPr>
      <w:widowControl w:val="0"/>
    </w:pPr>
    <w:rPr>
      <w:rFonts w:ascii="Courier New" w:hAnsi="Courier New"/>
      <w:sz w:val="20"/>
      <w:szCs w:val="20"/>
    </w:rPr>
  </w:style>
  <w:style w:type="paragraph" w:styleId="Listaszerbekezds">
    <w:name w:val="List Paragraph"/>
    <w:aliases w:val="lista_2"/>
    <w:basedOn w:val="Norml"/>
    <w:link w:val="ListaszerbekezdsChar"/>
    <w:uiPriority w:val="34"/>
    <w:qFormat/>
    <w:pPr>
      <w:ind w:left="720"/>
      <w:contextualSpacing/>
    </w:pPr>
  </w:style>
  <w:style w:type="character" w:styleId="Hiperhivatkozs">
    <w:name w:val="Hyperlink"/>
    <w:uiPriority w:val="99"/>
    <w:rPr>
      <w:color w:val="0000FF"/>
      <w:u w:val="single"/>
    </w:rPr>
  </w:style>
  <w:style w:type="paragraph" w:styleId="Alcm">
    <w:name w:val="Subtitle"/>
    <w:basedOn w:val="Norml"/>
    <w:next w:val="Norml"/>
    <w:link w:val="AlcmChar"/>
    <w:uiPriority w:val="11"/>
    <w:qFormat/>
    <w:rPr>
      <w:i/>
      <w:smallCaps/>
      <w:spacing w:val="10"/>
      <w:sz w:val="28"/>
      <w:szCs w:val="28"/>
    </w:rPr>
  </w:style>
  <w:style w:type="character" w:customStyle="1" w:styleId="AlcmChar">
    <w:name w:val="Alcím Char"/>
    <w:basedOn w:val="Bekezdsalapbettpusa"/>
    <w:link w:val="Alcm"/>
    <w:uiPriority w:val="11"/>
    <w:rPr>
      <w:rFonts w:ascii="Times New Roman" w:eastAsia="Times New Roman" w:hAnsi="Times New Roman" w:cs="Times New Roman"/>
      <w:i/>
      <w:smallCaps/>
      <w:spacing w:val="10"/>
      <w:sz w:val="28"/>
      <w:szCs w:val="28"/>
      <w:lang w:val="en-US" w:bidi="en-US"/>
    </w:rPr>
  </w:style>
  <w:style w:type="paragraph" w:customStyle="1" w:styleId="a">
    <w:name w:val="a"/>
    <w:uiPriority w:val="21"/>
    <w:qFormat/>
    <w:pPr>
      <w:spacing w:after="200" w:line="276" w:lineRule="auto"/>
    </w:pPr>
    <w:rPr>
      <w:rFonts w:ascii="Times New Roman" w:eastAsia="Times New Roman" w:hAnsi="Times New Roman"/>
      <w:sz w:val="24"/>
      <w:szCs w:val="24"/>
      <w:lang w:val="en-US" w:bidi="en-US"/>
    </w:rPr>
  </w:style>
  <w:style w:type="character" w:styleId="Kiemels">
    <w:name w:val="Emphasis"/>
    <w:uiPriority w:val="20"/>
    <w:qFormat/>
    <w:rPr>
      <w:b/>
      <w:bCs/>
      <w:i/>
      <w:spacing w:val="10"/>
    </w:rPr>
  </w:style>
  <w:style w:type="paragraph" w:styleId="Nincstrkz">
    <w:name w:val="No Spacing"/>
    <w:basedOn w:val="Norml"/>
    <w:link w:val="NincstrkzChar"/>
    <w:uiPriority w:val="1"/>
    <w:qFormat/>
    <w:pPr>
      <w:spacing w:after="0" w:line="240" w:lineRule="auto"/>
    </w:pPr>
  </w:style>
  <w:style w:type="paragraph" w:styleId="Idzet">
    <w:name w:val="Quote"/>
    <w:basedOn w:val="Norml"/>
    <w:next w:val="Norml"/>
    <w:link w:val="IdzetChar"/>
    <w:uiPriority w:val="29"/>
    <w:qFormat/>
    <w:rPr>
      <w:i/>
    </w:rPr>
  </w:style>
  <w:style w:type="character" w:customStyle="1" w:styleId="IdzetChar">
    <w:name w:val="Idézet Char"/>
    <w:basedOn w:val="Bekezdsalapbettpusa"/>
    <w:link w:val="Idzet"/>
    <w:uiPriority w:val="29"/>
    <w:rPr>
      <w:rFonts w:ascii="Times New Roman" w:eastAsia="Times New Roman" w:hAnsi="Times New Roman" w:cs="Times New Roman"/>
      <w:i/>
      <w:sz w:val="24"/>
      <w:szCs w:val="24"/>
      <w:lang w:val="en-US" w:bidi="en-US"/>
    </w:rPr>
  </w:style>
  <w:style w:type="paragraph" w:styleId="Kiemeltidzet">
    <w:name w:val="Intense Quote"/>
    <w:basedOn w:val="Norml"/>
    <w:next w:val="Norml"/>
    <w:link w:val="KiemeltidzetChar"/>
    <w:uiPriority w:val="30"/>
    <w:qFormat/>
    <w:pPr>
      <w:pBdr>
        <w:top w:val="single" w:sz="4" w:space="10" w:color="auto"/>
        <w:bottom w:val="single" w:sz="4" w:space="10" w:color="auto"/>
      </w:pBdr>
      <w:spacing w:before="240" w:after="240" w:line="300" w:lineRule="auto"/>
      <w:ind w:left="1152" w:right="1152"/>
      <w:jc w:val="both"/>
    </w:pPr>
    <w:rPr>
      <w:i/>
    </w:rPr>
  </w:style>
  <w:style w:type="character" w:customStyle="1" w:styleId="KiemeltidzetChar">
    <w:name w:val="Kiemelt idézet Char"/>
    <w:basedOn w:val="Bekezdsalapbettpusa"/>
    <w:link w:val="Kiemeltidzet"/>
    <w:uiPriority w:val="30"/>
    <w:rPr>
      <w:rFonts w:ascii="Times New Roman" w:eastAsia="Times New Roman" w:hAnsi="Times New Roman" w:cs="Times New Roman"/>
      <w:i/>
      <w:sz w:val="24"/>
      <w:szCs w:val="24"/>
      <w:lang w:val="en-US" w:bidi="en-US"/>
    </w:rPr>
  </w:style>
  <w:style w:type="character" w:styleId="Finomkiemels">
    <w:name w:val="Subtle Emphasis"/>
    <w:uiPriority w:val="19"/>
    <w:qFormat/>
    <w:rPr>
      <w:i/>
    </w:rPr>
  </w:style>
  <w:style w:type="character" w:styleId="Finomhivatkozs">
    <w:name w:val="Subtle Reference"/>
    <w:uiPriority w:val="31"/>
    <w:qFormat/>
    <w:rPr>
      <w:smallCaps/>
    </w:rPr>
  </w:style>
  <w:style w:type="character" w:styleId="Ershivatkozs">
    <w:name w:val="Intense Reference"/>
    <w:uiPriority w:val="32"/>
    <w:qFormat/>
    <w:rPr>
      <w:b/>
      <w:bCs/>
      <w:smallCaps/>
    </w:rPr>
  </w:style>
  <w:style w:type="character" w:styleId="Knyvcme">
    <w:name w:val="Book Title"/>
    <w:uiPriority w:val="33"/>
    <w:qFormat/>
    <w:rPr>
      <w:i/>
      <w:smallCaps/>
      <w:spacing w:val="5"/>
    </w:rPr>
  </w:style>
  <w:style w:type="paragraph" w:styleId="Tartalomjegyzkcmsora">
    <w:name w:val="TOC Heading"/>
    <w:basedOn w:val="Cmsor1"/>
    <w:next w:val="Norml"/>
    <w:uiPriority w:val="39"/>
    <w:unhideWhenUsed/>
    <w:qFormat/>
    <w:pPr>
      <w:outlineLvl w:val="9"/>
    </w:pPr>
  </w:style>
  <w:style w:type="paragraph" w:styleId="Kpalrs">
    <w:name w:val="caption"/>
    <w:basedOn w:val="Norml"/>
    <w:next w:val="Norml"/>
    <w:uiPriority w:val="35"/>
    <w:semiHidden/>
    <w:unhideWhenUsed/>
    <w:rPr>
      <w:caps/>
      <w:spacing w:val="10"/>
      <w:sz w:val="18"/>
      <w:szCs w:val="18"/>
    </w:rPr>
  </w:style>
  <w:style w:type="character" w:customStyle="1" w:styleId="NincstrkzChar">
    <w:name w:val="Nincs térköz Char"/>
    <w:basedOn w:val="Bekezdsalapbettpusa"/>
    <w:link w:val="Nincstrkz"/>
    <w:uiPriority w:val="1"/>
    <w:rPr>
      <w:rFonts w:ascii="Times New Roman" w:eastAsia="Times New Roman" w:hAnsi="Times New Roman" w:cs="Times New Roman"/>
      <w:sz w:val="24"/>
      <w:szCs w:val="24"/>
      <w:lang w:val="en-US" w:bidi="en-US"/>
    </w:rPr>
  </w:style>
  <w:style w:type="paragraph" w:styleId="TJ1">
    <w:name w:val="toc 1"/>
    <w:basedOn w:val="Norml"/>
    <w:next w:val="Norml"/>
    <w:uiPriority w:val="39"/>
    <w:unhideWhenUsed/>
  </w:style>
  <w:style w:type="paragraph" w:styleId="TJ2">
    <w:name w:val="toc 2"/>
    <w:basedOn w:val="Norml"/>
    <w:next w:val="Norml"/>
    <w:uiPriority w:val="39"/>
    <w:unhideWhenUsed/>
    <w:pPr>
      <w:ind w:left="220"/>
    </w:pPr>
  </w:style>
  <w:style w:type="paragraph" w:styleId="TJ3">
    <w:name w:val="toc 3"/>
    <w:basedOn w:val="Norml"/>
    <w:next w:val="Norml"/>
    <w:uiPriority w:val="39"/>
    <w:unhideWhenUsed/>
    <w:pPr>
      <w:tabs>
        <w:tab w:val="left" w:pos="1100"/>
        <w:tab w:val="right" w:leader="dot" w:pos="10422"/>
      </w:tabs>
      <w:ind w:left="440"/>
    </w:pPr>
  </w:style>
  <w:style w:type="paragraph" w:styleId="NormlWeb">
    <w:name w:val="Normal (Web)"/>
    <w:basedOn w:val="Norml"/>
    <w:uiPriority w:val="99"/>
    <w:unhideWhenUsed/>
    <w:pPr>
      <w:spacing w:before="100" w:beforeAutospacing="1" w:after="100" w:afterAutospacing="1" w:line="240" w:lineRule="auto"/>
    </w:pPr>
    <w:rPr>
      <w:lang w:val="hu-HU" w:eastAsia="hu-HU" w:bidi="ar-SA"/>
    </w:rPr>
  </w:style>
  <w:style w:type="character" w:customStyle="1" w:styleId="section">
    <w:name w:val="section"/>
  </w:style>
  <w:style w:type="character" w:customStyle="1" w:styleId="point">
    <w:name w:val="point"/>
  </w:style>
  <w:style w:type="paragraph" w:customStyle="1" w:styleId="Standard">
    <w:name w:val="Standard"/>
    <w:pPr>
      <w:suppressAutoHyphens/>
      <w:spacing w:after="200" w:line="276" w:lineRule="auto"/>
    </w:pPr>
    <w:rPr>
      <w:rFonts w:ascii="Cambria" w:eastAsia="Times New Roman" w:hAnsi="Cambria"/>
      <w:kern w:val="3"/>
      <w:lang w:val="en-US" w:bidi="en-US"/>
    </w:rPr>
  </w:style>
  <w:style w:type="paragraph" w:customStyle="1" w:styleId="Textbody">
    <w:name w:val="Text body"/>
    <w:basedOn w:val="Standard"/>
    <w:pPr>
      <w:spacing w:after="120"/>
    </w:pPr>
  </w:style>
  <w:style w:type="paragraph" w:customStyle="1" w:styleId="Cmsor11">
    <w:name w:val="Címsor 11"/>
    <w:basedOn w:val="Standard"/>
    <w:next w:val="Textbody"/>
    <w:pPr>
      <w:spacing w:before="480" w:after="0"/>
      <w:outlineLvl w:val="0"/>
    </w:pPr>
    <w:rPr>
      <w:smallCaps/>
      <w:spacing w:val="5"/>
      <w:sz w:val="36"/>
      <w:szCs w:val="36"/>
    </w:rPr>
  </w:style>
  <w:style w:type="paragraph" w:customStyle="1" w:styleId="Cmsor21">
    <w:name w:val="Címsor 21"/>
    <w:basedOn w:val="Standard"/>
    <w:next w:val="Textbody"/>
    <w:pPr>
      <w:spacing w:before="200" w:after="0" w:line="268" w:lineRule="auto"/>
      <w:outlineLvl w:val="1"/>
    </w:pPr>
    <w:rPr>
      <w:smallCaps/>
      <w:sz w:val="28"/>
      <w:szCs w:val="28"/>
    </w:rPr>
  </w:style>
  <w:style w:type="numbering" w:customStyle="1" w:styleId="WWNum1">
    <w:name w:val="WWNum1"/>
    <w:pPr>
      <w:numPr>
        <w:numId w:val="154"/>
      </w:numPr>
    </w:pPr>
  </w:style>
  <w:style w:type="numbering" w:customStyle="1" w:styleId="WWNum2">
    <w:name w:val="WWNum2"/>
    <w:pPr>
      <w:numPr>
        <w:numId w:val="155"/>
      </w:numPr>
    </w:pPr>
  </w:style>
  <w:style w:type="numbering" w:customStyle="1" w:styleId="WWNum3">
    <w:name w:val="WWNum3"/>
    <w:pPr>
      <w:numPr>
        <w:numId w:val="156"/>
      </w:numPr>
    </w:pPr>
  </w:style>
  <w:style w:type="numbering" w:customStyle="1" w:styleId="WWNum4">
    <w:name w:val="WWNum4"/>
    <w:pPr>
      <w:numPr>
        <w:numId w:val="157"/>
      </w:numPr>
    </w:pPr>
  </w:style>
  <w:style w:type="numbering" w:customStyle="1" w:styleId="WWNum5">
    <w:name w:val="WWNum5"/>
    <w:pPr>
      <w:numPr>
        <w:numId w:val="128"/>
      </w:numPr>
    </w:pPr>
  </w:style>
  <w:style w:type="numbering" w:customStyle="1" w:styleId="WWNum6">
    <w:name w:val="WWNum6"/>
    <w:pPr>
      <w:numPr>
        <w:numId w:val="158"/>
      </w:numPr>
    </w:pPr>
  </w:style>
  <w:style w:type="numbering" w:customStyle="1" w:styleId="WWNum7">
    <w:name w:val="WWNum7"/>
    <w:pPr>
      <w:numPr>
        <w:numId w:val="131"/>
      </w:numPr>
    </w:pPr>
  </w:style>
  <w:style w:type="numbering" w:customStyle="1" w:styleId="WWNum8">
    <w:name w:val="WWNum8"/>
    <w:pPr>
      <w:numPr>
        <w:numId w:val="136"/>
      </w:numPr>
    </w:pPr>
  </w:style>
  <w:style w:type="numbering" w:customStyle="1" w:styleId="WWNum9">
    <w:name w:val="WWNum9"/>
    <w:pPr>
      <w:numPr>
        <w:numId w:val="159"/>
      </w:numPr>
    </w:pPr>
  </w:style>
  <w:style w:type="numbering" w:customStyle="1" w:styleId="WWNum10">
    <w:name w:val="WWNum10"/>
    <w:pPr>
      <w:numPr>
        <w:numId w:val="143"/>
      </w:numPr>
    </w:pPr>
  </w:style>
  <w:style w:type="numbering" w:customStyle="1" w:styleId="WWNum11">
    <w:name w:val="WWNum11"/>
    <w:pPr>
      <w:numPr>
        <w:numId w:val="115"/>
      </w:numPr>
    </w:pPr>
  </w:style>
  <w:style w:type="numbering" w:customStyle="1" w:styleId="WWNum12">
    <w:name w:val="WWNum12"/>
    <w:pPr>
      <w:numPr>
        <w:numId w:val="110"/>
      </w:numPr>
    </w:pPr>
  </w:style>
  <w:style w:type="numbering" w:customStyle="1" w:styleId="WWNum13">
    <w:name w:val="WWNum13"/>
    <w:pPr>
      <w:numPr>
        <w:numId w:val="160"/>
      </w:numPr>
    </w:pPr>
  </w:style>
  <w:style w:type="numbering" w:customStyle="1" w:styleId="WWNum14">
    <w:name w:val="WWNum14"/>
    <w:pPr>
      <w:numPr>
        <w:numId w:val="161"/>
      </w:numPr>
    </w:pPr>
  </w:style>
  <w:style w:type="numbering" w:customStyle="1" w:styleId="WWNum15">
    <w:name w:val="WWNum15"/>
    <w:pPr>
      <w:numPr>
        <w:numId w:val="162"/>
      </w:numPr>
    </w:pPr>
  </w:style>
  <w:style w:type="numbering" w:customStyle="1" w:styleId="WWNum16">
    <w:name w:val="WWNum16"/>
    <w:pPr>
      <w:numPr>
        <w:numId w:val="163"/>
      </w:numPr>
    </w:pPr>
  </w:style>
  <w:style w:type="numbering" w:customStyle="1" w:styleId="WWNum17">
    <w:name w:val="WWNum17"/>
    <w:pPr>
      <w:numPr>
        <w:numId w:val="118"/>
      </w:numPr>
    </w:pPr>
  </w:style>
  <w:style w:type="numbering" w:customStyle="1" w:styleId="WWNum18">
    <w:name w:val="WWNum18"/>
    <w:pPr>
      <w:numPr>
        <w:numId w:val="120"/>
      </w:numPr>
    </w:pPr>
  </w:style>
  <w:style w:type="numbering" w:customStyle="1" w:styleId="WWNum19">
    <w:name w:val="WWNum19"/>
    <w:pPr>
      <w:numPr>
        <w:numId w:val="134"/>
      </w:numPr>
    </w:pPr>
  </w:style>
  <w:style w:type="numbering" w:customStyle="1" w:styleId="WWNum20">
    <w:name w:val="WWNum20"/>
    <w:pPr>
      <w:numPr>
        <w:numId w:val="164"/>
      </w:numPr>
    </w:pPr>
  </w:style>
  <w:style w:type="numbering" w:customStyle="1" w:styleId="WWNum21">
    <w:name w:val="WWNum21"/>
    <w:pPr>
      <w:numPr>
        <w:numId w:val="165"/>
      </w:numPr>
    </w:pPr>
  </w:style>
  <w:style w:type="numbering" w:customStyle="1" w:styleId="WWNum22">
    <w:name w:val="WWNum22"/>
    <w:pPr>
      <w:numPr>
        <w:numId w:val="129"/>
      </w:numPr>
    </w:pPr>
  </w:style>
  <w:style w:type="numbering" w:customStyle="1" w:styleId="WWNum23">
    <w:name w:val="WWNum23"/>
    <w:pPr>
      <w:numPr>
        <w:numId w:val="137"/>
      </w:numPr>
    </w:pPr>
  </w:style>
  <w:style w:type="numbering" w:customStyle="1" w:styleId="WWNum24">
    <w:name w:val="WWNum24"/>
    <w:pPr>
      <w:numPr>
        <w:numId w:val="122"/>
      </w:numPr>
    </w:pPr>
  </w:style>
  <w:style w:type="numbering" w:customStyle="1" w:styleId="WWNum25">
    <w:name w:val="WWNum25"/>
    <w:pPr>
      <w:numPr>
        <w:numId w:val="126"/>
      </w:numPr>
    </w:pPr>
  </w:style>
  <w:style w:type="numbering" w:customStyle="1" w:styleId="WWNum26">
    <w:name w:val="WWNum26"/>
    <w:pPr>
      <w:numPr>
        <w:numId w:val="116"/>
      </w:numPr>
    </w:pPr>
  </w:style>
  <w:style w:type="numbering" w:customStyle="1" w:styleId="WWNum27">
    <w:name w:val="WWNum27"/>
    <w:pPr>
      <w:numPr>
        <w:numId w:val="150"/>
      </w:numPr>
    </w:pPr>
  </w:style>
  <w:style w:type="numbering" w:customStyle="1" w:styleId="WWNum28">
    <w:name w:val="WWNum28"/>
    <w:pPr>
      <w:numPr>
        <w:numId w:val="148"/>
      </w:numPr>
    </w:pPr>
  </w:style>
  <w:style w:type="numbering" w:customStyle="1" w:styleId="WWNum29">
    <w:name w:val="WWNum29"/>
    <w:pPr>
      <w:numPr>
        <w:numId w:val="146"/>
      </w:numPr>
    </w:pPr>
  </w:style>
  <w:style w:type="numbering" w:customStyle="1" w:styleId="WWNum30">
    <w:name w:val="WWNum30"/>
    <w:pPr>
      <w:numPr>
        <w:numId w:val="144"/>
      </w:numPr>
    </w:pPr>
  </w:style>
  <w:style w:type="numbering" w:customStyle="1" w:styleId="WWNum31">
    <w:name w:val="WWNum31"/>
    <w:pPr>
      <w:numPr>
        <w:numId w:val="166"/>
      </w:numPr>
    </w:pPr>
  </w:style>
  <w:style w:type="numbering" w:customStyle="1" w:styleId="WWNum32">
    <w:name w:val="WWNum32"/>
    <w:pPr>
      <w:numPr>
        <w:numId w:val="124"/>
      </w:numPr>
    </w:pPr>
  </w:style>
  <w:style w:type="numbering" w:customStyle="1" w:styleId="WWNum33">
    <w:name w:val="WWNum33"/>
    <w:pPr>
      <w:numPr>
        <w:numId w:val="139"/>
      </w:numPr>
    </w:pPr>
  </w:style>
  <w:style w:type="paragraph" w:styleId="Buborkszveg">
    <w:name w:val="Balloon Text"/>
    <w:basedOn w:val="Norml"/>
    <w:link w:val="BuborkszvegChar"/>
    <w:unhideWhenUse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rPr>
      <w:rFonts w:ascii="Tahoma" w:eastAsia="Times New Roman" w:hAnsi="Tahoma" w:cs="Tahoma"/>
      <w:sz w:val="16"/>
      <w:szCs w:val="16"/>
      <w:lang w:val="en-US" w:bidi="en-US"/>
    </w:rPr>
  </w:style>
  <w:style w:type="paragraph" w:styleId="TJ4">
    <w:name w:val="toc 4"/>
    <w:basedOn w:val="Norml"/>
    <w:next w:val="Norml"/>
    <w:uiPriority w:val="39"/>
    <w:unhideWhenUsed/>
    <w:pPr>
      <w:spacing w:after="100" w:line="259" w:lineRule="auto"/>
      <w:ind w:left="660"/>
    </w:pPr>
    <w:rPr>
      <w:rFonts w:ascii="Calibri" w:hAnsi="Calibri"/>
      <w:lang w:val="hu-HU" w:eastAsia="hu-HU" w:bidi="ar-SA"/>
    </w:rPr>
  </w:style>
  <w:style w:type="paragraph" w:styleId="TJ5">
    <w:name w:val="toc 5"/>
    <w:basedOn w:val="Norml"/>
    <w:next w:val="Norml"/>
    <w:uiPriority w:val="39"/>
    <w:unhideWhenUsed/>
    <w:pPr>
      <w:spacing w:after="100" w:line="259" w:lineRule="auto"/>
      <w:ind w:left="880"/>
    </w:pPr>
    <w:rPr>
      <w:rFonts w:ascii="Calibri" w:hAnsi="Calibri"/>
      <w:lang w:val="hu-HU" w:eastAsia="hu-HU" w:bidi="ar-SA"/>
    </w:rPr>
  </w:style>
  <w:style w:type="paragraph" w:styleId="TJ6">
    <w:name w:val="toc 6"/>
    <w:basedOn w:val="Norml"/>
    <w:next w:val="Norml"/>
    <w:uiPriority w:val="39"/>
    <w:unhideWhenUsed/>
    <w:pPr>
      <w:spacing w:after="100" w:line="259" w:lineRule="auto"/>
      <w:ind w:left="1100"/>
    </w:pPr>
    <w:rPr>
      <w:rFonts w:ascii="Calibri" w:hAnsi="Calibri"/>
      <w:lang w:val="hu-HU" w:eastAsia="hu-HU" w:bidi="ar-SA"/>
    </w:rPr>
  </w:style>
  <w:style w:type="paragraph" w:styleId="TJ7">
    <w:name w:val="toc 7"/>
    <w:basedOn w:val="Norml"/>
    <w:next w:val="Norml"/>
    <w:uiPriority w:val="39"/>
    <w:unhideWhenUsed/>
    <w:pPr>
      <w:spacing w:after="100" w:line="259" w:lineRule="auto"/>
      <w:ind w:left="1320"/>
    </w:pPr>
    <w:rPr>
      <w:rFonts w:ascii="Calibri" w:hAnsi="Calibri"/>
      <w:lang w:val="hu-HU" w:eastAsia="hu-HU" w:bidi="ar-SA"/>
    </w:rPr>
  </w:style>
  <w:style w:type="paragraph" w:styleId="TJ8">
    <w:name w:val="toc 8"/>
    <w:basedOn w:val="Norml"/>
    <w:next w:val="Norml"/>
    <w:uiPriority w:val="39"/>
    <w:unhideWhenUsed/>
    <w:pPr>
      <w:spacing w:after="100" w:line="259" w:lineRule="auto"/>
      <w:ind w:left="1540"/>
    </w:pPr>
    <w:rPr>
      <w:rFonts w:ascii="Calibri" w:hAnsi="Calibri"/>
      <w:lang w:val="hu-HU" w:eastAsia="hu-HU" w:bidi="ar-SA"/>
    </w:rPr>
  </w:style>
  <w:style w:type="paragraph" w:styleId="TJ9">
    <w:name w:val="toc 9"/>
    <w:basedOn w:val="Norml"/>
    <w:next w:val="Norml"/>
    <w:uiPriority w:val="39"/>
    <w:unhideWhenUsed/>
    <w:pPr>
      <w:spacing w:after="100" w:line="259" w:lineRule="auto"/>
      <w:ind w:left="1760"/>
    </w:pPr>
    <w:rPr>
      <w:rFonts w:ascii="Calibri" w:hAnsi="Calibri"/>
      <w:lang w:val="hu-HU" w:eastAsia="hu-HU" w:bidi="ar-SA"/>
    </w:rPr>
  </w:style>
  <w:style w:type="paragraph" w:customStyle="1" w:styleId="Default">
    <w:name w:val="Default"/>
    <w:pPr>
      <w:spacing w:after="0" w:line="240" w:lineRule="auto"/>
    </w:pPr>
    <w:rPr>
      <w:rFonts w:ascii="Tw Cen MT" w:hAnsi="Tw Cen MT" w:cs="Tw Cen MT"/>
      <w:color w:val="000000"/>
      <w:sz w:val="24"/>
      <w:szCs w:val="24"/>
    </w:rPr>
  </w:style>
  <w:style w:type="paragraph" w:customStyle="1" w:styleId="Style10">
    <w:name w:val="Style10"/>
    <w:basedOn w:val="Norml"/>
    <w:uiPriority w:val="99"/>
    <w:pPr>
      <w:widowControl w:val="0"/>
      <w:spacing w:after="0" w:line="274" w:lineRule="exact"/>
      <w:ind w:hanging="355"/>
    </w:pPr>
    <w:rPr>
      <w:rFonts w:ascii="Palatino Linotype" w:hAnsi="Palatino Linotype"/>
      <w:lang w:val="hu-HU" w:eastAsia="hu-HU" w:bidi="ar-SA"/>
    </w:rPr>
  </w:style>
  <w:style w:type="character" w:customStyle="1" w:styleId="FontStyle27">
    <w:name w:val="Font Style27"/>
    <w:uiPriority w:val="99"/>
    <w:rPr>
      <w:rFonts w:ascii="Calibri" w:hAnsi="Calibri" w:cs="Calibri"/>
      <w:color w:val="000000"/>
      <w:sz w:val="20"/>
      <w:szCs w:val="20"/>
    </w:rPr>
  </w:style>
  <w:style w:type="table" w:styleId="Rcsostblzat">
    <w:name w:val="Table Grid"/>
    <w:basedOn w:val="Normltblzat"/>
    <w:uiPriority w:val="59"/>
    <w:pPr>
      <w:spacing w:after="0" w:line="240" w:lineRule="auto"/>
    </w:pPr>
    <w:rPr>
      <w:sz w:val="20"/>
      <w:szCs w:val="20"/>
      <w:lang w:eastAsia="hu-H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Norml"/>
    <w:uiPriority w:val="99"/>
    <w:pPr>
      <w:widowControl w:val="0"/>
      <w:spacing w:after="0" w:line="274" w:lineRule="exact"/>
    </w:pPr>
    <w:rPr>
      <w:rFonts w:ascii="Palatino Linotype" w:hAnsi="Palatino Linotype"/>
      <w:lang w:val="hu-HU" w:eastAsia="hu-HU" w:bidi="ar-SA"/>
    </w:rPr>
  </w:style>
  <w:style w:type="paragraph" w:customStyle="1" w:styleId="Style11">
    <w:name w:val="Style11"/>
    <w:basedOn w:val="Norml"/>
    <w:uiPriority w:val="99"/>
    <w:pPr>
      <w:widowControl w:val="0"/>
      <w:spacing w:after="0" w:line="240" w:lineRule="auto"/>
    </w:pPr>
    <w:rPr>
      <w:rFonts w:ascii="Palatino Linotype" w:hAnsi="Palatino Linotype"/>
      <w:lang w:val="hu-HU" w:eastAsia="hu-HU" w:bidi="ar-SA"/>
    </w:rPr>
  </w:style>
  <w:style w:type="character" w:customStyle="1" w:styleId="FontStyle26">
    <w:name w:val="Font Style26"/>
    <w:uiPriority w:val="99"/>
    <w:rPr>
      <w:rFonts w:ascii="Palatino Linotype" w:hAnsi="Palatino Linotype" w:cs="Palatino Linotype"/>
      <w:b/>
      <w:bCs/>
      <w:color w:val="000000"/>
      <w:sz w:val="24"/>
      <w:szCs w:val="24"/>
    </w:rPr>
  </w:style>
  <w:style w:type="paragraph" w:customStyle="1" w:styleId="Style18">
    <w:name w:val="Style18"/>
    <w:basedOn w:val="Norml"/>
    <w:uiPriority w:val="99"/>
    <w:pPr>
      <w:widowControl w:val="0"/>
      <w:spacing w:after="0" w:line="240" w:lineRule="auto"/>
    </w:pPr>
    <w:rPr>
      <w:rFonts w:ascii="Palatino Linotype" w:hAnsi="Palatino Linotype"/>
      <w:lang w:val="hu-HU" w:eastAsia="hu-HU" w:bidi="ar-SA"/>
    </w:rPr>
  </w:style>
  <w:style w:type="character" w:customStyle="1" w:styleId="ListaszerbekezdsChar">
    <w:name w:val="Listaszerű bekezdés Char"/>
    <w:aliases w:val="lista_2 Char"/>
    <w:link w:val="Listaszerbekezds"/>
    <w:uiPriority w:val="34"/>
    <w:rPr>
      <w:rFonts w:ascii="Times New Roman" w:eastAsia="Times New Roman" w:hAnsi="Times New Roman" w:cs="Times New Roman"/>
      <w:sz w:val="24"/>
      <w:szCs w:val="24"/>
      <w:lang w:val="en-US" w:bidi="en-US"/>
    </w:rPr>
  </w:style>
  <w:style w:type="character" w:customStyle="1" w:styleId="FontStyle118">
    <w:name w:val="Font Style118"/>
    <w:uiPriority w:val="99"/>
    <w:rPr>
      <w:rFonts w:ascii="Times New Roman" w:hAnsi="Times New Roman" w:cs="Times New Roman"/>
      <w:color w:val="000000"/>
      <w:sz w:val="20"/>
      <w:szCs w:val="20"/>
    </w:rPr>
  </w:style>
  <w:style w:type="paragraph" w:customStyle="1" w:styleId="Style3">
    <w:name w:val="Style3"/>
    <w:basedOn w:val="Norml"/>
    <w:uiPriority w:val="99"/>
    <w:pPr>
      <w:widowControl w:val="0"/>
      <w:spacing w:after="0" w:line="240" w:lineRule="auto"/>
    </w:pPr>
    <w:rPr>
      <w:rFonts w:ascii="Palatino Linotype" w:hAnsi="Palatino Linotype"/>
      <w:lang w:val="hu-HU" w:eastAsia="hu-HU" w:bidi="ar-SA"/>
    </w:rPr>
  </w:style>
  <w:style w:type="paragraph" w:customStyle="1" w:styleId="Style8">
    <w:name w:val="Style8"/>
    <w:basedOn w:val="Norml"/>
    <w:uiPriority w:val="99"/>
    <w:pPr>
      <w:widowControl w:val="0"/>
      <w:spacing w:after="0" w:line="240" w:lineRule="auto"/>
    </w:pPr>
    <w:rPr>
      <w:rFonts w:ascii="Palatino Linotype" w:hAnsi="Palatino Linotype"/>
      <w:lang w:val="hu-HU" w:eastAsia="hu-HU" w:bidi="ar-SA"/>
    </w:rPr>
  </w:style>
  <w:style w:type="paragraph" w:customStyle="1" w:styleId="Style9">
    <w:name w:val="Style9"/>
    <w:basedOn w:val="Norml"/>
    <w:uiPriority w:val="99"/>
    <w:pPr>
      <w:widowControl w:val="0"/>
      <w:spacing w:after="0" w:line="269" w:lineRule="exact"/>
      <w:jc w:val="both"/>
    </w:pPr>
    <w:rPr>
      <w:rFonts w:ascii="Palatino Linotype" w:hAnsi="Palatino Linotype"/>
      <w:lang w:val="hu-HU" w:eastAsia="hu-HU" w:bidi="ar-SA"/>
    </w:rPr>
  </w:style>
  <w:style w:type="paragraph" w:customStyle="1" w:styleId="Style21">
    <w:name w:val="Style21"/>
    <w:basedOn w:val="Norml"/>
    <w:uiPriority w:val="99"/>
    <w:pPr>
      <w:widowControl w:val="0"/>
      <w:spacing w:after="0" w:line="346" w:lineRule="exact"/>
      <w:ind w:hanging="360"/>
    </w:pPr>
    <w:rPr>
      <w:rFonts w:ascii="Arial" w:hAnsi="Arial" w:cs="Arial"/>
      <w:lang w:val="hu-HU" w:eastAsia="hu-HU" w:bidi="ar-SA"/>
    </w:rPr>
  </w:style>
  <w:style w:type="paragraph" w:customStyle="1" w:styleId="Style36">
    <w:name w:val="Style36"/>
    <w:basedOn w:val="Norml"/>
    <w:uiPriority w:val="99"/>
    <w:pPr>
      <w:widowControl w:val="0"/>
      <w:spacing w:after="0" w:line="288" w:lineRule="exact"/>
      <w:ind w:hanging="341"/>
    </w:pPr>
    <w:rPr>
      <w:rFonts w:ascii="Arial" w:hAnsi="Arial" w:cs="Arial"/>
      <w:lang w:val="hu-HU" w:eastAsia="hu-HU" w:bidi="ar-SA"/>
    </w:rPr>
  </w:style>
  <w:style w:type="paragraph" w:customStyle="1" w:styleId="Style71">
    <w:name w:val="Style71"/>
    <w:basedOn w:val="Norml"/>
    <w:uiPriority w:val="99"/>
    <w:pPr>
      <w:widowControl w:val="0"/>
      <w:spacing w:after="0" w:line="293" w:lineRule="exact"/>
      <w:ind w:hanging="355"/>
      <w:jc w:val="both"/>
    </w:pPr>
    <w:rPr>
      <w:rFonts w:ascii="Arial" w:hAnsi="Arial" w:cs="Arial"/>
      <w:lang w:val="hu-HU" w:eastAsia="hu-HU" w:bidi="ar-SA"/>
    </w:rPr>
  </w:style>
  <w:style w:type="character" w:customStyle="1" w:styleId="FontStyle94">
    <w:name w:val="Font Style94"/>
    <w:uiPriority w:val="99"/>
    <w:rPr>
      <w:rFonts w:ascii="Arial" w:hAnsi="Arial" w:cs="Arial"/>
      <w:b/>
      <w:bCs/>
      <w:color w:val="000000"/>
      <w:sz w:val="24"/>
      <w:szCs w:val="24"/>
    </w:rPr>
  </w:style>
  <w:style w:type="character" w:customStyle="1" w:styleId="FontStyle95">
    <w:name w:val="Font Style95"/>
    <w:uiPriority w:val="99"/>
    <w:rPr>
      <w:rFonts w:ascii="Arial" w:hAnsi="Arial" w:cs="Arial"/>
      <w:b/>
      <w:bCs/>
      <w:color w:val="000000"/>
      <w:sz w:val="20"/>
      <w:szCs w:val="20"/>
    </w:rPr>
  </w:style>
  <w:style w:type="character" w:customStyle="1" w:styleId="FontStyle97">
    <w:name w:val="Font Style97"/>
    <w:uiPriority w:val="99"/>
    <w:rPr>
      <w:rFonts w:ascii="Arial" w:hAnsi="Arial" w:cs="Arial"/>
      <w:color w:val="000000"/>
      <w:sz w:val="20"/>
      <w:szCs w:val="20"/>
    </w:rPr>
  </w:style>
  <w:style w:type="paragraph" w:customStyle="1" w:styleId="Style55">
    <w:name w:val="Style55"/>
    <w:basedOn w:val="Norml"/>
    <w:uiPriority w:val="99"/>
    <w:pPr>
      <w:widowControl w:val="0"/>
      <w:spacing w:after="0" w:line="240" w:lineRule="auto"/>
      <w:jc w:val="center"/>
    </w:pPr>
    <w:rPr>
      <w:rFonts w:ascii="Arial" w:hAnsi="Arial" w:cs="Arial"/>
      <w:lang w:val="hu-HU" w:eastAsia="hu-HU" w:bidi="ar-SA"/>
    </w:rPr>
  </w:style>
  <w:style w:type="character" w:customStyle="1" w:styleId="FontStyle96">
    <w:name w:val="Font Style96"/>
    <w:uiPriority w:val="99"/>
    <w:rPr>
      <w:rFonts w:ascii="Arial" w:hAnsi="Arial" w:cs="Arial"/>
      <w:color w:val="000000"/>
      <w:sz w:val="16"/>
      <w:szCs w:val="16"/>
    </w:rPr>
  </w:style>
  <w:style w:type="paragraph" w:customStyle="1" w:styleId="Style35">
    <w:name w:val="Style35"/>
    <w:basedOn w:val="Norml"/>
    <w:uiPriority w:val="99"/>
    <w:pPr>
      <w:widowControl w:val="0"/>
      <w:spacing w:after="0" w:line="293" w:lineRule="exact"/>
      <w:ind w:hanging="350"/>
      <w:jc w:val="both"/>
    </w:pPr>
    <w:rPr>
      <w:rFonts w:ascii="Arial" w:hAnsi="Arial" w:cs="Arial"/>
      <w:lang w:val="hu-HU" w:eastAsia="hu-HU" w:bidi="ar-SA"/>
    </w:rPr>
  </w:style>
  <w:style w:type="paragraph" w:customStyle="1" w:styleId="Style39">
    <w:name w:val="Style39"/>
    <w:basedOn w:val="Norml"/>
    <w:uiPriority w:val="99"/>
    <w:pPr>
      <w:widowControl w:val="0"/>
      <w:spacing w:after="0" w:line="408" w:lineRule="exact"/>
      <w:jc w:val="both"/>
    </w:pPr>
    <w:rPr>
      <w:rFonts w:ascii="Arial" w:hAnsi="Arial" w:cs="Arial"/>
      <w:lang w:val="hu-HU" w:eastAsia="hu-HU" w:bidi="ar-SA"/>
    </w:rPr>
  </w:style>
  <w:style w:type="paragraph" w:customStyle="1" w:styleId="Style26">
    <w:name w:val="Style26"/>
    <w:basedOn w:val="Norml"/>
    <w:uiPriority w:val="99"/>
    <w:pPr>
      <w:widowControl w:val="0"/>
      <w:spacing w:after="0" w:line="235" w:lineRule="exact"/>
    </w:pPr>
    <w:rPr>
      <w:rFonts w:ascii="Arial Black" w:hAnsi="Arial Black"/>
      <w:lang w:val="hu-HU" w:eastAsia="hu-HU" w:bidi="ar-SA"/>
    </w:rPr>
  </w:style>
  <w:style w:type="paragraph" w:customStyle="1" w:styleId="Style33">
    <w:name w:val="Style33"/>
    <w:basedOn w:val="Norml"/>
    <w:uiPriority w:val="99"/>
    <w:pPr>
      <w:widowControl w:val="0"/>
      <w:spacing w:after="0" w:line="240" w:lineRule="auto"/>
    </w:pPr>
    <w:rPr>
      <w:rFonts w:ascii="Arial Black" w:hAnsi="Arial Black"/>
      <w:lang w:val="hu-HU" w:eastAsia="hu-HU" w:bidi="ar-SA"/>
    </w:rPr>
  </w:style>
  <w:style w:type="paragraph" w:customStyle="1" w:styleId="Style47">
    <w:name w:val="Style47"/>
    <w:basedOn w:val="Norml"/>
    <w:uiPriority w:val="99"/>
    <w:pPr>
      <w:widowControl w:val="0"/>
      <w:spacing w:after="0" w:line="240" w:lineRule="auto"/>
    </w:pPr>
    <w:rPr>
      <w:rFonts w:ascii="Arial Black" w:hAnsi="Arial Black"/>
      <w:lang w:val="hu-HU" w:eastAsia="hu-HU" w:bidi="ar-SA"/>
    </w:rPr>
  </w:style>
  <w:style w:type="paragraph" w:customStyle="1" w:styleId="Style51">
    <w:name w:val="Style51"/>
    <w:basedOn w:val="Norml"/>
    <w:uiPriority w:val="99"/>
    <w:pPr>
      <w:widowControl w:val="0"/>
      <w:spacing w:after="0" w:line="240" w:lineRule="exact"/>
    </w:pPr>
    <w:rPr>
      <w:rFonts w:ascii="Arial Black" w:hAnsi="Arial Black"/>
      <w:lang w:val="hu-HU" w:eastAsia="hu-HU" w:bidi="ar-SA"/>
    </w:rPr>
  </w:style>
  <w:style w:type="paragraph" w:customStyle="1" w:styleId="Style52">
    <w:name w:val="Style52"/>
    <w:basedOn w:val="Norml"/>
    <w:uiPriority w:val="99"/>
    <w:pPr>
      <w:widowControl w:val="0"/>
      <w:spacing w:after="0" w:line="245" w:lineRule="exact"/>
      <w:ind w:firstLine="360"/>
    </w:pPr>
    <w:rPr>
      <w:rFonts w:ascii="Arial Black" w:hAnsi="Arial Black"/>
      <w:lang w:val="hu-HU" w:eastAsia="hu-HU" w:bidi="ar-SA"/>
    </w:rPr>
  </w:style>
  <w:style w:type="character" w:customStyle="1" w:styleId="FontStyle114">
    <w:name w:val="Font Style114"/>
    <w:uiPriority w:val="99"/>
    <w:rPr>
      <w:rFonts w:ascii="Times New Roman" w:hAnsi="Times New Roman" w:cs="Times New Roman"/>
      <w:color w:val="000000"/>
      <w:sz w:val="18"/>
      <w:szCs w:val="18"/>
    </w:rPr>
  </w:style>
  <w:style w:type="character" w:customStyle="1" w:styleId="FontStyle115">
    <w:name w:val="Font Style115"/>
    <w:uiPriority w:val="99"/>
    <w:rPr>
      <w:rFonts w:ascii="Times New Roman" w:hAnsi="Times New Roman" w:cs="Times New Roman"/>
      <w:b/>
      <w:bCs/>
      <w:color w:val="000000"/>
      <w:sz w:val="18"/>
      <w:szCs w:val="18"/>
    </w:rPr>
  </w:style>
  <w:style w:type="character" w:customStyle="1" w:styleId="FontStyle120">
    <w:name w:val="Font Style120"/>
    <w:uiPriority w:val="99"/>
    <w:rPr>
      <w:rFonts w:ascii="Arial" w:hAnsi="Arial" w:cs="Arial"/>
      <w:b/>
      <w:bCs/>
      <w:color w:val="000000"/>
      <w:sz w:val="22"/>
      <w:szCs w:val="22"/>
    </w:rPr>
  </w:style>
  <w:style w:type="character" w:customStyle="1" w:styleId="apple-converted-space">
    <w:name w:val="apple-converted-space"/>
  </w:style>
  <w:style w:type="table" w:styleId="Moderntblzat">
    <w:name w:val="Table Contemporary"/>
    <w:basedOn w:val="Normltblzat"/>
    <w:pPr>
      <w:spacing w:after="0" w:line="240" w:lineRule="auto"/>
    </w:pPr>
    <w:rPr>
      <w:rFonts w:ascii="Times New Roman" w:eastAsia="Times New Roman" w:hAnsi="Times New Roman"/>
      <w:sz w:val="20"/>
      <w:szCs w:val="20"/>
      <w:lang w:eastAsia="hu-HU"/>
    </w:rPr>
    <w:tblPr>
      <w:tblStyleRowBandSize w:val="1"/>
      <w:tblStyleCol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ekezds2">
    <w:name w:val="Bekezdés2"/>
    <w:pPr>
      <w:spacing w:after="0" w:line="240" w:lineRule="auto"/>
      <w:ind w:left="204" w:firstLine="204"/>
    </w:pPr>
    <w:rPr>
      <w:rFonts w:ascii="Times New Roman" w:eastAsia="Times New Roman" w:hAnsi="Times New Roman"/>
      <w:sz w:val="24"/>
      <w:szCs w:val="24"/>
      <w:lang w:eastAsia="hu-HU"/>
    </w:rPr>
  </w:style>
  <w:style w:type="paragraph" w:customStyle="1" w:styleId="uj">
    <w:name w:val="uj"/>
    <w:basedOn w:val="Norml"/>
    <w:pPr>
      <w:spacing w:before="100" w:beforeAutospacing="1" w:after="100" w:afterAutospacing="1" w:line="240" w:lineRule="auto"/>
    </w:pPr>
    <w:rPr>
      <w:lang w:val="hu-HU" w:eastAsia="hu-HU" w:bidi="ar-SA"/>
    </w:rPr>
  </w:style>
  <w:style w:type="paragraph" w:customStyle="1" w:styleId="doc-ti">
    <w:name w:val="doc-ti"/>
    <w:basedOn w:val="Norml"/>
    <w:pPr>
      <w:spacing w:before="100" w:beforeAutospacing="1" w:after="100" w:afterAutospacing="1" w:line="240" w:lineRule="auto"/>
    </w:pPr>
    <w:rPr>
      <w:lang w:val="hu-HU" w:eastAsia="hu-HU" w:bidi="ar-SA"/>
    </w:rPr>
  </w:style>
  <w:style w:type="paragraph" w:customStyle="1" w:styleId="Norml1">
    <w:name w:val="Normál1"/>
    <w:basedOn w:val="Norml"/>
    <w:pPr>
      <w:spacing w:before="100" w:beforeAutospacing="1" w:after="100" w:afterAutospacing="1" w:line="240" w:lineRule="auto"/>
    </w:pPr>
    <w:rPr>
      <w:lang w:val="hu-HU" w:eastAsia="hu-HU" w:bidi="ar-SA"/>
    </w:rPr>
  </w:style>
  <w:style w:type="character" w:customStyle="1" w:styleId="bold">
    <w:name w:val="bold"/>
  </w:style>
  <w:style w:type="paragraph" w:customStyle="1" w:styleId="cf0agj">
    <w:name w:val="cf0 agj"/>
    <w:basedOn w:val="Norml"/>
    <w:pPr>
      <w:spacing w:before="100" w:beforeAutospacing="1" w:after="100" w:afterAutospacing="1" w:line="240" w:lineRule="auto"/>
    </w:pPr>
    <w:rPr>
      <w:lang w:val="hu-HU" w:eastAsia="hu-HU" w:bidi="ar-SA"/>
    </w:rPr>
  </w:style>
  <w:style w:type="paragraph" w:customStyle="1" w:styleId="sti-art">
    <w:name w:val="sti-art"/>
    <w:basedOn w:val="Norml"/>
    <w:pPr>
      <w:spacing w:before="100" w:beforeAutospacing="1" w:after="100" w:afterAutospacing="1" w:line="240" w:lineRule="auto"/>
    </w:pPr>
    <w:rPr>
      <w:lang w:val="hu-HU" w:eastAsia="hu-HU" w:bidi="ar-SA"/>
    </w:rPr>
  </w:style>
  <w:style w:type="paragraph" w:customStyle="1" w:styleId="ti-art">
    <w:name w:val="ti-art"/>
    <w:basedOn w:val="Norml"/>
    <w:pPr>
      <w:spacing w:before="100" w:beforeAutospacing="1" w:after="100" w:afterAutospacing="1" w:line="240" w:lineRule="auto"/>
    </w:pPr>
    <w:rPr>
      <w:lang w:val="hu-HU" w:eastAsia="hu-HU" w:bidi="ar-SA"/>
    </w:rPr>
  </w:style>
  <w:style w:type="paragraph" w:customStyle="1" w:styleId="CharCharCharCharCharChar">
    <w:name w:val="Char Char Char Char Char Char"/>
    <w:basedOn w:val="Norml"/>
    <w:pPr>
      <w:spacing w:after="160" w:line="240" w:lineRule="exact"/>
    </w:pPr>
    <w:rPr>
      <w:rFonts w:ascii="Tahoma" w:hAnsi="Tahoma"/>
      <w:sz w:val="20"/>
      <w:szCs w:val="20"/>
      <w:lang w:bidi="ar-SA"/>
    </w:rPr>
  </w:style>
  <w:style w:type="paragraph" w:customStyle="1" w:styleId="ti-section-2">
    <w:name w:val="ti-section-2"/>
    <w:basedOn w:val="Norml"/>
    <w:pPr>
      <w:spacing w:before="100" w:beforeAutospacing="1" w:after="100" w:afterAutospacing="1" w:line="240" w:lineRule="auto"/>
    </w:pPr>
    <w:rPr>
      <w:lang w:val="hu-HU" w:eastAsia="hu-HU" w:bidi="ar-SA"/>
    </w:rPr>
  </w:style>
  <w:style w:type="character" w:customStyle="1" w:styleId="expanded">
    <w:name w:val="expanded"/>
  </w:style>
  <w:style w:type="paragraph" w:customStyle="1" w:styleId="Stlus1">
    <w:name w:val="Stílus1"/>
    <w:basedOn w:val="Norml"/>
    <w:pPr>
      <w:numPr>
        <w:numId w:val="167"/>
      </w:numPr>
      <w:suppressAutoHyphens/>
      <w:spacing w:after="0" w:line="240" w:lineRule="auto"/>
      <w:jc w:val="center"/>
    </w:pPr>
    <w:rPr>
      <w:lang w:val="hu-HU" w:eastAsia="zh-CN" w:bidi="ar-SA"/>
    </w:rPr>
  </w:style>
  <w:style w:type="character" w:styleId="Jegyzethivatkozs">
    <w:name w:val="annotation reference"/>
    <w:rPr>
      <w:sz w:val="16"/>
      <w:szCs w:val="16"/>
    </w:rPr>
  </w:style>
  <w:style w:type="paragraph" w:styleId="Jegyzetszveg">
    <w:name w:val="annotation text"/>
    <w:basedOn w:val="Norml"/>
    <w:link w:val="JegyzetszvegChar"/>
    <w:pPr>
      <w:suppressAutoHyphens/>
      <w:spacing w:after="0" w:line="240" w:lineRule="auto"/>
    </w:pPr>
    <w:rPr>
      <w:sz w:val="20"/>
      <w:szCs w:val="20"/>
      <w:lang w:val="hu-HU" w:eastAsia="zh-CN" w:bidi="ar-SA"/>
    </w:rPr>
  </w:style>
  <w:style w:type="character" w:customStyle="1" w:styleId="JegyzetszvegChar">
    <w:name w:val="Jegyzetszöveg Char"/>
    <w:basedOn w:val="Bekezdsalapbettpusa"/>
    <w:link w:val="Jegyzetszveg"/>
    <w:rPr>
      <w:rFonts w:ascii="Times New Roman" w:eastAsia="Times New Roman" w:hAnsi="Times New Roman" w:cs="Times New Roman"/>
      <w:sz w:val="20"/>
      <w:szCs w:val="20"/>
      <w:lang w:eastAsia="zh-CN"/>
    </w:rPr>
  </w:style>
  <w:style w:type="character" w:customStyle="1" w:styleId="Feloldatlanmegemlts">
    <w:name w:val="Feloldatlan megemlítés"/>
    <w:uiPriority w:val="99"/>
    <w:semiHidden/>
    <w:unhideWhenUsed/>
    <w:rPr>
      <w:color w:val="605E5C"/>
      <w:shd w:val="clear" w:color="auto" w:fill="E1DFDD"/>
    </w:rPr>
  </w:style>
  <w:style w:type="paragraph" w:customStyle="1" w:styleId="m-3507315276300655343msolistparagraph">
    <w:name w:val="m_-3507315276300655343msolistparagraph"/>
    <w:basedOn w:val="Norml"/>
    <w:pPr>
      <w:spacing w:before="100" w:beforeAutospacing="1" w:after="100" w:afterAutospacing="1" w:line="240" w:lineRule="auto"/>
    </w:pPr>
    <w:rPr>
      <w:lang w:val="hu-HU" w:eastAsia="hu-HU" w:bidi="ar-SA"/>
    </w:rPr>
  </w:style>
  <w:style w:type="paragraph" w:customStyle="1" w:styleId="Listaszerbekezds1">
    <w:name w:val="Listaszerű bekezdés1"/>
    <w:basedOn w:val="Norml"/>
    <w:link w:val="ListParagraphChar"/>
    <w:pPr>
      <w:spacing w:after="240" w:line="240" w:lineRule="atLeast"/>
      <w:ind w:left="720"/>
      <w:contextualSpacing/>
    </w:pPr>
    <w:rPr>
      <w:rFonts w:ascii="Verdana" w:hAnsi="Verdana"/>
      <w:sz w:val="18"/>
      <w:szCs w:val="18"/>
      <w:lang w:val="hu-HU" w:eastAsia="hu-HU" w:bidi="ar-SA"/>
    </w:rPr>
  </w:style>
  <w:style w:type="character" w:customStyle="1" w:styleId="ListParagraphChar">
    <w:name w:val="List Paragraph Char"/>
    <w:link w:val="Listaszerbekezds1"/>
    <w:rPr>
      <w:rFonts w:ascii="Verdana" w:eastAsia="Times New Roman" w:hAnsi="Verdana" w:cs="Times New Roman"/>
      <w:sz w:val="18"/>
      <w:szCs w:val="18"/>
      <w:lang w:eastAsia="hu-HU"/>
    </w:rPr>
  </w:style>
  <w:style w:type="paragraph" w:customStyle="1" w:styleId="6-Bekezds">
    <w:name w:val="6 - Bekezdés"/>
    <w:link w:val="6-BekezdsChar"/>
    <w:pPr>
      <w:numPr>
        <w:numId w:val="168"/>
      </w:numPr>
      <w:spacing w:after="200" w:line="276" w:lineRule="auto"/>
      <w:ind w:left="0"/>
      <w:jc w:val="both"/>
    </w:pPr>
    <w:rPr>
      <w:rFonts w:ascii="Arial" w:eastAsia="Verdana" w:hAnsi="Arial"/>
      <w:sz w:val="24"/>
      <w:szCs w:val="24"/>
      <w:lang w:val="en-US"/>
    </w:rPr>
  </w:style>
  <w:style w:type="character" w:customStyle="1" w:styleId="6-BekezdsChar">
    <w:name w:val="6 - Bekezdés Char"/>
    <w:link w:val="6-Bekezds"/>
    <w:rPr>
      <w:rFonts w:ascii="Arial" w:eastAsia="Verdana" w:hAnsi="Arial" w:cs="Times New Roman"/>
      <w:sz w:val="24"/>
      <w:szCs w:val="24"/>
      <w:lang w:val="en-US"/>
    </w:rPr>
  </w:style>
  <w:style w:type="paragraph" w:styleId="Normlbehzs">
    <w:name w:val="Normal Indent"/>
    <w:basedOn w:val="Norml"/>
    <w:pPr>
      <w:tabs>
        <w:tab w:val="left" w:pos="720"/>
      </w:tabs>
      <w:spacing w:before="120" w:after="120" w:line="360" w:lineRule="auto"/>
      <w:ind w:left="720"/>
    </w:pPr>
    <w:rPr>
      <w:rFonts w:ascii="Geneva" w:hAnsi="Geneva"/>
      <w:sz w:val="28"/>
      <w:szCs w:val="28"/>
      <w:lang w:bidi="ar-SA"/>
    </w:rPr>
  </w:style>
  <w:style w:type="paragraph" w:styleId="Vltozat">
    <w:name w:val="Revision"/>
    <w:uiPriority w:val="99"/>
    <w:semiHidden/>
    <w:pPr>
      <w:spacing w:after="0" w:line="240" w:lineRule="auto"/>
    </w:pPr>
    <w:rPr>
      <w:rFonts w:ascii="Times New Roman" w:eastAsia="Times New Roman" w:hAnsi="Times New Roman"/>
      <w:sz w:val="24"/>
      <w:szCs w:val="24"/>
      <w:lang w:val="en-US" w:bidi="en-US"/>
    </w:rPr>
  </w:style>
  <w:style w:type="character" w:styleId="Kiemels2">
    <w:name w:val="Strong"/>
    <w:basedOn w:val="Bekezdsalapbettpusa"/>
    <w:uiPriority w:val="22"/>
    <w:qFormat/>
    <w:rPr>
      <w:b/>
      <w:bCs/>
    </w:rPr>
  </w:style>
  <w:style w:type="character" w:styleId="Erskiemels">
    <w:name w:val="Intense Emphasis"/>
    <w:basedOn w:val="Bekezdsalapbettpusa"/>
    <w:uiPriority w:val="21"/>
    <w:qFormat/>
    <w:rPr>
      <w:i/>
      <w:color w:val="5B9BD5"/>
    </w:rPr>
  </w:style>
  <w:style w:type="character" w:styleId="Mrltotthiperhivatkozs">
    <w:name w:val="FollowedHyperlink"/>
    <w:basedOn w:val="Bekezdsalapbettpusa"/>
    <w:uiPriority w:val="99"/>
    <w:semiHidden/>
    <w:unhideWhenUsed/>
    <w:rPr>
      <w:color w:val="954F72"/>
      <w:u w:val="single"/>
    </w:rPr>
  </w:style>
  <w:style w:type="character" w:styleId="Vgjegyzet-hivatkozs">
    <w:name w:val="endnote reference"/>
    <w:basedOn w:val="Bekezdsalapbettpusa"/>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ir2info.kir.hu//pub/Index/0389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ir2info.kir.hu//pub/Index/038950" TargetMode="External"/><Relationship Id="rId4" Type="http://schemas.openxmlformats.org/officeDocument/2006/relationships/settings" Target="settings.xml"/><Relationship Id="rId9" Type="http://schemas.openxmlformats.org/officeDocument/2006/relationships/hyperlink" Target="https://kir2info.kir.hu//pub/Index/038950"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4ECB7-1FEE-4685-B0E4-291D82A3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25098</Words>
  <Characters>173177</Characters>
  <Application>Microsoft Office Word</Application>
  <DocSecurity>0</DocSecurity>
  <Lines>1443</Lines>
  <Paragraphs>395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Windows-felhasználó</cp:lastModifiedBy>
  <cp:revision>2</cp:revision>
  <dcterms:created xsi:type="dcterms:W3CDTF">2024-11-05T13:04:00Z</dcterms:created>
  <dcterms:modified xsi:type="dcterms:W3CDTF">2024-11-05T13:04:00Z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263362128</vt:lpwstr>
  </property>
</Properties>
</file>